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92B9C" w14:textId="77777777" w:rsidR="00F973E3" w:rsidRDefault="00F973E3" w:rsidP="00F973E3">
      <w:pPr>
        <w:widowControl w:val="0"/>
        <w:suppressLineNumbers/>
        <w:suppressAutoHyphens/>
        <w:rPr>
          <w:b/>
          <w:noProof/>
          <w:sz w:val="24"/>
          <w:szCs w:val="24"/>
          <w:lang w:eastAsia="ar-SA"/>
        </w:rPr>
      </w:pPr>
    </w:p>
    <w:p w14:paraId="67C7C306" w14:textId="77777777" w:rsidR="00F973E3" w:rsidRPr="00160E64" w:rsidRDefault="00F973E3" w:rsidP="00F973E3">
      <w:pPr>
        <w:widowControl w:val="0"/>
        <w:suppressLineNumbers/>
        <w:suppressAutoHyphens/>
        <w:rPr>
          <w:b/>
          <w:noProof/>
          <w:sz w:val="24"/>
          <w:szCs w:val="24"/>
          <w:lang w:eastAsia="ar-SA"/>
        </w:rPr>
      </w:pPr>
    </w:p>
    <w:p w14:paraId="62AAF9BA" w14:textId="77777777" w:rsidR="00F973E3" w:rsidRDefault="00F973E3" w:rsidP="00F973E3">
      <w:pPr>
        <w:widowControl w:val="0"/>
        <w:suppressLineNumbers/>
        <w:tabs>
          <w:tab w:val="left" w:pos="708"/>
        </w:tabs>
        <w:suppressAutoHyphens/>
        <w:jc w:val="right"/>
        <w:outlineLvl w:val="1"/>
        <w:rPr>
          <w:b/>
          <w:noProof/>
          <w:sz w:val="24"/>
          <w:szCs w:val="24"/>
          <w:lang w:eastAsia="ar-SA"/>
        </w:rPr>
      </w:pPr>
    </w:p>
    <w:p w14:paraId="543B50A7" w14:textId="4A16FBE2" w:rsidR="00F973E3" w:rsidRPr="00F973E3" w:rsidRDefault="00F973E3" w:rsidP="00F973E3">
      <w:pPr>
        <w:widowControl w:val="0"/>
        <w:suppressLineNumbers/>
        <w:tabs>
          <w:tab w:val="left" w:pos="708"/>
        </w:tabs>
        <w:suppressAutoHyphens/>
        <w:jc w:val="center"/>
        <w:outlineLvl w:val="1"/>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 xml:space="preserve">                                                           </w:t>
      </w:r>
      <w:r>
        <w:rPr>
          <w:rFonts w:asciiTheme="minorHAnsi" w:hAnsiTheme="minorHAnsi" w:cstheme="minorHAnsi"/>
          <w:b/>
          <w:noProof/>
          <w:sz w:val="24"/>
          <w:szCs w:val="24"/>
          <w:lang w:eastAsia="ar-SA"/>
        </w:rPr>
        <w:t xml:space="preserve">              </w:t>
      </w:r>
      <w:r w:rsidRPr="00F973E3">
        <w:rPr>
          <w:rFonts w:asciiTheme="minorHAnsi" w:hAnsiTheme="minorHAnsi" w:cstheme="minorHAnsi"/>
          <w:b/>
          <w:noProof/>
          <w:sz w:val="24"/>
          <w:szCs w:val="24"/>
          <w:lang w:eastAsia="ar-SA"/>
        </w:rPr>
        <w:t xml:space="preserve"> ZAŁĄCZNIK </w:t>
      </w:r>
      <w:r w:rsidR="00EA68DA">
        <w:rPr>
          <w:rFonts w:asciiTheme="minorHAnsi" w:hAnsiTheme="minorHAnsi" w:cstheme="minorHAnsi"/>
          <w:b/>
          <w:noProof/>
          <w:sz w:val="24"/>
          <w:szCs w:val="24"/>
          <w:lang w:eastAsia="ar-SA"/>
        </w:rPr>
        <w:t xml:space="preserve">nr 4 </w:t>
      </w:r>
      <w:r w:rsidRPr="00F973E3">
        <w:rPr>
          <w:rFonts w:asciiTheme="minorHAnsi" w:hAnsiTheme="minorHAnsi" w:cstheme="minorHAnsi"/>
          <w:b/>
          <w:noProof/>
          <w:sz w:val="24"/>
          <w:szCs w:val="24"/>
          <w:lang w:eastAsia="ar-SA"/>
        </w:rPr>
        <w:t>do umowy</w:t>
      </w:r>
    </w:p>
    <w:p w14:paraId="7323C9E2" w14:textId="77777777" w:rsidR="00F973E3" w:rsidRPr="00F973E3" w:rsidRDefault="00F973E3" w:rsidP="00F973E3">
      <w:pPr>
        <w:widowControl w:val="0"/>
        <w:suppressLineNumbers/>
        <w:tabs>
          <w:tab w:val="left" w:pos="708"/>
        </w:tabs>
        <w:suppressAutoHyphens/>
        <w:jc w:val="center"/>
        <w:outlineLvl w:val="1"/>
        <w:rPr>
          <w:rFonts w:asciiTheme="minorHAnsi" w:hAnsiTheme="minorHAnsi" w:cstheme="minorHAnsi"/>
          <w:b/>
          <w:noProof/>
          <w:sz w:val="24"/>
          <w:szCs w:val="24"/>
          <w:lang w:eastAsia="ar-SA"/>
        </w:rPr>
      </w:pPr>
    </w:p>
    <w:p w14:paraId="0291E8B8" w14:textId="77777777" w:rsidR="00F973E3" w:rsidRPr="00F973E3" w:rsidRDefault="00F973E3" w:rsidP="00F973E3">
      <w:pPr>
        <w:widowControl w:val="0"/>
        <w:suppressLineNumbers/>
        <w:suppressAutoHyphens/>
        <w:jc w:val="center"/>
        <w:rPr>
          <w:rFonts w:asciiTheme="minorHAnsi" w:hAnsiTheme="minorHAnsi" w:cstheme="minorHAnsi"/>
          <w:b/>
          <w:bCs/>
          <w:noProof/>
          <w:sz w:val="24"/>
          <w:szCs w:val="24"/>
          <w:lang w:eastAsia="ar-SA"/>
        </w:rPr>
      </w:pPr>
    </w:p>
    <w:p w14:paraId="32998A59" w14:textId="77777777" w:rsidR="00F973E3" w:rsidRPr="00F973E3" w:rsidRDefault="00F973E3" w:rsidP="00F973E3">
      <w:pPr>
        <w:widowControl w:val="0"/>
        <w:suppressLineNumbers/>
        <w:suppressAutoHyphens/>
        <w:jc w:val="center"/>
        <w:rPr>
          <w:rFonts w:asciiTheme="minorHAnsi" w:hAnsiTheme="minorHAnsi" w:cstheme="minorHAnsi"/>
          <w:b/>
          <w:bCs/>
          <w:noProof/>
          <w:sz w:val="24"/>
          <w:szCs w:val="24"/>
          <w:lang w:eastAsia="ar-SA"/>
        </w:rPr>
      </w:pPr>
      <w:bookmarkStart w:id="0" w:name="_Hlk33993100"/>
      <w:r w:rsidRPr="00F973E3">
        <w:rPr>
          <w:rFonts w:asciiTheme="minorHAnsi" w:hAnsiTheme="minorHAnsi" w:cstheme="minorHAnsi"/>
          <w:b/>
          <w:bCs/>
          <w:noProof/>
          <w:sz w:val="24"/>
          <w:szCs w:val="24"/>
          <w:lang w:eastAsia="ar-SA"/>
        </w:rPr>
        <w:t>UMOWA POWIERZENIA PRZETWARZANIA DANYCH OSOBOWYCH</w:t>
      </w:r>
    </w:p>
    <w:bookmarkEnd w:id="0"/>
    <w:p w14:paraId="475D5851" w14:textId="77777777" w:rsidR="00F973E3" w:rsidRPr="00F973E3" w:rsidRDefault="00F973E3" w:rsidP="00F973E3">
      <w:pPr>
        <w:widowControl w:val="0"/>
        <w:suppressLineNumbers/>
        <w:suppressAutoHyphens/>
        <w:jc w:val="center"/>
        <w:rPr>
          <w:rFonts w:asciiTheme="minorHAnsi" w:hAnsiTheme="minorHAnsi" w:cstheme="minorHAnsi"/>
          <w:b/>
          <w:bCs/>
          <w:noProof/>
          <w:sz w:val="24"/>
          <w:szCs w:val="24"/>
          <w:lang w:eastAsia="ar-SA"/>
        </w:rPr>
      </w:pPr>
    </w:p>
    <w:p w14:paraId="6312000D" w14:textId="77777777" w:rsidR="00F973E3" w:rsidRPr="00F973E3" w:rsidRDefault="00F973E3" w:rsidP="00F973E3">
      <w:pPr>
        <w:widowControl w:val="0"/>
        <w:suppressLineNumbers/>
        <w:suppressAutoHyphens/>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Zawarta w dniu …………………... pomiędzy:</w:t>
      </w:r>
    </w:p>
    <w:p w14:paraId="4498F0C1" w14:textId="77777777" w:rsidR="00F973E3" w:rsidRPr="00F973E3" w:rsidRDefault="00F973E3" w:rsidP="00F973E3">
      <w:pPr>
        <w:widowControl w:val="0"/>
        <w:suppressLineNumbers/>
        <w:suppressAutoHyphens/>
        <w:rPr>
          <w:rFonts w:asciiTheme="minorHAnsi" w:hAnsiTheme="minorHAnsi" w:cstheme="minorHAnsi"/>
          <w:bCs/>
          <w:noProof/>
          <w:sz w:val="24"/>
          <w:szCs w:val="24"/>
          <w:lang w:eastAsia="ar-SA"/>
        </w:rPr>
      </w:pPr>
    </w:p>
    <w:p w14:paraId="3A58E385" w14:textId="77777777" w:rsidR="00F973E3" w:rsidRPr="00F973E3" w:rsidRDefault="00F973E3" w:rsidP="00F973E3">
      <w:pPr>
        <w:widowControl w:val="0"/>
        <w:suppressLineNumbers/>
        <w:suppressAutoHyphens/>
        <w:jc w:val="both"/>
        <w:rPr>
          <w:rFonts w:asciiTheme="minorHAnsi" w:hAnsiTheme="minorHAnsi" w:cstheme="minorHAnsi"/>
          <w:b/>
          <w:noProof/>
          <w:sz w:val="24"/>
          <w:szCs w:val="24"/>
          <w:lang w:eastAsia="ar-SA"/>
        </w:rPr>
      </w:pPr>
    </w:p>
    <w:p w14:paraId="7F1D4320" w14:textId="77777777" w:rsidR="00F973E3" w:rsidRPr="00F973E3" w:rsidRDefault="00F973E3" w:rsidP="00F973E3">
      <w:pPr>
        <w:widowControl w:val="0"/>
        <w:suppressAutoHyphens/>
        <w:jc w:val="both"/>
        <w:rPr>
          <w:rFonts w:asciiTheme="minorHAnsi" w:eastAsia="Calibri" w:hAnsiTheme="minorHAnsi" w:cstheme="minorHAnsi"/>
          <w:sz w:val="24"/>
          <w:szCs w:val="24"/>
        </w:rPr>
      </w:pPr>
      <w:r w:rsidRPr="00F973E3">
        <w:rPr>
          <w:rFonts w:asciiTheme="minorHAnsi" w:hAnsiTheme="minorHAnsi" w:cstheme="minorHAnsi"/>
        </w:rPr>
        <w:t xml:space="preserve">Samodzielnym  Publicznym  Zakładem  Opieki  Zdrowotnej  w  Szamotułach, ul. Sukiennicza 13,  64-500 Szamotuły, wpisanym do rejestru stowarzyszeń, innych organizacji społecznych i zawodowych, fundacji i publicznych zakładów opieki zdrowotnej Krajowego Rejestru Sądowego, pod numerem KRS: 0000002598, Nr NIP: 787-18-07-873 Nr Regon: 000553822 </w:t>
      </w:r>
      <w:r w:rsidRPr="00F973E3">
        <w:rPr>
          <w:rFonts w:asciiTheme="minorHAnsi" w:eastAsia="Calibri" w:hAnsiTheme="minorHAnsi" w:cstheme="minorHAnsi"/>
          <w:bCs/>
          <w:sz w:val="24"/>
          <w:szCs w:val="24"/>
        </w:rPr>
        <w:t xml:space="preserve">zwany w dalszej części umowy </w:t>
      </w:r>
      <w:r w:rsidRPr="00F973E3">
        <w:rPr>
          <w:rFonts w:asciiTheme="minorHAnsi" w:eastAsia="Calibri" w:hAnsiTheme="minorHAnsi" w:cstheme="minorHAnsi"/>
          <w:sz w:val="24"/>
          <w:szCs w:val="24"/>
          <w:u w:val="single"/>
        </w:rPr>
        <w:t>Administratorem</w:t>
      </w:r>
      <w:r w:rsidRPr="00F973E3">
        <w:rPr>
          <w:rFonts w:asciiTheme="minorHAnsi" w:eastAsia="Calibri" w:hAnsiTheme="minorHAnsi" w:cstheme="minorHAnsi"/>
          <w:bCs/>
          <w:sz w:val="24"/>
          <w:szCs w:val="24"/>
          <w:u w:val="single"/>
        </w:rPr>
        <w:t>,</w:t>
      </w:r>
      <w:r w:rsidRPr="00F973E3">
        <w:rPr>
          <w:rFonts w:asciiTheme="minorHAnsi" w:eastAsia="Calibri" w:hAnsiTheme="minorHAnsi" w:cstheme="minorHAnsi"/>
          <w:bCs/>
          <w:sz w:val="24"/>
          <w:szCs w:val="24"/>
        </w:rPr>
        <w:t xml:space="preserve"> </w:t>
      </w:r>
    </w:p>
    <w:p w14:paraId="20A50C5A" w14:textId="77777777" w:rsidR="00F973E3" w:rsidRPr="00F973E3" w:rsidRDefault="00F973E3" w:rsidP="00F973E3">
      <w:pPr>
        <w:widowControl w:val="0"/>
        <w:suppressAutoHyphens/>
        <w:jc w:val="both"/>
        <w:rPr>
          <w:rFonts w:asciiTheme="minorHAnsi" w:eastAsia="Calibri" w:hAnsiTheme="minorHAnsi" w:cstheme="minorHAnsi"/>
          <w:bCs/>
          <w:sz w:val="24"/>
          <w:szCs w:val="24"/>
        </w:rPr>
      </w:pPr>
    </w:p>
    <w:p w14:paraId="76D7978F" w14:textId="77777777" w:rsidR="00F973E3" w:rsidRPr="00F973E3" w:rsidRDefault="00F973E3" w:rsidP="00F973E3">
      <w:pPr>
        <w:widowControl w:val="0"/>
        <w:suppressAutoHyphens/>
        <w:jc w:val="both"/>
        <w:rPr>
          <w:rFonts w:asciiTheme="minorHAnsi" w:eastAsia="Calibri" w:hAnsiTheme="minorHAnsi" w:cstheme="minorHAnsi"/>
          <w:bCs/>
          <w:sz w:val="24"/>
          <w:szCs w:val="24"/>
        </w:rPr>
      </w:pPr>
      <w:r w:rsidRPr="00F973E3">
        <w:rPr>
          <w:rFonts w:asciiTheme="minorHAnsi" w:eastAsia="Calibri" w:hAnsiTheme="minorHAnsi" w:cstheme="minorHAnsi"/>
          <w:bCs/>
          <w:sz w:val="24"/>
          <w:szCs w:val="24"/>
        </w:rPr>
        <w:t>a</w:t>
      </w:r>
    </w:p>
    <w:p w14:paraId="47DE3200" w14:textId="77777777" w:rsidR="00F973E3" w:rsidRPr="00F973E3" w:rsidRDefault="00F973E3" w:rsidP="00F973E3">
      <w:pPr>
        <w:widowControl w:val="0"/>
        <w:suppressAutoHyphens/>
        <w:jc w:val="both"/>
        <w:rPr>
          <w:rFonts w:asciiTheme="minorHAnsi" w:eastAsia="Calibri" w:hAnsiTheme="minorHAnsi" w:cstheme="minorHAnsi"/>
          <w:sz w:val="24"/>
          <w:szCs w:val="24"/>
        </w:rPr>
      </w:pPr>
    </w:p>
    <w:p w14:paraId="3230F6F4" w14:textId="77777777" w:rsidR="00F973E3" w:rsidRPr="00F973E3" w:rsidRDefault="00F973E3" w:rsidP="00F973E3">
      <w:pPr>
        <w:widowControl w:val="0"/>
        <w:suppressAutoHyphens/>
        <w:jc w:val="both"/>
        <w:rPr>
          <w:rFonts w:asciiTheme="minorHAnsi" w:eastAsia="Calibri" w:hAnsiTheme="minorHAnsi" w:cstheme="minorHAnsi"/>
          <w:b/>
          <w:sz w:val="24"/>
          <w:szCs w:val="24"/>
        </w:rPr>
      </w:pPr>
      <w:r w:rsidRPr="00F973E3">
        <w:rPr>
          <w:rFonts w:asciiTheme="minorHAnsi" w:eastAsia="Calibri" w:hAnsiTheme="minorHAnsi" w:cstheme="minorHAnsi"/>
          <w:b/>
          <w:sz w:val="24"/>
          <w:szCs w:val="24"/>
        </w:rPr>
        <w:t>………………………………………………………………….</w:t>
      </w:r>
    </w:p>
    <w:p w14:paraId="1B7EB706" w14:textId="77777777" w:rsidR="00F973E3" w:rsidRPr="00F973E3" w:rsidRDefault="00F973E3" w:rsidP="00F973E3">
      <w:pPr>
        <w:widowControl w:val="0"/>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reprezentowanym przez: </w:t>
      </w:r>
      <w:r w:rsidRPr="00F973E3">
        <w:rPr>
          <w:rFonts w:asciiTheme="minorHAnsi" w:eastAsia="Calibri" w:hAnsiTheme="minorHAnsi" w:cstheme="minorHAnsi"/>
          <w:b/>
          <w:sz w:val="24"/>
          <w:szCs w:val="24"/>
        </w:rPr>
        <w:t>……………………………………………,</w:t>
      </w:r>
      <w:r w:rsidRPr="00F973E3">
        <w:rPr>
          <w:rFonts w:asciiTheme="minorHAnsi" w:eastAsia="Calibri" w:hAnsiTheme="minorHAnsi" w:cstheme="minorHAnsi"/>
          <w:sz w:val="24"/>
          <w:szCs w:val="24"/>
        </w:rPr>
        <w:t xml:space="preserve"> </w:t>
      </w:r>
    </w:p>
    <w:p w14:paraId="6740267C" w14:textId="77777777" w:rsidR="00F973E3" w:rsidRPr="00F973E3" w:rsidRDefault="00F973E3" w:rsidP="00F973E3">
      <w:pPr>
        <w:widowControl w:val="0"/>
        <w:suppressAutoHyphens/>
        <w:rPr>
          <w:rFonts w:asciiTheme="minorHAnsi" w:eastAsia="Calibri" w:hAnsiTheme="minorHAnsi" w:cstheme="minorHAnsi"/>
          <w:sz w:val="24"/>
          <w:szCs w:val="24"/>
        </w:rPr>
      </w:pPr>
      <w:r w:rsidRPr="00F973E3">
        <w:rPr>
          <w:rFonts w:asciiTheme="minorHAnsi" w:eastAsia="Calibri" w:hAnsiTheme="minorHAnsi" w:cstheme="minorHAnsi"/>
          <w:bCs/>
          <w:sz w:val="24"/>
          <w:szCs w:val="24"/>
        </w:rPr>
        <w:t xml:space="preserve">zwana w dalszej części umowy </w:t>
      </w:r>
      <w:r w:rsidRPr="00F973E3">
        <w:rPr>
          <w:rFonts w:asciiTheme="minorHAnsi" w:eastAsia="Calibri" w:hAnsiTheme="minorHAnsi" w:cstheme="minorHAnsi"/>
          <w:bCs/>
          <w:sz w:val="24"/>
          <w:szCs w:val="24"/>
          <w:u w:val="single"/>
        </w:rPr>
        <w:t>Podmiotem Przetwarzający</w:t>
      </w:r>
    </w:p>
    <w:p w14:paraId="231163ED" w14:textId="77777777" w:rsidR="00F973E3" w:rsidRPr="00F973E3" w:rsidRDefault="00F973E3" w:rsidP="00F973E3">
      <w:pPr>
        <w:widowControl w:val="0"/>
        <w:suppressAutoHyphens/>
        <w:rPr>
          <w:rFonts w:asciiTheme="minorHAnsi" w:eastAsia="Calibri" w:hAnsiTheme="minorHAnsi" w:cstheme="minorHAnsi"/>
          <w:bCs/>
          <w:sz w:val="24"/>
          <w:szCs w:val="24"/>
        </w:rPr>
      </w:pPr>
    </w:p>
    <w:p w14:paraId="6D333EC1"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p>
    <w:p w14:paraId="61FB7323"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1</w:t>
      </w:r>
    </w:p>
    <w:p w14:paraId="067CFDD4"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Przedmiot umowy</w:t>
      </w:r>
    </w:p>
    <w:p w14:paraId="04226804" w14:textId="77777777" w:rsidR="00F973E3" w:rsidRPr="00F973E3" w:rsidRDefault="00F973E3" w:rsidP="00F973E3">
      <w:pPr>
        <w:widowControl w:val="0"/>
        <w:numPr>
          <w:ilvl w:val="0"/>
          <w:numId w:val="6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Administrator danych powierza Podmiotowi Przetwarzającemu, w trybie art. 28</w:t>
      </w:r>
      <w:r w:rsidRPr="00F973E3">
        <w:rPr>
          <w:rFonts w:asciiTheme="minorHAnsi" w:eastAsia="Calibri" w:hAnsiTheme="minorHAnsi" w:cstheme="minorHAnsi"/>
          <w:sz w:val="24"/>
          <w:szCs w:val="24"/>
          <w:shd w:val="clear" w:color="auto" w:fill="FFFFFF"/>
        </w:rPr>
        <w:t xml:space="preserve"> Rozporządzenia Parlamentu Europejskiego i Rady (UE) 2016/679 z dnia 27 kwietnia 2016 r. w sprawie ochrony osób fizycznych w związku z przetwarzaniem danych osobowych i w sprawie swobodnego przepływu takich danych, </w:t>
      </w:r>
      <w:r w:rsidRPr="00F973E3">
        <w:rPr>
          <w:rFonts w:asciiTheme="minorHAnsi" w:eastAsia="Calibri" w:hAnsiTheme="minorHAnsi" w:cstheme="minorHAnsi"/>
          <w:sz w:val="24"/>
          <w:szCs w:val="24"/>
        </w:rPr>
        <w:t>zwanego w dalszej części „RODO”),</w:t>
      </w:r>
      <w:r w:rsidRPr="00F973E3">
        <w:rPr>
          <w:rFonts w:asciiTheme="minorHAnsi" w:eastAsia="Calibri" w:hAnsiTheme="minorHAnsi" w:cstheme="minorHAnsi"/>
          <w:sz w:val="24"/>
          <w:szCs w:val="24"/>
          <w:shd w:val="clear" w:color="auto" w:fill="FFFFFF"/>
        </w:rPr>
        <w:t xml:space="preserve"> oraz ustawy o ochronie danych osobowych z 10.05.2018 roku, </w:t>
      </w:r>
      <w:r w:rsidRPr="00F973E3">
        <w:rPr>
          <w:rFonts w:asciiTheme="minorHAnsi" w:eastAsia="Calibri" w:hAnsiTheme="minorHAnsi" w:cstheme="minorHAnsi"/>
          <w:sz w:val="24"/>
          <w:szCs w:val="24"/>
        </w:rPr>
        <w:t>dane osobowe do przetwarzania, na zasadach i w celu określonym w niniejszej Umowie.</w:t>
      </w:r>
    </w:p>
    <w:p w14:paraId="36FD0532" w14:textId="77777777" w:rsidR="00F973E3" w:rsidRPr="00F973E3" w:rsidRDefault="00F973E3" w:rsidP="00F973E3">
      <w:pPr>
        <w:widowControl w:val="0"/>
        <w:numPr>
          <w:ilvl w:val="0"/>
          <w:numId w:val="6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przetwarzać powierzone mu dane osobowe zgodnie z niniejszą umową, RODO oraz z innymi przepisami prawa powszechnie obowiązującego, które chronią prawa osób, których dane dotyczą.</w:t>
      </w:r>
    </w:p>
    <w:p w14:paraId="23BD1B4B" w14:textId="77777777" w:rsidR="00F973E3" w:rsidRPr="00F973E3" w:rsidRDefault="00F973E3" w:rsidP="00F973E3">
      <w:pPr>
        <w:widowControl w:val="0"/>
        <w:numPr>
          <w:ilvl w:val="0"/>
          <w:numId w:val="6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oświadcza, iż stosuje środki bezpieczeństwa spełniające wymogi Rozporządzenia. </w:t>
      </w:r>
    </w:p>
    <w:p w14:paraId="28CCD4B4" w14:textId="77777777" w:rsidR="00F973E3" w:rsidRPr="00F973E3" w:rsidRDefault="00F973E3" w:rsidP="00F973E3">
      <w:pPr>
        <w:widowControl w:val="0"/>
        <w:numPr>
          <w:ilvl w:val="0"/>
          <w:numId w:val="6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Przedmiotem niniejszej Umowy jest powierzenie Podmiotowi Przetwarzającemu przez Administratora danych osobowych do przetwarzania, w związku z realizacją umowy nr </w:t>
      </w:r>
      <w:r w:rsidRPr="00F973E3">
        <w:rPr>
          <w:rFonts w:asciiTheme="minorHAnsi" w:eastAsia="Calibri" w:hAnsiTheme="minorHAnsi" w:cstheme="minorHAnsi"/>
          <w:color w:val="FFFFFF" w:themeColor="background1"/>
          <w:sz w:val="24"/>
          <w:szCs w:val="24"/>
          <w:highlight w:val="yellow"/>
        </w:rPr>
        <w:t>………………</w:t>
      </w:r>
      <w:r w:rsidRPr="00F973E3">
        <w:rPr>
          <w:rFonts w:asciiTheme="minorHAnsi" w:eastAsia="Calibri" w:hAnsiTheme="minorHAnsi" w:cstheme="minorHAnsi"/>
          <w:color w:val="FFFFFF" w:themeColor="background1"/>
          <w:sz w:val="24"/>
          <w:szCs w:val="24"/>
        </w:rPr>
        <w:t>.</w:t>
      </w:r>
      <w:r w:rsidRPr="00F973E3">
        <w:rPr>
          <w:rFonts w:asciiTheme="minorHAnsi" w:eastAsia="Calibri" w:hAnsiTheme="minorHAnsi" w:cstheme="minorHAnsi"/>
          <w:sz w:val="24"/>
          <w:szCs w:val="24"/>
        </w:rPr>
        <w:t xml:space="preserve"> zawartej w dniu </w:t>
      </w:r>
      <w:r w:rsidRPr="00F973E3">
        <w:rPr>
          <w:rFonts w:asciiTheme="minorHAnsi" w:eastAsia="Calibri" w:hAnsiTheme="minorHAnsi" w:cstheme="minorHAnsi"/>
          <w:sz w:val="24"/>
          <w:szCs w:val="24"/>
          <w:highlight w:val="yellow"/>
        </w:rPr>
        <w:t>……………………….</w:t>
      </w:r>
    </w:p>
    <w:p w14:paraId="5508C9AB" w14:textId="77777777" w:rsidR="00F973E3" w:rsidRPr="00F973E3" w:rsidRDefault="00F973E3" w:rsidP="00F973E3">
      <w:pPr>
        <w:widowControl w:val="0"/>
        <w:numPr>
          <w:ilvl w:val="0"/>
          <w:numId w:val="6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Powierzający powierza Podmiotowi Przetwarzającemu, na podstawie RODO dane osobowe, a Przyjmujący zobowiązuje się do ich przetwarzania zgodnego z prawem i niniejszą Umową. </w:t>
      </w:r>
    </w:p>
    <w:p w14:paraId="4D2D7B83" w14:textId="77777777" w:rsidR="00F973E3" w:rsidRPr="00F973E3" w:rsidRDefault="00F973E3" w:rsidP="00F973E3">
      <w:pPr>
        <w:widowControl w:val="0"/>
        <w:numPr>
          <w:ilvl w:val="0"/>
          <w:numId w:val="63"/>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będzie przetwarzać dane osobowe wyłącznie w zakresie i celu przewidzianym w niniejszej Umowie Powierzenia oraz Umowach jak w §1 ust. 4  </w:t>
      </w:r>
    </w:p>
    <w:p w14:paraId="64E83AFC"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p>
    <w:p w14:paraId="3C2BD30D"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2</w:t>
      </w:r>
    </w:p>
    <w:p w14:paraId="784C7D13"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Zakres przetwarzania danych osobowych</w:t>
      </w:r>
    </w:p>
    <w:p w14:paraId="29673C90" w14:textId="77777777" w:rsidR="00F973E3" w:rsidRPr="00F973E3" w:rsidRDefault="00F973E3" w:rsidP="00F973E3">
      <w:pPr>
        <w:widowControl w:val="0"/>
        <w:suppressLineNumbers/>
        <w:suppressAutoHyphens/>
        <w:jc w:val="both"/>
        <w:rPr>
          <w:rFonts w:asciiTheme="minorHAnsi" w:hAnsiTheme="minorHAnsi" w:cstheme="minorHAnsi"/>
          <w:noProof/>
          <w:sz w:val="24"/>
          <w:szCs w:val="24"/>
          <w:shd w:val="clear" w:color="auto" w:fill="FFFF00"/>
          <w:lang w:eastAsia="ar-SA"/>
        </w:rPr>
      </w:pPr>
      <w:r w:rsidRPr="00F973E3">
        <w:rPr>
          <w:rFonts w:asciiTheme="minorHAnsi" w:hAnsiTheme="minorHAnsi" w:cstheme="minorHAnsi"/>
          <w:noProof/>
          <w:sz w:val="24"/>
          <w:szCs w:val="24"/>
          <w:lang w:eastAsia="ar-SA"/>
        </w:rPr>
        <w:t>Zakres powierzonych do przetwarzania danych osobowych obejmuje:</w:t>
      </w:r>
    </w:p>
    <w:p w14:paraId="788B211F" w14:textId="77777777" w:rsidR="00F973E3" w:rsidRPr="00F973E3" w:rsidRDefault="00F973E3" w:rsidP="00F973E3">
      <w:pPr>
        <w:widowControl w:val="0"/>
        <w:numPr>
          <w:ilvl w:val="0"/>
          <w:numId w:val="64"/>
        </w:numPr>
        <w:suppressLineNumbers/>
        <w:suppressAutoHyphens/>
        <w:jc w:val="both"/>
        <w:rPr>
          <w:rFonts w:asciiTheme="minorHAnsi" w:hAnsiTheme="minorHAnsi" w:cstheme="minorHAnsi"/>
          <w:noProof/>
          <w:sz w:val="24"/>
          <w:szCs w:val="24"/>
        </w:rPr>
      </w:pPr>
      <w:r w:rsidRPr="00F973E3">
        <w:rPr>
          <w:rFonts w:asciiTheme="minorHAnsi" w:hAnsiTheme="minorHAnsi" w:cstheme="minorHAnsi"/>
          <w:noProof/>
          <w:sz w:val="24"/>
          <w:szCs w:val="24"/>
          <w:lang w:eastAsia="ar-SA"/>
        </w:rPr>
        <w:t>dane osobowe pacjentów (m.in. imię, nazwisko, PESEL, adres);</w:t>
      </w:r>
    </w:p>
    <w:p w14:paraId="0C82A70A" w14:textId="77777777" w:rsidR="00F973E3" w:rsidRPr="00F973E3" w:rsidRDefault="00F973E3" w:rsidP="00F973E3">
      <w:pPr>
        <w:widowControl w:val="0"/>
        <w:numPr>
          <w:ilvl w:val="0"/>
          <w:numId w:val="64"/>
        </w:numPr>
        <w:suppressLineNumbers/>
        <w:suppressAutoHyphens/>
        <w:jc w:val="both"/>
        <w:rPr>
          <w:rFonts w:asciiTheme="minorHAnsi" w:hAnsiTheme="minorHAnsi" w:cstheme="minorHAnsi"/>
          <w:b/>
          <w:noProof/>
          <w:sz w:val="24"/>
          <w:szCs w:val="24"/>
        </w:rPr>
      </w:pPr>
      <w:r w:rsidRPr="00F973E3">
        <w:rPr>
          <w:rFonts w:asciiTheme="minorHAnsi" w:hAnsiTheme="minorHAnsi" w:cstheme="minorHAnsi"/>
          <w:noProof/>
          <w:sz w:val="24"/>
          <w:szCs w:val="24"/>
          <w:lang w:eastAsia="ar-SA"/>
        </w:rPr>
        <w:t>dane medyczne (m.in. stan zdrowia, podejrzenie rozpoznania, wyniki badań).</w:t>
      </w:r>
    </w:p>
    <w:p w14:paraId="0B4ED904"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p>
    <w:p w14:paraId="6AE832A3"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3</w:t>
      </w:r>
    </w:p>
    <w:p w14:paraId="68EB7C4A"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Cel przetwarzania danych osobowych</w:t>
      </w:r>
    </w:p>
    <w:p w14:paraId="2D0C246F" w14:textId="77777777" w:rsidR="00F973E3" w:rsidRPr="00F973E3" w:rsidRDefault="00F973E3" w:rsidP="00F973E3">
      <w:pPr>
        <w:widowControl w:val="0"/>
        <w:numPr>
          <w:ilvl w:val="0"/>
          <w:numId w:val="65"/>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lastRenderedPageBreak/>
        <w:t>Celem przetwarzania danych osobowych jest wykonanie zawartej pomiędzy Stronami Umowy zgodnie z §</w:t>
      </w:r>
      <w:r w:rsidRPr="00F973E3">
        <w:rPr>
          <w:rFonts w:asciiTheme="minorHAnsi" w:eastAsia="Calibri" w:hAnsiTheme="minorHAnsi" w:cstheme="minorHAnsi"/>
          <w:b/>
          <w:sz w:val="24"/>
          <w:szCs w:val="24"/>
        </w:rPr>
        <w:t xml:space="preserve"> </w:t>
      </w:r>
      <w:r w:rsidRPr="00F973E3">
        <w:rPr>
          <w:rFonts w:asciiTheme="minorHAnsi" w:eastAsia="Calibri" w:hAnsiTheme="minorHAnsi" w:cstheme="minorHAnsi"/>
          <w:sz w:val="24"/>
          <w:szCs w:val="24"/>
        </w:rPr>
        <w:t xml:space="preserve">1 ust 4. </w:t>
      </w:r>
    </w:p>
    <w:p w14:paraId="45DE9256" w14:textId="77777777" w:rsidR="00F973E3" w:rsidRPr="00F973E3" w:rsidRDefault="00F973E3" w:rsidP="00F973E3">
      <w:pPr>
        <w:widowControl w:val="0"/>
        <w:numPr>
          <w:ilvl w:val="0"/>
          <w:numId w:val="65"/>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przy przetwarzaniu powierzonych danych osobowych, do ich zabezpieczenia poprzez zastosowanie odpowiednich środków technicznych i organizacyjnych zapewniających adekwatny stopień bezpieczeństwa odpowiadający ryzyku związanym z przetwarzaniem danych osobowych, o których mowa w art. 32 RODO.</w:t>
      </w:r>
    </w:p>
    <w:p w14:paraId="06A0C92F" w14:textId="77777777" w:rsidR="00F973E3" w:rsidRPr="00F973E3" w:rsidRDefault="00F973E3" w:rsidP="00F973E3">
      <w:pPr>
        <w:widowControl w:val="0"/>
        <w:numPr>
          <w:ilvl w:val="0"/>
          <w:numId w:val="65"/>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dołożyć należytej staranności przy przetwarzaniu powierzonych danych osobowych.</w:t>
      </w:r>
    </w:p>
    <w:p w14:paraId="6152BEAE" w14:textId="77777777" w:rsidR="00F973E3" w:rsidRPr="00F973E3" w:rsidRDefault="00F973E3" w:rsidP="00F973E3">
      <w:pPr>
        <w:widowControl w:val="0"/>
        <w:numPr>
          <w:ilvl w:val="0"/>
          <w:numId w:val="65"/>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zobowiązuje się do nadania upoważnień do przetwarzania danych osobowych wszystkim osobom, które będą przetwarzały powierzone dane w celu realizacji niniejszej umowy, oraz zostaną przeszkolone w tym zakresie. </w:t>
      </w:r>
    </w:p>
    <w:p w14:paraId="3E69F24D" w14:textId="77777777" w:rsidR="00F973E3" w:rsidRPr="00F973E3" w:rsidRDefault="00F973E3" w:rsidP="00F973E3">
      <w:pPr>
        <w:widowControl w:val="0"/>
        <w:numPr>
          <w:ilvl w:val="0"/>
          <w:numId w:val="65"/>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zapewnić zachowanie w tajemnicy (o której mowa w art. 28 ust 3 pkt b RODO) przetwarzanych danych przez osoby, które upoważnia do przetwarzania danych osobowych w celu realizacji niniejszej umowy, zarówno w trakcie zatrudnienia ich w Podmiocie Przetwarzającym, jak i po jego ustaniu.</w:t>
      </w:r>
    </w:p>
    <w:p w14:paraId="01814CB1" w14:textId="77777777" w:rsidR="00F973E3" w:rsidRPr="00F973E3" w:rsidRDefault="00F973E3" w:rsidP="00F973E3">
      <w:pPr>
        <w:widowControl w:val="0"/>
        <w:numPr>
          <w:ilvl w:val="0"/>
          <w:numId w:val="65"/>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po zakończeniu świadczenia usług związanych z przetwarzaniem usuwa/ zwraca Administratorowi wszelkie dane osobowe oraz usuwa wszelkie ich istniejące kopie, Podmiot Przetwarzający zobowiązuje się do zniszczenia wszelkich informacji mogących posłużyć do odtworzenia w całości lub części, powierzonych danych osobowych, chyba że prawo Unii lub prawo państwa członkowskiego nakazują przechowywanie danych osobowych.</w:t>
      </w:r>
    </w:p>
    <w:p w14:paraId="5867D82C" w14:textId="77777777" w:rsidR="00F973E3" w:rsidRPr="00F973E3" w:rsidRDefault="00F973E3" w:rsidP="00F973E3">
      <w:pPr>
        <w:widowControl w:val="0"/>
        <w:numPr>
          <w:ilvl w:val="0"/>
          <w:numId w:val="65"/>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po stwierdzeniu naruszenia ochrony danych osobowych bez zbędnej zwłoki tj. nie później niż w ciągu 72 godz. od stwierdzenia naruszenia, zgłasza je Administratorowi.</w:t>
      </w:r>
    </w:p>
    <w:p w14:paraId="22DD00D4" w14:textId="77777777" w:rsidR="00F973E3" w:rsidRPr="00F973E3" w:rsidRDefault="00F973E3" w:rsidP="00F973E3">
      <w:pPr>
        <w:widowControl w:val="0"/>
        <w:suppressAutoHyphens/>
        <w:ind w:left="360"/>
        <w:jc w:val="both"/>
        <w:rPr>
          <w:rFonts w:asciiTheme="minorHAnsi" w:eastAsia="Calibri" w:hAnsiTheme="minorHAnsi" w:cstheme="minorHAnsi"/>
          <w:sz w:val="24"/>
          <w:szCs w:val="24"/>
        </w:rPr>
      </w:pPr>
    </w:p>
    <w:p w14:paraId="13759917"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4</w:t>
      </w:r>
    </w:p>
    <w:p w14:paraId="217EB331"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Sposób wykonania Umowy</w:t>
      </w:r>
    </w:p>
    <w:p w14:paraId="14AD1C3F"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oświadcza, że będzie realizował przetwarzanie danych na warunkach i zgodnie z treścią przepisów nowego unijnego rozporządzenia </w:t>
      </w:r>
      <w:proofErr w:type="spellStart"/>
      <w:r w:rsidRPr="00F973E3">
        <w:rPr>
          <w:rFonts w:asciiTheme="minorHAnsi" w:eastAsia="Calibri" w:hAnsiTheme="minorHAnsi" w:cstheme="minorHAnsi"/>
          <w:sz w:val="24"/>
          <w:szCs w:val="24"/>
        </w:rPr>
        <w:t>tj</w:t>
      </w:r>
      <w:proofErr w:type="spellEnd"/>
      <w:r w:rsidRPr="00F973E3">
        <w:rPr>
          <w:rFonts w:asciiTheme="minorHAnsi" w:eastAsia="Calibri" w:hAnsiTheme="minorHAnsi" w:cstheme="minorHAnsi"/>
          <w:sz w:val="24"/>
          <w:szCs w:val="24"/>
        </w:rPr>
        <w:t xml:space="preserve">: </w:t>
      </w:r>
      <w:r w:rsidRPr="00F973E3">
        <w:rPr>
          <w:rFonts w:asciiTheme="minorHAnsi" w:eastAsia="Calibri" w:hAnsiTheme="minorHAnsi" w:cstheme="minorHAnsi"/>
          <w:sz w:val="24"/>
          <w:szCs w:val="24"/>
          <w:shd w:val="clear" w:color="auto" w:fill="FFFFFF"/>
        </w:rPr>
        <w:t xml:space="preserve">RODO oraz Ustawy o Ochronie danych osobowych z 10.05.2018 roku, </w:t>
      </w:r>
      <w:r w:rsidRPr="00F973E3">
        <w:rPr>
          <w:rFonts w:asciiTheme="minorHAnsi" w:eastAsia="Calibri" w:hAnsiTheme="minorHAnsi" w:cstheme="minorHAnsi"/>
          <w:sz w:val="24"/>
          <w:szCs w:val="24"/>
        </w:rPr>
        <w:t>w szczególności zastosuje przy przetwarzaniu danych środki techniczne i organizacyjne zapewniające ochronę danych, określone Rozporządzeniem RODO.</w:t>
      </w:r>
    </w:p>
    <w:p w14:paraId="50214E44"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oświadcza, że dane osobowe, o których mowa w § 1 niniejszej Umowy, są zabezpieczone przed ich udostępnieniem osobom nieupoważnionym, zabraniem przez osobę nieuprawnioną, przetwarzaniem z naruszeniem ustawy o ochronie danych osobowych oraz zmianą, utratą, uszkodzeniem lub zniszczeniem. </w:t>
      </w:r>
    </w:p>
    <w:p w14:paraId="28C45514"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Strony ustalają, że podczas realizacji niniejszej umowy będą ze sobą ściśle współpracować za pośrednictwem Inspektorów Ochrony Danych Osobowych lub osób odpowiedzialnych za nadzór nad ochroną danych osobowych, informując się wzajemnie o wszystkich okolicznościach mających lub mogących mieć wpływ na wykonanie niniejszej Umowy.</w:t>
      </w:r>
    </w:p>
    <w:p w14:paraId="0F00B9F5"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W miarę możliwości Podmiot Przetwarzający pomaga Administratorowi w niezbędnym zakresie wywiązywać się z obowiązku odpowiadania na żądania osoby, której dane dotyczą oraz wywiązywania się z obowiązków określonych w art. 32-36 RODO</w:t>
      </w:r>
    </w:p>
    <w:p w14:paraId="29EAAFBE"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ma prawo </w:t>
      </w:r>
      <w:proofErr w:type="spellStart"/>
      <w:r w:rsidRPr="00F973E3">
        <w:rPr>
          <w:rFonts w:asciiTheme="minorHAnsi" w:eastAsia="Calibri" w:hAnsiTheme="minorHAnsi" w:cstheme="minorHAnsi"/>
          <w:sz w:val="24"/>
          <w:szCs w:val="24"/>
        </w:rPr>
        <w:t>podpowierzania</w:t>
      </w:r>
      <w:proofErr w:type="spellEnd"/>
      <w:r w:rsidRPr="00F973E3">
        <w:rPr>
          <w:rFonts w:asciiTheme="minorHAnsi" w:eastAsia="Calibri" w:hAnsiTheme="minorHAnsi" w:cstheme="minorHAnsi"/>
          <w:sz w:val="24"/>
          <w:szCs w:val="24"/>
        </w:rPr>
        <w:t xml:space="preserve"> danych osobowych, o których mowa w § 2 podwykonawcom w zakresie i celu niezbędnym do realizacji czynności związanych z wykonaniem Umowy o współpracy, jedynie za pisemną zgodą Administratora.</w:t>
      </w:r>
    </w:p>
    <w:p w14:paraId="2B64C74B"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Dane osobowe przekazane na podstawie niniejszej Umowy powierzenia będą przetwarzane również przez podmiot świadczący na rzecz Podmiotu Przetwarzającego usługę dostawy poczty elektronicznej oraz usługę hostingu lub współpracujących z Podmiotem Przetwarzającym w zakresie związanym z realizacją umowy, o której mowa w par. 1 ust. 4, których lista zostaje dołączone do niniejszej Umowy jako załącznik („Lista Podmiotów </w:t>
      </w:r>
      <w:proofErr w:type="spellStart"/>
      <w:r w:rsidRPr="00F973E3">
        <w:rPr>
          <w:rFonts w:asciiTheme="minorHAnsi" w:eastAsia="Calibri" w:hAnsiTheme="minorHAnsi" w:cstheme="minorHAnsi"/>
          <w:sz w:val="24"/>
          <w:szCs w:val="24"/>
        </w:rPr>
        <w:t>Podprzetwarzających</w:t>
      </w:r>
      <w:proofErr w:type="spellEnd"/>
      <w:r w:rsidRPr="00F973E3">
        <w:rPr>
          <w:rFonts w:asciiTheme="minorHAnsi" w:eastAsia="Calibri" w:hAnsiTheme="minorHAnsi" w:cstheme="minorHAnsi"/>
          <w:sz w:val="24"/>
          <w:szCs w:val="24"/>
        </w:rPr>
        <w:t xml:space="preserve">). Podmioty te zostaną zobowiązane przez Podmiot Przetwarzający do zapewnienia tych samych </w:t>
      </w:r>
      <w:r w:rsidRPr="00F973E3">
        <w:rPr>
          <w:rFonts w:asciiTheme="minorHAnsi" w:eastAsia="Calibri" w:hAnsiTheme="minorHAnsi" w:cstheme="minorHAnsi"/>
          <w:sz w:val="24"/>
          <w:szCs w:val="24"/>
        </w:rPr>
        <w:lastRenderedPageBreak/>
        <w:t>obowiązków ochrony danych, co zawarte w niniejszej umowie oraz obowiązujących przepisach prawa. Podmiot Przetwarzający ponosi pełną odpowiedzialność za działania i zaniechania tych podmiotów w zakresie przetwarzania i ochrony powierzonych danych osobowych. Podmiot przetwarzający zobowiązany jest przez cały okres obowiązywania niniejszej umowy do uprzedniego informowania Administratora o planowanych zmianach w zakresie listy tych podmiotów, w szczególności dodaniu nowych podmiotów. Administrator może złożyć sprzeciw wobec takich zmian w ciągu 14 dni od otrzymania od Podmiotu Przetwarzającego zawiadomienia w tym zakresie.</w:t>
      </w:r>
    </w:p>
    <w:p w14:paraId="543E55B9"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W sytuacjach nadzwyczajnych, nieprzewidzianych w Umowie, Podmiot Przetwarzający zobowiązuje się do przetwarzania danych osobowych mając na uwadze ochronę powierzonych danych oraz interes Administratora. </w:t>
      </w:r>
    </w:p>
    <w:p w14:paraId="766B6D00" w14:textId="77777777" w:rsidR="00F973E3" w:rsidRPr="00F973E3" w:rsidRDefault="00F973E3" w:rsidP="00F973E3">
      <w:pPr>
        <w:widowControl w:val="0"/>
        <w:numPr>
          <w:ilvl w:val="0"/>
          <w:numId w:val="66"/>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zobowiązuje się niezwłocznie zawiadomić Administratora o: </w:t>
      </w:r>
    </w:p>
    <w:p w14:paraId="12418E31" w14:textId="77777777" w:rsidR="00F973E3" w:rsidRPr="00F973E3" w:rsidRDefault="00F973E3" w:rsidP="00F973E3">
      <w:pPr>
        <w:widowControl w:val="0"/>
        <w:numPr>
          <w:ilvl w:val="0"/>
          <w:numId w:val="67"/>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każdym prawnie umocowanym żądaniu udostępnienia danych osobowych właściwemu organowi państwa, chyba że zakaz zawiadomienia Administratora wynika z przepisów prawa, a szczególności przepisów postępowania karnego, gdy zakaz ma na celu zapewnienia poufności wszczętego dochodzenia, </w:t>
      </w:r>
    </w:p>
    <w:p w14:paraId="77F8A492" w14:textId="77777777" w:rsidR="00F973E3" w:rsidRPr="00F973E3" w:rsidRDefault="00F973E3" w:rsidP="00F973E3">
      <w:pPr>
        <w:widowControl w:val="0"/>
        <w:numPr>
          <w:ilvl w:val="0"/>
          <w:numId w:val="67"/>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każdym nieupoważnionym dostępie do danych osobowych, </w:t>
      </w:r>
    </w:p>
    <w:p w14:paraId="18CE6CC7" w14:textId="77777777" w:rsidR="00F973E3" w:rsidRPr="00F973E3" w:rsidRDefault="00F973E3" w:rsidP="00F973E3">
      <w:pPr>
        <w:widowControl w:val="0"/>
        <w:numPr>
          <w:ilvl w:val="0"/>
          <w:numId w:val="67"/>
        </w:numPr>
        <w:tabs>
          <w:tab w:val="left" w:pos="0"/>
        </w:tabs>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każdym żądaniu otrzymanym bezpośrednio od osoby, której dane przetwarza, w zakresie przetwarzania dotyczących go danych osobowych, powstrzymując się jednocześnie od odpowiedzi na żądanie, chyba że zostanie do tego upoważniony przez Administratora. </w:t>
      </w:r>
    </w:p>
    <w:p w14:paraId="422FCBF6" w14:textId="77777777" w:rsidR="00F973E3" w:rsidRPr="00F973E3" w:rsidRDefault="00F973E3" w:rsidP="00F973E3">
      <w:pPr>
        <w:widowControl w:val="0"/>
        <w:suppressAutoHyphens/>
        <w:ind w:left="805"/>
        <w:jc w:val="center"/>
        <w:rPr>
          <w:rFonts w:asciiTheme="minorHAnsi" w:eastAsia="Calibri" w:hAnsiTheme="minorHAnsi" w:cstheme="minorHAnsi"/>
          <w:sz w:val="24"/>
          <w:szCs w:val="24"/>
        </w:rPr>
      </w:pPr>
    </w:p>
    <w:p w14:paraId="3EB062A6"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5</w:t>
      </w:r>
    </w:p>
    <w:p w14:paraId="0FC562AF" w14:textId="77777777" w:rsidR="00F973E3" w:rsidRPr="00F973E3" w:rsidRDefault="00F973E3" w:rsidP="00F973E3">
      <w:pPr>
        <w:widowControl w:val="0"/>
        <w:suppressAutoHyphens/>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Odpowiedzialność Podmiotu Przetwarzającego za powierzone dane osobowe oraz kontrole</w:t>
      </w:r>
    </w:p>
    <w:p w14:paraId="22678807"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Administrator danych zgodnie z art. 28 ust. 3 pkt h RODO ma prawo kontroli, czy środki zastosowane przez Podmiot Przetwarzający przy przetwarzaniu i zabezpieczeniu powierzonych danych osobowych spełniają postanowienia umowy. </w:t>
      </w:r>
    </w:p>
    <w:p w14:paraId="78DA2DB6"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Administrator danych realizować będzie prawo kontroli w godzinach pracy Podmiotu Przetwarzającego, informacja o terminie audytu, o którym mowa w ust. 1 będzie przekazana Przyjmującemu z co najmniej 7-dniowym wyprzedzeniem, z tym zastrzeżeniem, że żaden taki audyt nie może doprowadzić do ujawnienia tajemnicy przedsiębiorstwa Podmiotu Przetwarzającego.</w:t>
      </w:r>
    </w:p>
    <w:p w14:paraId="65188FA8"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zobowiązany jest udostępnić w celu zrealizowania audytu, o którym mowa w ust. 2, wgląd do wszystkich materiałów oraz systemów, w których realizowane jest przetwarzanie danych Administratora oraz umożliwić dostęp do pracowników zaangażowanych w ich przetwarzanie.</w:t>
      </w:r>
    </w:p>
    <w:p w14:paraId="7A4C19A3"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zobowiązuje się do usunięcia uchybień stwierdzonych podczas kontroli w terminie wskazanym przez Administratora danych nie dłuższym niż 7 dni.</w:t>
      </w:r>
    </w:p>
    <w:p w14:paraId="54807AD9"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Podmiot Przetwarzający udostępnia Administratorowi wszelkie informacje niezbędne do wykazania spełnienia obowiązków określonych w art. 28 RODO.</w:t>
      </w:r>
    </w:p>
    <w:p w14:paraId="5FF5C1C1"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jest odpowiedzialny za udostępnienie lub wykorzystanie danych osobowych niezgodnie z Umową, a w szczególności udostępnione osobom trzecim. </w:t>
      </w:r>
    </w:p>
    <w:p w14:paraId="7216EAAB" w14:textId="77777777" w:rsidR="00F973E3" w:rsidRPr="00F973E3" w:rsidRDefault="00F973E3" w:rsidP="00F973E3">
      <w:pPr>
        <w:widowControl w:val="0"/>
        <w:numPr>
          <w:ilvl w:val="0"/>
          <w:numId w:val="68"/>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lub też przekazanie następuje do podmiotu znajdującego się na Liście Podmiotów Przetwarzających, załączonej do niniejszej Umowy. W takim przypadku przed rozpoczęciem przetwarzania Podmiot Przetwarzający informuje Administratora danych o tym obowiązku prawnym, o ile prawo to nie zabrania udzielania takiej informacji z uwagi na ważny interes publiczny. Przekazanie danych do podmiotu znajdującego się na Liście Podmiotów Przetwarzających nie wymaga informowania Administratora.</w:t>
      </w:r>
    </w:p>
    <w:p w14:paraId="74358EFD" w14:textId="77777777" w:rsidR="00F973E3" w:rsidRPr="00F973E3" w:rsidRDefault="00F973E3" w:rsidP="00F973E3">
      <w:pPr>
        <w:widowControl w:val="0"/>
        <w:numPr>
          <w:ilvl w:val="0"/>
          <w:numId w:val="68"/>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Podmiot Przetwarzający zobowiązuje się do niezwłocznego poinformowania Administratora </w:t>
      </w:r>
      <w:r w:rsidRPr="00F973E3">
        <w:rPr>
          <w:rFonts w:asciiTheme="minorHAnsi" w:eastAsia="Calibri" w:hAnsiTheme="minorHAnsi" w:cstheme="minorHAnsi"/>
          <w:sz w:val="24"/>
          <w:szCs w:val="24"/>
        </w:rPr>
        <w:lastRenderedPageBreak/>
        <w:t xml:space="preserve">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Niniejszy ustęp dotyczy wyłącznie danych osobowych powierzonych przez Administratora danych. </w:t>
      </w:r>
    </w:p>
    <w:p w14:paraId="45BB7D44" w14:textId="77777777" w:rsidR="00F973E3" w:rsidRPr="00F973E3" w:rsidRDefault="00F973E3" w:rsidP="00F973E3">
      <w:pPr>
        <w:widowControl w:val="0"/>
        <w:suppressAutoHyphens/>
        <w:rPr>
          <w:rFonts w:asciiTheme="minorHAnsi" w:eastAsia="Calibri" w:hAnsiTheme="minorHAnsi" w:cstheme="minorHAnsi"/>
          <w:b/>
          <w:sz w:val="24"/>
          <w:szCs w:val="24"/>
        </w:rPr>
      </w:pPr>
    </w:p>
    <w:p w14:paraId="44C16F32"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6</w:t>
      </w:r>
    </w:p>
    <w:p w14:paraId="4BD3B4AB"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Czas trwania i wypowiedzenie Umowy</w:t>
      </w:r>
    </w:p>
    <w:p w14:paraId="13C6E65B" w14:textId="7D59BA43" w:rsidR="00F973E3" w:rsidRPr="00F973E3" w:rsidRDefault="00F973E3" w:rsidP="00F973E3">
      <w:pPr>
        <w:widowControl w:val="0"/>
        <w:numPr>
          <w:ilvl w:val="0"/>
          <w:numId w:val="69"/>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Umowa niniejsza zawarta jest na czas określony. Czas trwania Umowy Powierzenia danych osobowych kończy się z chwilą wykonania czynności wynikających z Umowy głównej </w:t>
      </w:r>
      <w:r>
        <w:rPr>
          <w:rFonts w:asciiTheme="minorHAnsi" w:eastAsia="Calibri" w:hAnsiTheme="minorHAnsi" w:cstheme="minorHAnsi"/>
          <w:sz w:val="24"/>
          <w:szCs w:val="24"/>
        </w:rPr>
        <w:t xml:space="preserve">                               </w:t>
      </w:r>
      <w:r w:rsidRPr="00F973E3">
        <w:rPr>
          <w:rFonts w:asciiTheme="minorHAnsi" w:eastAsia="Calibri" w:hAnsiTheme="minorHAnsi" w:cstheme="minorHAnsi"/>
          <w:sz w:val="24"/>
          <w:szCs w:val="24"/>
        </w:rPr>
        <w:t xml:space="preserve">nr </w:t>
      </w:r>
      <w:r w:rsidRPr="00F973E3">
        <w:rPr>
          <w:rFonts w:asciiTheme="minorHAnsi" w:eastAsia="Calibri" w:hAnsiTheme="minorHAnsi" w:cstheme="minorHAnsi"/>
          <w:sz w:val="24"/>
          <w:szCs w:val="24"/>
          <w:highlight w:val="yellow"/>
        </w:rPr>
        <w:t>………………………….</w:t>
      </w:r>
      <w:r w:rsidRPr="00F973E3">
        <w:rPr>
          <w:rFonts w:asciiTheme="minorHAnsi" w:eastAsia="Calibri" w:hAnsiTheme="minorHAnsi" w:cstheme="minorHAnsi"/>
          <w:sz w:val="24"/>
          <w:szCs w:val="24"/>
        </w:rPr>
        <w:t xml:space="preserve"> zgodnie z § 1 ust 4.</w:t>
      </w:r>
      <w:bookmarkStart w:id="1" w:name="_Hlk60043010"/>
    </w:p>
    <w:p w14:paraId="507FE98E" w14:textId="77777777" w:rsidR="00F973E3" w:rsidRPr="00F973E3" w:rsidRDefault="00F973E3" w:rsidP="00F973E3">
      <w:pPr>
        <w:widowControl w:val="0"/>
        <w:numPr>
          <w:ilvl w:val="0"/>
          <w:numId w:val="69"/>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Administrator ma prawo wypowiedzieć Umowę, gdy Podmiot Przetwarzający: </w:t>
      </w:r>
    </w:p>
    <w:p w14:paraId="562FC4C7" w14:textId="77777777" w:rsidR="00F973E3" w:rsidRPr="00F973E3" w:rsidRDefault="00F973E3" w:rsidP="00F973E3">
      <w:pPr>
        <w:widowControl w:val="0"/>
        <w:numPr>
          <w:ilvl w:val="0"/>
          <w:numId w:val="70"/>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wykorzystał dane osobowe w sposób niezgodny z Umową, </w:t>
      </w:r>
    </w:p>
    <w:p w14:paraId="019CD81E" w14:textId="77777777" w:rsidR="00F973E3" w:rsidRPr="00F973E3" w:rsidRDefault="00F973E3" w:rsidP="00F973E3">
      <w:pPr>
        <w:widowControl w:val="0"/>
        <w:numPr>
          <w:ilvl w:val="0"/>
          <w:numId w:val="70"/>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powierzył wykonanie Umowy osobie trzeciej bez zgody Administratora, </w:t>
      </w:r>
    </w:p>
    <w:p w14:paraId="791BB7DC" w14:textId="77777777" w:rsidR="00F973E3" w:rsidRPr="00F973E3" w:rsidRDefault="00F973E3" w:rsidP="00F973E3">
      <w:pPr>
        <w:widowControl w:val="0"/>
        <w:numPr>
          <w:ilvl w:val="0"/>
          <w:numId w:val="70"/>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nie zaprzestał niewłaściwego przetwarzania danych osobowych, </w:t>
      </w:r>
    </w:p>
    <w:p w14:paraId="37695F45" w14:textId="77777777" w:rsidR="00F973E3" w:rsidRPr="00F973E3" w:rsidRDefault="00F973E3" w:rsidP="00F973E3">
      <w:pPr>
        <w:widowControl w:val="0"/>
        <w:numPr>
          <w:ilvl w:val="0"/>
          <w:numId w:val="70"/>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zawiadomił o swojej niezdolności do wypełnienia Umowy, a w szczególności wymagań określonych w § 5.</w:t>
      </w:r>
    </w:p>
    <w:p w14:paraId="6078B21B" w14:textId="77777777" w:rsidR="00F973E3" w:rsidRPr="00F973E3" w:rsidRDefault="00F973E3" w:rsidP="00F973E3">
      <w:pPr>
        <w:widowControl w:val="0"/>
        <w:numPr>
          <w:ilvl w:val="0"/>
          <w:numId w:val="70"/>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pomimo zobowiązania go do usunięcia uchybień stwierdzonych podczas kontroli nie usunie ich w wyznaczonym terminie;</w:t>
      </w:r>
    </w:p>
    <w:p w14:paraId="1155A00F" w14:textId="77777777" w:rsidR="00F973E3" w:rsidRPr="00F973E3" w:rsidRDefault="00F973E3" w:rsidP="00F973E3">
      <w:pPr>
        <w:widowControl w:val="0"/>
        <w:numPr>
          <w:ilvl w:val="0"/>
          <w:numId w:val="70"/>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przetwarza dane osobowe w sposób niezgodny z umową;</w:t>
      </w:r>
    </w:p>
    <w:p w14:paraId="1CEA28A8" w14:textId="77777777" w:rsidR="00F973E3" w:rsidRPr="00F973E3" w:rsidRDefault="00F973E3" w:rsidP="00F973E3">
      <w:pPr>
        <w:widowControl w:val="0"/>
        <w:numPr>
          <w:ilvl w:val="0"/>
          <w:numId w:val="69"/>
        </w:numPr>
        <w:suppressAutoHyphens/>
        <w:contextualSpacing/>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Jeżeli jedna ze Stron rażąco narusza zobowiązania wynikające z Umowy, druga Strona może wypowiedzieć Umowę ze skutkiem natychmiastowym oraz żądać naprawienia szkody poniesionej na skutek takiego naruszenia.</w:t>
      </w:r>
    </w:p>
    <w:bookmarkEnd w:id="1"/>
    <w:p w14:paraId="5E267A43"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p>
    <w:p w14:paraId="052D5641"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 7</w:t>
      </w:r>
    </w:p>
    <w:p w14:paraId="37529D08" w14:textId="77777777" w:rsidR="00F973E3" w:rsidRPr="00F973E3" w:rsidRDefault="00F973E3" w:rsidP="00F973E3">
      <w:pPr>
        <w:widowControl w:val="0"/>
        <w:suppressAutoHyphens/>
        <w:ind w:left="805"/>
        <w:jc w:val="center"/>
        <w:rPr>
          <w:rFonts w:asciiTheme="minorHAnsi" w:eastAsia="Calibri" w:hAnsiTheme="minorHAnsi" w:cstheme="minorHAnsi"/>
          <w:b/>
          <w:sz w:val="24"/>
          <w:szCs w:val="24"/>
        </w:rPr>
      </w:pPr>
      <w:r w:rsidRPr="00F973E3">
        <w:rPr>
          <w:rFonts w:asciiTheme="minorHAnsi" w:eastAsia="Calibri" w:hAnsiTheme="minorHAnsi" w:cstheme="minorHAnsi"/>
          <w:b/>
          <w:sz w:val="24"/>
          <w:szCs w:val="24"/>
        </w:rPr>
        <w:t>Postanowienia końcowe</w:t>
      </w:r>
    </w:p>
    <w:p w14:paraId="775F1631" w14:textId="77777777" w:rsidR="00F973E3" w:rsidRPr="00F973E3" w:rsidRDefault="00F973E3" w:rsidP="00F973E3">
      <w:pPr>
        <w:widowControl w:val="0"/>
        <w:numPr>
          <w:ilvl w:val="0"/>
          <w:numId w:val="7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W sprawach nieuregulowanych zastosowanie będą miały przepisy Kodeksu cywilnego oraz RODO i ustawy o ochronie danych osobowych z 10 maja 2018 roku.</w:t>
      </w:r>
    </w:p>
    <w:p w14:paraId="15E35149" w14:textId="77777777" w:rsidR="00F973E3" w:rsidRPr="00F973E3" w:rsidRDefault="00F973E3" w:rsidP="00F973E3">
      <w:pPr>
        <w:widowControl w:val="0"/>
        <w:numPr>
          <w:ilvl w:val="0"/>
          <w:numId w:val="7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Sądem właściwym dla rozpatrzenia sporów wynikających z niniejszej umowy będzie sąd właściwy dla Administratora danych. </w:t>
      </w:r>
    </w:p>
    <w:p w14:paraId="4CB21E2F" w14:textId="77777777" w:rsidR="00F973E3" w:rsidRPr="00F973E3" w:rsidRDefault="00F973E3" w:rsidP="00F973E3">
      <w:pPr>
        <w:widowControl w:val="0"/>
        <w:numPr>
          <w:ilvl w:val="0"/>
          <w:numId w:val="7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 xml:space="preserve">Wszelkie zmiany, uzupełnienia lub rozwiązanie niniejszej Umowy powinny być sporządzone na piśmie i podpisane przez należycie upoważnionych przedstawicieli Stron pod rygorem nieważności. </w:t>
      </w:r>
    </w:p>
    <w:p w14:paraId="683CC18C" w14:textId="77777777" w:rsidR="00F973E3" w:rsidRPr="00F973E3" w:rsidRDefault="00F973E3" w:rsidP="00F973E3">
      <w:pPr>
        <w:widowControl w:val="0"/>
        <w:numPr>
          <w:ilvl w:val="0"/>
          <w:numId w:val="71"/>
        </w:numPr>
        <w:suppressAutoHyphens/>
        <w:jc w:val="both"/>
        <w:rPr>
          <w:rFonts w:asciiTheme="minorHAnsi" w:eastAsia="Calibri" w:hAnsiTheme="minorHAnsi" w:cstheme="minorHAnsi"/>
          <w:sz w:val="24"/>
          <w:szCs w:val="24"/>
        </w:rPr>
      </w:pPr>
      <w:r w:rsidRPr="00F973E3">
        <w:rPr>
          <w:rFonts w:asciiTheme="minorHAnsi" w:eastAsia="Calibri" w:hAnsiTheme="minorHAnsi" w:cstheme="minorHAnsi"/>
          <w:sz w:val="24"/>
          <w:szCs w:val="24"/>
        </w:rPr>
        <w:t>Umowa została sporządzona w dwóch jednobrzmiących egzemplarzach, po jednym dla każdej ze Stron.</w:t>
      </w:r>
    </w:p>
    <w:p w14:paraId="7DD9F4D8" w14:textId="77777777" w:rsidR="00F973E3" w:rsidRPr="00F973E3" w:rsidRDefault="00F973E3" w:rsidP="00F973E3">
      <w:pPr>
        <w:widowControl w:val="0"/>
        <w:suppressAutoHyphens/>
        <w:jc w:val="both"/>
        <w:rPr>
          <w:rFonts w:asciiTheme="minorHAnsi" w:eastAsia="Calibri" w:hAnsiTheme="minorHAnsi" w:cstheme="minorHAnsi"/>
          <w:sz w:val="24"/>
          <w:szCs w:val="24"/>
        </w:rPr>
      </w:pPr>
    </w:p>
    <w:p w14:paraId="2D92EC45" w14:textId="77777777" w:rsidR="00F973E3" w:rsidRPr="00F973E3" w:rsidRDefault="00F973E3" w:rsidP="00F973E3">
      <w:pPr>
        <w:widowControl w:val="0"/>
        <w:suppressLineNumbers/>
        <w:suppressAutoHyphens/>
        <w:jc w:val="both"/>
        <w:rPr>
          <w:rFonts w:asciiTheme="minorHAnsi" w:hAnsiTheme="minorHAnsi" w:cstheme="minorHAnsi"/>
          <w:b/>
          <w:noProof/>
          <w:sz w:val="24"/>
          <w:szCs w:val="24"/>
          <w:lang w:eastAsia="ar-SA"/>
        </w:rPr>
      </w:pPr>
    </w:p>
    <w:p w14:paraId="787ED8D2" w14:textId="77777777" w:rsidR="00F973E3" w:rsidRPr="00F973E3" w:rsidRDefault="00F973E3" w:rsidP="00F973E3">
      <w:pPr>
        <w:widowControl w:val="0"/>
        <w:suppressLineNumbers/>
        <w:suppressAutoHyphens/>
        <w:jc w:val="both"/>
        <w:rPr>
          <w:rFonts w:asciiTheme="minorHAnsi" w:hAnsiTheme="minorHAnsi" w:cstheme="minorHAnsi"/>
          <w:b/>
          <w:noProof/>
          <w:sz w:val="24"/>
          <w:szCs w:val="24"/>
          <w:lang w:eastAsia="ar-SA"/>
        </w:rPr>
      </w:pPr>
    </w:p>
    <w:p w14:paraId="3550F49D" w14:textId="77777777" w:rsidR="00F973E3" w:rsidRPr="00F973E3" w:rsidRDefault="00F973E3" w:rsidP="00F973E3">
      <w:pPr>
        <w:widowControl w:val="0"/>
        <w:suppressLineNumbers/>
        <w:suppressAutoHyphens/>
        <w:jc w:val="center"/>
        <w:rPr>
          <w:rFonts w:asciiTheme="minorHAnsi" w:hAnsiTheme="minorHAnsi" w:cstheme="minorHAnsi"/>
          <w:b/>
          <w:noProof/>
          <w:sz w:val="24"/>
          <w:szCs w:val="24"/>
        </w:rPr>
      </w:pPr>
    </w:p>
    <w:p w14:paraId="7DC4FC7B" w14:textId="77777777" w:rsidR="00F973E3" w:rsidRPr="00F973E3" w:rsidRDefault="00F973E3" w:rsidP="00F973E3">
      <w:pPr>
        <w:widowControl w:val="0"/>
        <w:suppressLineNumbers/>
        <w:suppressAutoHyphens/>
        <w:ind w:firstLine="709"/>
        <w:jc w:val="both"/>
        <w:rPr>
          <w:rFonts w:asciiTheme="minorHAnsi" w:hAnsiTheme="minorHAnsi" w:cstheme="minorHAnsi"/>
          <w:noProof/>
          <w:sz w:val="24"/>
          <w:szCs w:val="24"/>
          <w:lang w:eastAsia="ar-SA"/>
        </w:rPr>
      </w:pPr>
      <w:r w:rsidRPr="00F973E3">
        <w:rPr>
          <w:rFonts w:asciiTheme="minorHAnsi" w:hAnsiTheme="minorHAnsi" w:cstheme="minorHAnsi"/>
          <w:b/>
          <w:noProof/>
          <w:sz w:val="24"/>
          <w:szCs w:val="24"/>
        </w:rPr>
        <w:t>Administrator:</w:t>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r>
      <w:r w:rsidRPr="00F973E3">
        <w:rPr>
          <w:rFonts w:asciiTheme="minorHAnsi" w:hAnsiTheme="minorHAnsi" w:cstheme="minorHAnsi"/>
          <w:b/>
          <w:noProof/>
          <w:sz w:val="24"/>
          <w:szCs w:val="24"/>
        </w:rPr>
        <w:tab/>
        <w:t xml:space="preserve"> Podmiot Przetwarzający</w:t>
      </w:r>
    </w:p>
    <w:p w14:paraId="0916E589" w14:textId="77777777" w:rsidR="00F973E3" w:rsidRPr="00F973E3" w:rsidRDefault="00F973E3" w:rsidP="00F973E3">
      <w:pPr>
        <w:widowControl w:val="0"/>
        <w:suppressLineNumbers/>
        <w:suppressAutoHyphens/>
        <w:rPr>
          <w:rFonts w:asciiTheme="minorHAnsi" w:hAnsiTheme="minorHAnsi" w:cstheme="minorHAnsi"/>
          <w:noProof/>
          <w:sz w:val="24"/>
          <w:szCs w:val="24"/>
          <w:lang w:eastAsia="ar-SA"/>
        </w:rPr>
      </w:pPr>
    </w:p>
    <w:p w14:paraId="4E706D25" w14:textId="77777777" w:rsidR="00F973E3" w:rsidRPr="00F973E3" w:rsidRDefault="00F973E3" w:rsidP="00F973E3">
      <w:pPr>
        <w:widowControl w:val="0"/>
        <w:suppressLineNumbers/>
        <w:suppressAutoHyphens/>
        <w:rPr>
          <w:rFonts w:asciiTheme="minorHAnsi" w:hAnsiTheme="minorHAnsi" w:cstheme="minorHAnsi"/>
          <w:noProof/>
          <w:sz w:val="24"/>
          <w:szCs w:val="24"/>
          <w:lang w:eastAsia="ar-SA"/>
        </w:rPr>
      </w:pPr>
    </w:p>
    <w:p w14:paraId="4A17FD02" w14:textId="77777777" w:rsidR="00F973E3" w:rsidRPr="00F973E3" w:rsidRDefault="00F973E3" w:rsidP="00F973E3">
      <w:pPr>
        <w:rPr>
          <w:rFonts w:asciiTheme="minorHAnsi" w:hAnsiTheme="minorHAnsi" w:cstheme="minorHAnsi"/>
        </w:rPr>
      </w:pPr>
    </w:p>
    <w:p w14:paraId="5325CEE8" w14:textId="77777777" w:rsidR="00F973E3" w:rsidRPr="00F973E3" w:rsidRDefault="00F973E3" w:rsidP="004F28CC">
      <w:pPr>
        <w:rPr>
          <w:rFonts w:asciiTheme="minorHAnsi" w:hAnsiTheme="minorHAnsi" w:cstheme="minorHAnsi"/>
          <w:b/>
          <w:sz w:val="24"/>
          <w:szCs w:val="24"/>
        </w:rPr>
      </w:pPr>
    </w:p>
    <w:sectPr w:rsidR="00F973E3" w:rsidRPr="00F973E3" w:rsidSect="00A05448">
      <w:footerReference w:type="default" r:id="rId8"/>
      <w:pgSz w:w="11906" w:h="16838"/>
      <w:pgMar w:top="567" w:right="991"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7DB14" w14:textId="77777777" w:rsidR="009A74EB" w:rsidRDefault="009A74EB">
      <w:r>
        <w:separator/>
      </w:r>
    </w:p>
  </w:endnote>
  <w:endnote w:type="continuationSeparator" w:id="0">
    <w:p w14:paraId="426CB647" w14:textId="77777777" w:rsidR="009A74EB" w:rsidRDefault="009A7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C45AE" w14:textId="77777777" w:rsidR="00A42854" w:rsidRDefault="00000000">
    <w:pPr>
      <w:pStyle w:val="Stopka"/>
      <w:jc w:val="center"/>
    </w:pPr>
    <w:r>
      <w:fldChar w:fldCharType="begin"/>
    </w:r>
    <w:r>
      <w:instrText xml:space="preserve"> PAGE   \* MERGEFORMAT </w:instrText>
    </w:r>
    <w:r>
      <w:fldChar w:fldCharType="separate"/>
    </w:r>
    <w:r w:rsidR="00173B8A">
      <w:rPr>
        <w:noProof/>
      </w:rPr>
      <w:t>15</w:t>
    </w:r>
    <w:r>
      <w:rPr>
        <w:noProof/>
      </w:rPr>
      <w:fldChar w:fldCharType="end"/>
    </w:r>
  </w:p>
  <w:p w14:paraId="439A2862" w14:textId="77777777" w:rsidR="00A42854" w:rsidRDefault="00A428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19204" w14:textId="77777777" w:rsidR="009A74EB" w:rsidRDefault="009A74EB">
      <w:r>
        <w:separator/>
      </w:r>
    </w:p>
  </w:footnote>
  <w:footnote w:type="continuationSeparator" w:id="0">
    <w:p w14:paraId="32911356" w14:textId="77777777" w:rsidR="009A74EB" w:rsidRDefault="009A74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BE0C544C"/>
    <w:name w:val="WW8Num2"/>
    <w:lvl w:ilvl="0">
      <w:start w:val="1"/>
      <w:numFmt w:val="decimal"/>
      <w:lvlText w:val="%1."/>
      <w:lvlJc w:val="left"/>
      <w:pPr>
        <w:tabs>
          <w:tab w:val="num" w:pos="360"/>
        </w:tabs>
        <w:ind w:left="360" w:hanging="360"/>
      </w:pPr>
      <w:rPr>
        <w:rFonts w:asciiTheme="minorHAnsi" w:hAnsiTheme="minorHAnsi" w:cstheme="minorHAnsi" w:hint="default"/>
      </w:rPr>
    </w:lvl>
  </w:abstractNum>
  <w:abstractNum w:abstractNumId="1" w15:restartNumberingAfterBreak="0">
    <w:nsid w:val="00000003"/>
    <w:multiLevelType w:val="multilevel"/>
    <w:tmpl w:val="51AA3EB0"/>
    <w:lvl w:ilvl="0">
      <w:start w:val="1"/>
      <w:numFmt w:val="decimal"/>
      <w:lvlText w:val="%1)"/>
      <w:lvlJc w:val="left"/>
      <w:pPr>
        <w:tabs>
          <w:tab w:val="num" w:pos="360"/>
        </w:tabs>
        <w:ind w:left="360" w:hanging="360"/>
      </w:p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 w15:restartNumberingAfterBreak="0">
    <w:nsid w:val="00000006"/>
    <w:multiLevelType w:val="singleLevel"/>
    <w:tmpl w:val="00000006"/>
    <w:name w:val="WW8Num19"/>
    <w:lvl w:ilvl="0">
      <w:start w:val="1"/>
      <w:numFmt w:val="decimal"/>
      <w:lvlText w:val="%1."/>
      <w:lvlJc w:val="left"/>
      <w:pPr>
        <w:tabs>
          <w:tab w:val="num" w:pos="360"/>
        </w:tabs>
        <w:ind w:left="360" w:hanging="360"/>
      </w:pPr>
    </w:lvl>
  </w:abstractNum>
  <w:abstractNum w:abstractNumId="3" w15:restartNumberingAfterBreak="0">
    <w:nsid w:val="0000000E"/>
    <w:multiLevelType w:val="multilevel"/>
    <w:tmpl w:val="0000000E"/>
    <w:name w:val="WW8Num1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15:restartNumberingAfterBreak="0">
    <w:nsid w:val="0000003F"/>
    <w:multiLevelType w:val="singleLevel"/>
    <w:tmpl w:val="0000003F"/>
    <w:name w:val="WW8Num63"/>
    <w:lvl w:ilvl="0">
      <w:start w:val="1"/>
      <w:numFmt w:val="bullet"/>
      <w:lvlText w:val=""/>
      <w:lvlJc w:val="left"/>
      <w:pPr>
        <w:tabs>
          <w:tab w:val="num" w:pos="1070"/>
        </w:tabs>
        <w:ind w:left="1070" w:hanging="360"/>
      </w:pPr>
      <w:rPr>
        <w:rFonts w:ascii="Symbol" w:hAnsi="Symbol"/>
      </w:rPr>
    </w:lvl>
  </w:abstractNum>
  <w:abstractNum w:abstractNumId="5" w15:restartNumberingAfterBreak="0">
    <w:nsid w:val="00000043"/>
    <w:multiLevelType w:val="singleLevel"/>
    <w:tmpl w:val="00000043"/>
    <w:name w:val="WW8Num93"/>
    <w:lvl w:ilvl="0">
      <w:start w:val="1"/>
      <w:numFmt w:val="decimal"/>
      <w:lvlText w:val="%1)"/>
      <w:lvlJc w:val="left"/>
      <w:pPr>
        <w:tabs>
          <w:tab w:val="num" w:pos="360"/>
        </w:tabs>
        <w:ind w:left="360" w:hanging="360"/>
      </w:pPr>
      <w:rPr>
        <w:rFonts w:cs="Times New Roman"/>
      </w:rPr>
    </w:lvl>
  </w:abstractNum>
  <w:abstractNum w:abstractNumId="6" w15:restartNumberingAfterBreak="0">
    <w:nsid w:val="0310245A"/>
    <w:multiLevelType w:val="hybridMultilevel"/>
    <w:tmpl w:val="89C83E24"/>
    <w:lvl w:ilvl="0" w:tplc="39946A12">
      <w:start w:val="1"/>
      <w:numFmt w:val="bullet"/>
      <w:lvlText w:val="-"/>
      <w:lvlJc w:val="left"/>
      <w:pPr>
        <w:ind w:left="360" w:hanging="360"/>
      </w:pPr>
      <w:rPr>
        <w:rFonts w:ascii="Courier New" w:hAnsi="Courier New" w:cs="Times New Roman" w:hint="default"/>
      </w:rPr>
    </w:lvl>
    <w:lvl w:ilvl="1" w:tplc="39946A12">
      <w:start w:val="1"/>
      <w:numFmt w:val="bullet"/>
      <w:lvlText w:val="-"/>
      <w:lvlJc w:val="left"/>
      <w:pPr>
        <w:ind w:left="644"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8" w15:restartNumberingAfterBreak="0">
    <w:nsid w:val="053D1819"/>
    <w:multiLevelType w:val="singleLevel"/>
    <w:tmpl w:val="04A44C12"/>
    <w:lvl w:ilvl="0">
      <w:start w:val="9"/>
      <w:numFmt w:val="decimal"/>
      <w:lvlText w:val="%1."/>
      <w:lvlJc w:val="left"/>
      <w:pPr>
        <w:tabs>
          <w:tab w:val="num" w:pos="360"/>
        </w:tabs>
        <w:ind w:left="360" w:hanging="360"/>
      </w:pPr>
      <w:rPr>
        <w:rFonts w:ascii="Arial" w:hAnsi="Arial" w:cs="Times New Roman" w:hint="default"/>
        <w:sz w:val="24"/>
        <w:szCs w:val="24"/>
      </w:rPr>
    </w:lvl>
  </w:abstractNum>
  <w:abstractNum w:abstractNumId="9" w15:restartNumberingAfterBreak="0">
    <w:nsid w:val="070F0438"/>
    <w:multiLevelType w:val="hybridMultilevel"/>
    <w:tmpl w:val="0066A07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076E3BE5"/>
    <w:multiLevelType w:val="hybridMultilevel"/>
    <w:tmpl w:val="1B4EF0E0"/>
    <w:lvl w:ilvl="0" w:tplc="E36C6CAC">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500A7A"/>
    <w:multiLevelType w:val="multilevel"/>
    <w:tmpl w:val="883CCC5E"/>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12" w15:restartNumberingAfterBreak="0">
    <w:nsid w:val="088201FB"/>
    <w:multiLevelType w:val="hybridMultilevel"/>
    <w:tmpl w:val="3F3AF29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0AED539F"/>
    <w:multiLevelType w:val="hybridMultilevel"/>
    <w:tmpl w:val="BAC80D7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4203D3"/>
    <w:multiLevelType w:val="hybridMultilevel"/>
    <w:tmpl w:val="0E16D608"/>
    <w:lvl w:ilvl="0" w:tplc="04150001">
      <w:start w:val="1"/>
      <w:numFmt w:val="bullet"/>
      <w:lvlText w:val=""/>
      <w:lvlJc w:val="left"/>
      <w:pPr>
        <w:tabs>
          <w:tab w:val="num" w:pos="1068"/>
        </w:tabs>
        <w:ind w:left="1068" w:hanging="360"/>
      </w:pPr>
      <w:rPr>
        <w:rFonts w:ascii="Symbol" w:hAnsi="Symbol" w:hint="default"/>
      </w:rPr>
    </w:lvl>
    <w:lvl w:ilvl="1" w:tplc="2BB4DEFA">
      <w:start w:val="1"/>
      <w:numFmt w:val="bullet"/>
      <w:lvlText w:val=""/>
      <w:lvlJc w:val="left"/>
      <w:pPr>
        <w:tabs>
          <w:tab w:val="num" w:pos="1712"/>
        </w:tabs>
        <w:ind w:left="1712" w:hanging="284"/>
      </w:pPr>
      <w:rPr>
        <w:rFonts w:ascii="Symbol" w:hAnsi="Symbol" w:hint="default"/>
        <w:b/>
        <w:i w:val="0"/>
        <w:sz w:val="16"/>
      </w:r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15CE4047"/>
    <w:multiLevelType w:val="hybridMultilevel"/>
    <w:tmpl w:val="4154858A"/>
    <w:lvl w:ilvl="0" w:tplc="F2646BE0">
      <w:start w:val="1"/>
      <w:numFmt w:val="decimal"/>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16" w15:restartNumberingAfterBreak="0">
    <w:nsid w:val="176114AF"/>
    <w:multiLevelType w:val="hybridMultilevel"/>
    <w:tmpl w:val="C88E7D2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A8A5154"/>
    <w:multiLevelType w:val="hybridMultilevel"/>
    <w:tmpl w:val="74229598"/>
    <w:name w:val="WW8Num22"/>
    <w:lvl w:ilvl="0" w:tplc="0498B03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D9042DE"/>
    <w:multiLevelType w:val="hybridMultilevel"/>
    <w:tmpl w:val="E626D75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FB51E60"/>
    <w:multiLevelType w:val="hybridMultilevel"/>
    <w:tmpl w:val="FCEEC83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20EF36EA"/>
    <w:multiLevelType w:val="hybridMultilevel"/>
    <w:tmpl w:val="D6AC0EEA"/>
    <w:lvl w:ilvl="0" w:tplc="2BB4DEFA">
      <w:start w:val="1"/>
      <w:numFmt w:val="bullet"/>
      <w:lvlText w:val=""/>
      <w:lvlJc w:val="left"/>
      <w:pPr>
        <w:tabs>
          <w:tab w:val="num" w:pos="1352"/>
        </w:tabs>
        <w:ind w:left="1352" w:hanging="284"/>
      </w:pPr>
      <w:rPr>
        <w:rFonts w:ascii="Symbol" w:hAnsi="Symbol" w:hint="default"/>
        <w:b/>
        <w:i w:val="0"/>
        <w:sz w:val="16"/>
      </w:rPr>
    </w:lvl>
    <w:lvl w:ilvl="1" w:tplc="04150003">
      <w:start w:val="1"/>
      <w:numFmt w:val="bullet"/>
      <w:lvlText w:val="o"/>
      <w:lvlJc w:val="left"/>
      <w:pPr>
        <w:tabs>
          <w:tab w:val="num" w:pos="2508"/>
        </w:tabs>
        <w:ind w:left="2508" w:hanging="360"/>
      </w:pPr>
      <w:rPr>
        <w:rFonts w:ascii="Courier New" w:hAnsi="Courier New" w:cs="Courier New" w:hint="default"/>
      </w:rPr>
    </w:lvl>
    <w:lvl w:ilvl="2" w:tplc="04150005">
      <w:start w:val="1"/>
      <w:numFmt w:val="bullet"/>
      <w:lvlText w:val=""/>
      <w:lvlJc w:val="left"/>
      <w:pPr>
        <w:tabs>
          <w:tab w:val="num" w:pos="3228"/>
        </w:tabs>
        <w:ind w:left="3228" w:hanging="360"/>
      </w:pPr>
      <w:rPr>
        <w:rFonts w:ascii="Wingdings" w:hAnsi="Wingdings" w:hint="default"/>
      </w:rPr>
    </w:lvl>
    <w:lvl w:ilvl="3" w:tplc="04150001">
      <w:start w:val="1"/>
      <w:numFmt w:val="bullet"/>
      <w:lvlText w:val=""/>
      <w:lvlJc w:val="left"/>
      <w:pPr>
        <w:tabs>
          <w:tab w:val="num" w:pos="3948"/>
        </w:tabs>
        <w:ind w:left="3948" w:hanging="360"/>
      </w:pPr>
      <w:rPr>
        <w:rFonts w:ascii="Symbol" w:hAnsi="Symbol" w:hint="default"/>
      </w:rPr>
    </w:lvl>
    <w:lvl w:ilvl="4" w:tplc="04150003">
      <w:start w:val="1"/>
      <w:numFmt w:val="bullet"/>
      <w:lvlText w:val="o"/>
      <w:lvlJc w:val="left"/>
      <w:pPr>
        <w:tabs>
          <w:tab w:val="num" w:pos="4668"/>
        </w:tabs>
        <w:ind w:left="4668" w:hanging="360"/>
      </w:pPr>
      <w:rPr>
        <w:rFonts w:ascii="Courier New" w:hAnsi="Courier New" w:cs="Courier New" w:hint="default"/>
      </w:rPr>
    </w:lvl>
    <w:lvl w:ilvl="5" w:tplc="04150005">
      <w:start w:val="1"/>
      <w:numFmt w:val="bullet"/>
      <w:lvlText w:val=""/>
      <w:lvlJc w:val="left"/>
      <w:pPr>
        <w:tabs>
          <w:tab w:val="num" w:pos="5388"/>
        </w:tabs>
        <w:ind w:left="5388" w:hanging="360"/>
      </w:pPr>
      <w:rPr>
        <w:rFonts w:ascii="Wingdings" w:hAnsi="Wingdings" w:hint="default"/>
      </w:rPr>
    </w:lvl>
    <w:lvl w:ilvl="6" w:tplc="04150001">
      <w:start w:val="1"/>
      <w:numFmt w:val="bullet"/>
      <w:lvlText w:val=""/>
      <w:lvlJc w:val="left"/>
      <w:pPr>
        <w:tabs>
          <w:tab w:val="num" w:pos="6108"/>
        </w:tabs>
        <w:ind w:left="6108" w:hanging="360"/>
      </w:pPr>
      <w:rPr>
        <w:rFonts w:ascii="Symbol" w:hAnsi="Symbol" w:hint="default"/>
      </w:rPr>
    </w:lvl>
    <w:lvl w:ilvl="7" w:tplc="04150003">
      <w:start w:val="1"/>
      <w:numFmt w:val="bullet"/>
      <w:lvlText w:val="o"/>
      <w:lvlJc w:val="left"/>
      <w:pPr>
        <w:tabs>
          <w:tab w:val="num" w:pos="6828"/>
        </w:tabs>
        <w:ind w:left="6828" w:hanging="360"/>
      </w:pPr>
      <w:rPr>
        <w:rFonts w:ascii="Courier New" w:hAnsi="Courier New" w:cs="Courier New" w:hint="default"/>
      </w:rPr>
    </w:lvl>
    <w:lvl w:ilvl="8" w:tplc="04150005">
      <w:start w:val="1"/>
      <w:numFmt w:val="bullet"/>
      <w:lvlText w:val=""/>
      <w:lvlJc w:val="left"/>
      <w:pPr>
        <w:tabs>
          <w:tab w:val="num" w:pos="7548"/>
        </w:tabs>
        <w:ind w:left="7548" w:hanging="360"/>
      </w:pPr>
      <w:rPr>
        <w:rFonts w:ascii="Wingdings" w:hAnsi="Wingdings" w:hint="default"/>
      </w:rPr>
    </w:lvl>
  </w:abstractNum>
  <w:abstractNum w:abstractNumId="21" w15:restartNumberingAfterBreak="0">
    <w:nsid w:val="24C43F70"/>
    <w:multiLevelType w:val="multilevel"/>
    <w:tmpl w:val="252C7CF4"/>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22" w15:restartNumberingAfterBreak="0">
    <w:nsid w:val="24F15B43"/>
    <w:multiLevelType w:val="hybridMultilevel"/>
    <w:tmpl w:val="A04C1FA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26246261"/>
    <w:multiLevelType w:val="singleLevel"/>
    <w:tmpl w:val="0415000F"/>
    <w:lvl w:ilvl="0">
      <w:start w:val="1"/>
      <w:numFmt w:val="decimal"/>
      <w:lvlText w:val="%1."/>
      <w:lvlJc w:val="left"/>
      <w:pPr>
        <w:tabs>
          <w:tab w:val="num" w:pos="360"/>
        </w:tabs>
        <w:ind w:left="360" w:hanging="360"/>
      </w:pPr>
      <w:rPr>
        <w:rFonts w:hint="default"/>
      </w:rPr>
    </w:lvl>
  </w:abstractNum>
  <w:abstractNum w:abstractNumId="24" w15:restartNumberingAfterBreak="0">
    <w:nsid w:val="29AE4246"/>
    <w:multiLevelType w:val="multilevel"/>
    <w:tmpl w:val="ADF06D84"/>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25" w15:restartNumberingAfterBreak="0">
    <w:nsid w:val="2BA04D58"/>
    <w:multiLevelType w:val="multilevel"/>
    <w:tmpl w:val="C36CC17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26" w15:restartNumberingAfterBreak="0">
    <w:nsid w:val="2F01043F"/>
    <w:multiLevelType w:val="hybridMultilevel"/>
    <w:tmpl w:val="45E036A0"/>
    <w:lvl w:ilvl="0" w:tplc="8C287D88">
      <w:start w:val="1"/>
      <w:numFmt w:val="decimal"/>
      <w:lvlText w:val="%1."/>
      <w:lvlJc w:val="left"/>
      <w:pPr>
        <w:tabs>
          <w:tab w:val="num" w:pos="360"/>
        </w:tabs>
        <w:ind w:left="360" w:hanging="360"/>
      </w:pPr>
      <w:rPr>
        <w:b w:val="0"/>
      </w:rPr>
    </w:lvl>
    <w:lvl w:ilvl="1" w:tplc="95DCAED4">
      <w:start w:val="1"/>
      <w:numFmt w:val="bullet"/>
      <w:lvlText w:val=""/>
      <w:lvlJc w:val="left"/>
      <w:pPr>
        <w:tabs>
          <w:tab w:val="num" w:pos="786"/>
        </w:tabs>
        <w:ind w:left="786" w:hanging="360"/>
      </w:pPr>
      <w:rPr>
        <w:rFonts w:ascii="Arial" w:hAnsi="Arial" w:cs="Times New Roman" w:hint="default"/>
        <w:b/>
        <w:i w:val="0"/>
        <w:color w:val="auto"/>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FB85F40"/>
    <w:multiLevelType w:val="hybridMultilevel"/>
    <w:tmpl w:val="A64E968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9954EC"/>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35A8317D"/>
    <w:multiLevelType w:val="hybridMultilevel"/>
    <w:tmpl w:val="8A241B0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727015A"/>
    <w:multiLevelType w:val="hybridMultilevel"/>
    <w:tmpl w:val="1820DE6E"/>
    <w:lvl w:ilvl="0" w:tplc="0415000F">
      <w:start w:val="1"/>
      <w:numFmt w:val="decimal"/>
      <w:lvlText w:val="%1."/>
      <w:lvlJc w:val="left"/>
      <w:pPr>
        <w:tabs>
          <w:tab w:val="num" w:pos="360"/>
        </w:tabs>
        <w:ind w:left="360" w:hanging="360"/>
      </w:pPr>
    </w:lvl>
    <w:lvl w:ilvl="1" w:tplc="BB38F21E">
      <w:start w:val="1"/>
      <w:numFmt w:val="bullet"/>
      <w:lvlText w:val=""/>
      <w:lvlJc w:val="left"/>
      <w:pPr>
        <w:tabs>
          <w:tab w:val="num" w:pos="1003"/>
        </w:tabs>
        <w:ind w:left="1003" w:hanging="283"/>
      </w:pPr>
      <w:rPr>
        <w:rFonts w:ascii="Symbol" w:hAnsi="Symbol"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1" w15:restartNumberingAfterBreak="0">
    <w:nsid w:val="38986668"/>
    <w:multiLevelType w:val="hybridMultilevel"/>
    <w:tmpl w:val="A796BB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C8E6440"/>
    <w:multiLevelType w:val="multilevel"/>
    <w:tmpl w:val="960E3BA2"/>
    <w:lvl w:ilvl="0">
      <w:start w:val="1"/>
      <w:numFmt w:val="decimal"/>
      <w:lvlText w:val="%1."/>
      <w:lvlJc w:val="left"/>
      <w:pPr>
        <w:tabs>
          <w:tab w:val="num" w:pos="0"/>
        </w:tabs>
        <w:ind w:left="360" w:hanging="360"/>
      </w:pPr>
      <w:rPr>
        <w:rFonts w:ascii="Times New Roman" w:hAnsi="Times New Roman" w:cs="Times New Roman" w:hint="default"/>
        <w:b w:val="0"/>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33"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34" w15:restartNumberingAfterBreak="0">
    <w:nsid w:val="43B258CD"/>
    <w:multiLevelType w:val="singleLevel"/>
    <w:tmpl w:val="FF7861BA"/>
    <w:lvl w:ilvl="0">
      <w:start w:val="1"/>
      <w:numFmt w:val="bullet"/>
      <w:lvlText w:val="-"/>
      <w:lvlJc w:val="left"/>
      <w:pPr>
        <w:tabs>
          <w:tab w:val="num" w:pos="900"/>
        </w:tabs>
        <w:ind w:left="900" w:hanging="360"/>
      </w:pPr>
      <w:rPr>
        <w:rFonts w:hint="default"/>
      </w:rPr>
    </w:lvl>
  </w:abstractNum>
  <w:abstractNum w:abstractNumId="35" w15:restartNumberingAfterBreak="0">
    <w:nsid w:val="44B336CE"/>
    <w:multiLevelType w:val="singleLevel"/>
    <w:tmpl w:val="5ABC67BA"/>
    <w:lvl w:ilvl="0">
      <w:start w:val="5"/>
      <w:numFmt w:val="decimal"/>
      <w:lvlText w:val="%1."/>
      <w:lvlJc w:val="left"/>
      <w:pPr>
        <w:tabs>
          <w:tab w:val="num" w:pos="360"/>
        </w:tabs>
        <w:ind w:left="360" w:hanging="360"/>
      </w:pPr>
      <w:rPr>
        <w:sz w:val="24"/>
      </w:rPr>
    </w:lvl>
  </w:abstractNum>
  <w:abstractNum w:abstractNumId="36" w15:restartNumberingAfterBreak="0">
    <w:nsid w:val="4AC51A15"/>
    <w:multiLevelType w:val="singleLevel"/>
    <w:tmpl w:val="D6680F30"/>
    <w:lvl w:ilvl="0">
      <w:start w:val="1"/>
      <w:numFmt w:val="decimal"/>
      <w:lvlText w:val="%1."/>
      <w:lvlJc w:val="left"/>
      <w:pPr>
        <w:tabs>
          <w:tab w:val="num" w:pos="360"/>
        </w:tabs>
        <w:ind w:left="360" w:hanging="360"/>
      </w:pPr>
    </w:lvl>
  </w:abstractNum>
  <w:abstractNum w:abstractNumId="37" w15:restartNumberingAfterBreak="0">
    <w:nsid w:val="4E5C665D"/>
    <w:multiLevelType w:val="hybridMultilevel"/>
    <w:tmpl w:val="98E27C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4E77623E"/>
    <w:multiLevelType w:val="hybridMultilevel"/>
    <w:tmpl w:val="7534E462"/>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9" w15:restartNumberingAfterBreak="0">
    <w:nsid w:val="52F07BC7"/>
    <w:multiLevelType w:val="hybridMultilevel"/>
    <w:tmpl w:val="C2AA85B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4B30FCA"/>
    <w:multiLevelType w:val="multilevel"/>
    <w:tmpl w:val="634A8F52"/>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1" w15:restartNumberingAfterBreak="0">
    <w:nsid w:val="586C77E1"/>
    <w:multiLevelType w:val="hybridMultilevel"/>
    <w:tmpl w:val="1AE2D8B6"/>
    <w:name w:val="WW8Num542223222"/>
    <w:lvl w:ilvl="0" w:tplc="663C89BC">
      <w:start w:val="1"/>
      <w:numFmt w:val="decimal"/>
      <w:lvlText w:val="%1."/>
      <w:lvlJc w:val="left"/>
      <w:pPr>
        <w:tabs>
          <w:tab w:val="num" w:pos="720"/>
        </w:tabs>
        <w:ind w:left="720" w:hanging="360"/>
      </w:pPr>
      <w:rPr>
        <w:b w:val="0"/>
        <w:bCs w:val="0"/>
        <w:sz w:val="24"/>
        <w:szCs w:val="24"/>
      </w:rPr>
    </w:lvl>
    <w:lvl w:ilvl="1" w:tplc="04150011">
      <w:start w:val="1"/>
      <w:numFmt w:val="decimal"/>
      <w:lvlText w:val="%2)"/>
      <w:lvlJc w:val="left"/>
      <w:pPr>
        <w:tabs>
          <w:tab w:val="num" w:pos="1156"/>
        </w:tabs>
        <w:ind w:left="1156" w:hanging="360"/>
      </w:pPr>
      <w:rPr>
        <w:rFonts w:cs="Times New Roman"/>
      </w:rPr>
    </w:lvl>
    <w:lvl w:ilvl="2" w:tplc="0415001B">
      <w:start w:val="1"/>
      <w:numFmt w:val="lowerRoman"/>
      <w:lvlText w:val="%3."/>
      <w:lvlJc w:val="right"/>
      <w:pPr>
        <w:tabs>
          <w:tab w:val="num" w:pos="1876"/>
        </w:tabs>
        <w:ind w:left="1876" w:hanging="180"/>
      </w:pPr>
      <w:rPr>
        <w:rFonts w:cs="Times New Roman"/>
      </w:rPr>
    </w:lvl>
    <w:lvl w:ilvl="3" w:tplc="0415000F">
      <w:start w:val="1"/>
      <w:numFmt w:val="decimal"/>
      <w:lvlText w:val="%4."/>
      <w:lvlJc w:val="left"/>
      <w:pPr>
        <w:tabs>
          <w:tab w:val="num" w:pos="2596"/>
        </w:tabs>
        <w:ind w:left="2596" w:hanging="360"/>
      </w:pPr>
      <w:rPr>
        <w:rFonts w:cs="Times New Roman"/>
      </w:rPr>
    </w:lvl>
    <w:lvl w:ilvl="4" w:tplc="04150019">
      <w:start w:val="1"/>
      <w:numFmt w:val="lowerLetter"/>
      <w:lvlText w:val="%5."/>
      <w:lvlJc w:val="left"/>
      <w:pPr>
        <w:tabs>
          <w:tab w:val="num" w:pos="3316"/>
        </w:tabs>
        <w:ind w:left="3316" w:hanging="360"/>
      </w:pPr>
      <w:rPr>
        <w:rFonts w:cs="Times New Roman"/>
      </w:rPr>
    </w:lvl>
    <w:lvl w:ilvl="5" w:tplc="0415001B">
      <w:start w:val="1"/>
      <w:numFmt w:val="lowerRoman"/>
      <w:lvlText w:val="%6."/>
      <w:lvlJc w:val="right"/>
      <w:pPr>
        <w:tabs>
          <w:tab w:val="num" w:pos="4036"/>
        </w:tabs>
        <w:ind w:left="4036" w:hanging="180"/>
      </w:pPr>
      <w:rPr>
        <w:rFonts w:cs="Times New Roman"/>
      </w:rPr>
    </w:lvl>
    <w:lvl w:ilvl="6" w:tplc="0415000F">
      <w:start w:val="1"/>
      <w:numFmt w:val="decimal"/>
      <w:lvlText w:val="%7."/>
      <w:lvlJc w:val="left"/>
      <w:pPr>
        <w:tabs>
          <w:tab w:val="num" w:pos="4756"/>
        </w:tabs>
        <w:ind w:left="4756" w:hanging="360"/>
      </w:pPr>
      <w:rPr>
        <w:rFonts w:cs="Times New Roman"/>
      </w:rPr>
    </w:lvl>
    <w:lvl w:ilvl="7" w:tplc="04150019">
      <w:start w:val="1"/>
      <w:numFmt w:val="lowerLetter"/>
      <w:lvlText w:val="%8."/>
      <w:lvlJc w:val="left"/>
      <w:pPr>
        <w:tabs>
          <w:tab w:val="num" w:pos="5476"/>
        </w:tabs>
        <w:ind w:left="5476" w:hanging="360"/>
      </w:pPr>
      <w:rPr>
        <w:rFonts w:cs="Times New Roman"/>
      </w:rPr>
    </w:lvl>
    <w:lvl w:ilvl="8" w:tplc="0415001B">
      <w:start w:val="1"/>
      <w:numFmt w:val="lowerRoman"/>
      <w:lvlText w:val="%9."/>
      <w:lvlJc w:val="right"/>
      <w:pPr>
        <w:tabs>
          <w:tab w:val="num" w:pos="6196"/>
        </w:tabs>
        <w:ind w:left="6196" w:hanging="180"/>
      </w:pPr>
      <w:rPr>
        <w:rFonts w:cs="Times New Roman"/>
      </w:rPr>
    </w:lvl>
  </w:abstractNum>
  <w:abstractNum w:abstractNumId="42" w15:restartNumberingAfterBreak="0">
    <w:nsid w:val="5A9A04B2"/>
    <w:multiLevelType w:val="singleLevel"/>
    <w:tmpl w:val="D6680F30"/>
    <w:lvl w:ilvl="0">
      <w:start w:val="1"/>
      <w:numFmt w:val="decimal"/>
      <w:lvlText w:val="%1."/>
      <w:lvlJc w:val="left"/>
      <w:pPr>
        <w:tabs>
          <w:tab w:val="num" w:pos="360"/>
        </w:tabs>
        <w:ind w:left="360" w:hanging="360"/>
      </w:pPr>
    </w:lvl>
  </w:abstractNum>
  <w:abstractNum w:abstractNumId="43" w15:restartNumberingAfterBreak="0">
    <w:nsid w:val="5C7968F9"/>
    <w:multiLevelType w:val="singleLevel"/>
    <w:tmpl w:val="D6680F30"/>
    <w:lvl w:ilvl="0">
      <w:start w:val="1"/>
      <w:numFmt w:val="decimal"/>
      <w:lvlText w:val="%1."/>
      <w:lvlJc w:val="left"/>
      <w:pPr>
        <w:tabs>
          <w:tab w:val="num" w:pos="360"/>
        </w:tabs>
        <w:ind w:left="360" w:hanging="360"/>
      </w:pPr>
    </w:lvl>
  </w:abstractNum>
  <w:abstractNum w:abstractNumId="44" w15:restartNumberingAfterBreak="0">
    <w:nsid w:val="5D9F62C4"/>
    <w:multiLevelType w:val="hybridMultilevel"/>
    <w:tmpl w:val="64661DA6"/>
    <w:lvl w:ilvl="0" w:tplc="B358C5D8">
      <w:start w:val="1"/>
      <w:numFmt w:val="bullet"/>
      <w:lvlText w:val=""/>
      <w:lvlJc w:val="left"/>
      <w:pPr>
        <w:ind w:left="1077" w:hanging="360"/>
      </w:pPr>
      <w:rPr>
        <w:rFonts w:ascii="Symbol" w:hAnsi="Symbol" w:cs="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cs="Wingdings" w:hint="default"/>
      </w:rPr>
    </w:lvl>
    <w:lvl w:ilvl="3" w:tplc="04150001">
      <w:start w:val="1"/>
      <w:numFmt w:val="bullet"/>
      <w:lvlText w:val=""/>
      <w:lvlJc w:val="left"/>
      <w:pPr>
        <w:ind w:left="3237" w:hanging="360"/>
      </w:pPr>
      <w:rPr>
        <w:rFonts w:ascii="Symbol" w:hAnsi="Symbol" w:cs="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cs="Wingdings" w:hint="default"/>
      </w:rPr>
    </w:lvl>
    <w:lvl w:ilvl="6" w:tplc="04150001">
      <w:start w:val="1"/>
      <w:numFmt w:val="bullet"/>
      <w:lvlText w:val=""/>
      <w:lvlJc w:val="left"/>
      <w:pPr>
        <w:ind w:left="5397" w:hanging="360"/>
      </w:pPr>
      <w:rPr>
        <w:rFonts w:ascii="Symbol" w:hAnsi="Symbol" w:cs="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cs="Wingdings" w:hint="default"/>
      </w:rPr>
    </w:lvl>
  </w:abstractNum>
  <w:abstractNum w:abstractNumId="45" w15:restartNumberingAfterBreak="0">
    <w:nsid w:val="5E873490"/>
    <w:multiLevelType w:val="singleLevel"/>
    <w:tmpl w:val="D9485D14"/>
    <w:lvl w:ilvl="0">
      <w:start w:val="1"/>
      <w:numFmt w:val="decimal"/>
      <w:lvlText w:val="%1."/>
      <w:lvlJc w:val="left"/>
      <w:pPr>
        <w:tabs>
          <w:tab w:val="num" w:pos="420"/>
        </w:tabs>
        <w:ind w:left="420" w:hanging="420"/>
      </w:pPr>
    </w:lvl>
  </w:abstractNum>
  <w:abstractNum w:abstractNumId="46" w15:restartNumberingAfterBreak="0">
    <w:nsid w:val="5F1C7B2C"/>
    <w:multiLevelType w:val="singleLevel"/>
    <w:tmpl w:val="D9485D14"/>
    <w:lvl w:ilvl="0">
      <w:start w:val="1"/>
      <w:numFmt w:val="decimal"/>
      <w:lvlText w:val="%1."/>
      <w:lvlJc w:val="left"/>
      <w:pPr>
        <w:tabs>
          <w:tab w:val="num" w:pos="420"/>
        </w:tabs>
        <w:ind w:left="420" w:hanging="420"/>
      </w:pPr>
    </w:lvl>
  </w:abstractNum>
  <w:abstractNum w:abstractNumId="47" w15:restartNumberingAfterBreak="0">
    <w:nsid w:val="60BA0C65"/>
    <w:multiLevelType w:val="hybridMultilevel"/>
    <w:tmpl w:val="459603EC"/>
    <w:lvl w:ilvl="0" w:tplc="CF1C0294">
      <w:start w:val="1"/>
      <w:numFmt w:val="lowerLetter"/>
      <w:lvlText w:val="%1)"/>
      <w:lvlJc w:val="left"/>
      <w:pPr>
        <w:ind w:left="1100" w:hanging="360"/>
      </w:pPr>
      <w:rPr>
        <w:rFonts w:ascii="Times New Roman" w:eastAsia="Times New Roman" w:hAnsi="Times New Roman" w:cs="Times New Roman"/>
      </w:rPr>
    </w:lvl>
    <w:lvl w:ilvl="1" w:tplc="04150019">
      <w:start w:val="1"/>
      <w:numFmt w:val="lowerLetter"/>
      <w:lvlText w:val="%2."/>
      <w:lvlJc w:val="left"/>
      <w:pPr>
        <w:ind w:left="1820" w:hanging="360"/>
      </w:pPr>
    </w:lvl>
    <w:lvl w:ilvl="2" w:tplc="0415001B">
      <w:start w:val="1"/>
      <w:numFmt w:val="lowerRoman"/>
      <w:lvlText w:val="%3."/>
      <w:lvlJc w:val="right"/>
      <w:pPr>
        <w:ind w:left="2540" w:hanging="180"/>
      </w:pPr>
    </w:lvl>
    <w:lvl w:ilvl="3" w:tplc="0415000F">
      <w:start w:val="1"/>
      <w:numFmt w:val="decimal"/>
      <w:lvlText w:val="%4."/>
      <w:lvlJc w:val="left"/>
      <w:pPr>
        <w:ind w:left="3260" w:hanging="360"/>
      </w:pPr>
    </w:lvl>
    <w:lvl w:ilvl="4" w:tplc="04150019">
      <w:start w:val="1"/>
      <w:numFmt w:val="lowerLetter"/>
      <w:lvlText w:val="%5."/>
      <w:lvlJc w:val="left"/>
      <w:pPr>
        <w:ind w:left="3980" w:hanging="360"/>
      </w:pPr>
    </w:lvl>
    <w:lvl w:ilvl="5" w:tplc="0415001B">
      <w:start w:val="1"/>
      <w:numFmt w:val="lowerRoman"/>
      <w:lvlText w:val="%6."/>
      <w:lvlJc w:val="right"/>
      <w:pPr>
        <w:ind w:left="4700" w:hanging="180"/>
      </w:pPr>
    </w:lvl>
    <w:lvl w:ilvl="6" w:tplc="0415000F">
      <w:start w:val="1"/>
      <w:numFmt w:val="decimal"/>
      <w:lvlText w:val="%7."/>
      <w:lvlJc w:val="left"/>
      <w:pPr>
        <w:ind w:left="5420" w:hanging="360"/>
      </w:pPr>
    </w:lvl>
    <w:lvl w:ilvl="7" w:tplc="04150019">
      <w:start w:val="1"/>
      <w:numFmt w:val="lowerLetter"/>
      <w:lvlText w:val="%8."/>
      <w:lvlJc w:val="left"/>
      <w:pPr>
        <w:ind w:left="6140" w:hanging="360"/>
      </w:pPr>
    </w:lvl>
    <w:lvl w:ilvl="8" w:tplc="0415001B">
      <w:start w:val="1"/>
      <w:numFmt w:val="lowerRoman"/>
      <w:lvlText w:val="%9."/>
      <w:lvlJc w:val="right"/>
      <w:pPr>
        <w:ind w:left="6860" w:hanging="180"/>
      </w:pPr>
    </w:lvl>
  </w:abstractNum>
  <w:abstractNum w:abstractNumId="48" w15:restartNumberingAfterBreak="0">
    <w:nsid w:val="61873A98"/>
    <w:multiLevelType w:val="hybridMultilevel"/>
    <w:tmpl w:val="57C81DD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9" w15:restartNumberingAfterBreak="0">
    <w:nsid w:val="61FE0B68"/>
    <w:multiLevelType w:val="multilevel"/>
    <w:tmpl w:val="CA4A1FBC"/>
    <w:lvl w:ilvl="0">
      <w:start w:val="1"/>
      <w:numFmt w:val="decimal"/>
      <w:lvlText w:val="%1."/>
      <w:lvlJc w:val="left"/>
      <w:pPr>
        <w:tabs>
          <w:tab w:val="num" w:pos="0"/>
        </w:tabs>
        <w:ind w:left="360" w:hanging="360"/>
      </w:pPr>
      <w:rPr>
        <w:rFonts w:ascii="Times New Roman" w:hAnsi="Times New Roman" w:cs="Times New Roman" w:hint="default"/>
        <w:b w:val="0"/>
        <w:strike w:val="0"/>
        <w:dstrike w:val="0"/>
        <w:color w:val="auto"/>
        <w:sz w:val="24"/>
        <w:szCs w:val="24"/>
        <w:u w:val="none"/>
        <w:effect w:val="none"/>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50" w15:restartNumberingAfterBreak="0">
    <w:nsid w:val="62C57113"/>
    <w:multiLevelType w:val="hybridMultilevel"/>
    <w:tmpl w:val="8B580EEA"/>
    <w:lvl w:ilvl="0" w:tplc="B358C5D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15:restartNumberingAfterBreak="0">
    <w:nsid w:val="64EB59B5"/>
    <w:multiLevelType w:val="hybridMultilevel"/>
    <w:tmpl w:val="A0849A5E"/>
    <w:lvl w:ilvl="0" w:tplc="F2646BE0">
      <w:start w:val="1"/>
      <w:numFmt w:val="decimal"/>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52" w15:restartNumberingAfterBreak="0">
    <w:nsid w:val="65A07BD3"/>
    <w:multiLevelType w:val="hybridMultilevel"/>
    <w:tmpl w:val="63ECBA9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15:restartNumberingAfterBreak="0">
    <w:nsid w:val="663F4AB4"/>
    <w:multiLevelType w:val="hybridMultilevel"/>
    <w:tmpl w:val="1A382A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4" w15:restartNumberingAfterBreak="0">
    <w:nsid w:val="66B75751"/>
    <w:multiLevelType w:val="hybridMultilevel"/>
    <w:tmpl w:val="EEC6BA3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15:restartNumberingAfterBreak="0">
    <w:nsid w:val="67EE66A0"/>
    <w:multiLevelType w:val="hybridMultilevel"/>
    <w:tmpl w:val="A4EC7B1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731"/>
        </w:tabs>
        <w:ind w:left="731" w:hanging="360"/>
      </w:pPr>
    </w:lvl>
    <w:lvl w:ilvl="2" w:tplc="0415001B">
      <w:start w:val="1"/>
      <w:numFmt w:val="lowerRoman"/>
      <w:lvlText w:val="%3."/>
      <w:lvlJc w:val="right"/>
      <w:pPr>
        <w:tabs>
          <w:tab w:val="num" w:pos="1451"/>
        </w:tabs>
        <w:ind w:left="1451" w:hanging="180"/>
      </w:pPr>
    </w:lvl>
    <w:lvl w:ilvl="3" w:tplc="0415000F">
      <w:start w:val="1"/>
      <w:numFmt w:val="decimal"/>
      <w:lvlText w:val="%4."/>
      <w:lvlJc w:val="left"/>
      <w:pPr>
        <w:tabs>
          <w:tab w:val="num" w:pos="2171"/>
        </w:tabs>
        <w:ind w:left="2171" w:hanging="360"/>
      </w:pPr>
    </w:lvl>
    <w:lvl w:ilvl="4" w:tplc="04150019">
      <w:start w:val="1"/>
      <w:numFmt w:val="lowerLetter"/>
      <w:lvlText w:val="%5."/>
      <w:lvlJc w:val="left"/>
      <w:pPr>
        <w:tabs>
          <w:tab w:val="num" w:pos="2891"/>
        </w:tabs>
        <w:ind w:left="2891" w:hanging="360"/>
      </w:pPr>
    </w:lvl>
    <w:lvl w:ilvl="5" w:tplc="0415001B">
      <w:start w:val="1"/>
      <w:numFmt w:val="lowerRoman"/>
      <w:lvlText w:val="%6."/>
      <w:lvlJc w:val="right"/>
      <w:pPr>
        <w:tabs>
          <w:tab w:val="num" w:pos="3611"/>
        </w:tabs>
        <w:ind w:left="3611" w:hanging="180"/>
      </w:pPr>
    </w:lvl>
    <w:lvl w:ilvl="6" w:tplc="0415000F">
      <w:start w:val="1"/>
      <w:numFmt w:val="decimal"/>
      <w:lvlText w:val="%7."/>
      <w:lvlJc w:val="left"/>
      <w:pPr>
        <w:tabs>
          <w:tab w:val="num" w:pos="4331"/>
        </w:tabs>
        <w:ind w:left="4331" w:hanging="360"/>
      </w:pPr>
    </w:lvl>
    <w:lvl w:ilvl="7" w:tplc="04150019">
      <w:start w:val="1"/>
      <w:numFmt w:val="lowerLetter"/>
      <w:lvlText w:val="%8."/>
      <w:lvlJc w:val="left"/>
      <w:pPr>
        <w:tabs>
          <w:tab w:val="num" w:pos="5051"/>
        </w:tabs>
        <w:ind w:left="5051" w:hanging="360"/>
      </w:pPr>
    </w:lvl>
    <w:lvl w:ilvl="8" w:tplc="0415001B">
      <w:start w:val="1"/>
      <w:numFmt w:val="lowerRoman"/>
      <w:lvlText w:val="%9."/>
      <w:lvlJc w:val="right"/>
      <w:pPr>
        <w:tabs>
          <w:tab w:val="num" w:pos="5771"/>
        </w:tabs>
        <w:ind w:left="5771" w:hanging="180"/>
      </w:pPr>
    </w:lvl>
  </w:abstractNum>
  <w:abstractNum w:abstractNumId="56" w15:restartNumberingAfterBreak="0">
    <w:nsid w:val="68B24BC0"/>
    <w:multiLevelType w:val="hybridMultilevel"/>
    <w:tmpl w:val="9F5641DE"/>
    <w:lvl w:ilvl="0" w:tplc="7A5235D2">
      <w:start w:val="1"/>
      <w:numFmt w:val="decimal"/>
      <w:lvlText w:val="%1."/>
      <w:lvlJc w:val="left"/>
      <w:pPr>
        <w:tabs>
          <w:tab w:val="num" w:pos="360"/>
        </w:tabs>
        <w:ind w:left="360" w:hanging="360"/>
      </w:pPr>
    </w:lvl>
    <w:lvl w:ilvl="1" w:tplc="04150001">
      <w:start w:val="1"/>
      <w:numFmt w:val="bullet"/>
      <w:lvlText w:val=""/>
      <w:lvlJc w:val="left"/>
      <w:pPr>
        <w:tabs>
          <w:tab w:val="num" w:pos="912"/>
        </w:tabs>
        <w:ind w:left="912" w:hanging="360"/>
      </w:pPr>
      <w:rPr>
        <w:rFonts w:ascii="Symbol" w:hAnsi="Symbol" w:hint="default"/>
      </w:rPr>
    </w:lvl>
    <w:lvl w:ilvl="2" w:tplc="0415001B">
      <w:start w:val="1"/>
      <w:numFmt w:val="lowerRoman"/>
      <w:lvlText w:val="%3."/>
      <w:lvlJc w:val="right"/>
      <w:pPr>
        <w:tabs>
          <w:tab w:val="num" w:pos="1632"/>
        </w:tabs>
        <w:ind w:left="1632" w:hanging="180"/>
      </w:pPr>
    </w:lvl>
    <w:lvl w:ilvl="3" w:tplc="0415000F">
      <w:start w:val="1"/>
      <w:numFmt w:val="decimal"/>
      <w:lvlText w:val="%4."/>
      <w:lvlJc w:val="left"/>
      <w:pPr>
        <w:tabs>
          <w:tab w:val="num" w:pos="2352"/>
        </w:tabs>
        <w:ind w:left="2352" w:hanging="360"/>
      </w:pPr>
    </w:lvl>
    <w:lvl w:ilvl="4" w:tplc="04150019">
      <w:start w:val="1"/>
      <w:numFmt w:val="lowerLetter"/>
      <w:lvlText w:val="%5."/>
      <w:lvlJc w:val="left"/>
      <w:pPr>
        <w:tabs>
          <w:tab w:val="num" w:pos="3072"/>
        </w:tabs>
        <w:ind w:left="3072" w:hanging="360"/>
      </w:pPr>
    </w:lvl>
    <w:lvl w:ilvl="5" w:tplc="0415001B">
      <w:start w:val="1"/>
      <w:numFmt w:val="lowerRoman"/>
      <w:lvlText w:val="%6."/>
      <w:lvlJc w:val="right"/>
      <w:pPr>
        <w:tabs>
          <w:tab w:val="num" w:pos="3792"/>
        </w:tabs>
        <w:ind w:left="3792" w:hanging="180"/>
      </w:pPr>
    </w:lvl>
    <w:lvl w:ilvl="6" w:tplc="0415000F">
      <w:start w:val="1"/>
      <w:numFmt w:val="decimal"/>
      <w:lvlText w:val="%7."/>
      <w:lvlJc w:val="left"/>
      <w:pPr>
        <w:tabs>
          <w:tab w:val="num" w:pos="4512"/>
        </w:tabs>
        <w:ind w:left="4512" w:hanging="360"/>
      </w:pPr>
    </w:lvl>
    <w:lvl w:ilvl="7" w:tplc="04150019">
      <w:start w:val="1"/>
      <w:numFmt w:val="lowerLetter"/>
      <w:lvlText w:val="%8."/>
      <w:lvlJc w:val="left"/>
      <w:pPr>
        <w:tabs>
          <w:tab w:val="num" w:pos="5232"/>
        </w:tabs>
        <w:ind w:left="5232" w:hanging="360"/>
      </w:pPr>
    </w:lvl>
    <w:lvl w:ilvl="8" w:tplc="0415001B">
      <w:start w:val="1"/>
      <w:numFmt w:val="lowerRoman"/>
      <w:lvlText w:val="%9."/>
      <w:lvlJc w:val="right"/>
      <w:pPr>
        <w:tabs>
          <w:tab w:val="num" w:pos="5952"/>
        </w:tabs>
        <w:ind w:left="5952" w:hanging="180"/>
      </w:pPr>
    </w:lvl>
  </w:abstractNum>
  <w:abstractNum w:abstractNumId="57" w15:restartNumberingAfterBreak="0">
    <w:nsid w:val="6B6372BB"/>
    <w:multiLevelType w:val="hybridMultilevel"/>
    <w:tmpl w:val="CBAAB0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DBB718A"/>
    <w:multiLevelType w:val="hybridMultilevel"/>
    <w:tmpl w:val="C7769832"/>
    <w:lvl w:ilvl="0" w:tplc="46EE7A46">
      <w:start w:val="1"/>
      <w:numFmt w:val="decimal"/>
      <w:lvlText w:val="%1."/>
      <w:lvlJc w:val="left"/>
      <w:pPr>
        <w:tabs>
          <w:tab w:val="num" w:pos="-1"/>
        </w:tabs>
        <w:ind w:left="284" w:hanging="284"/>
      </w:pPr>
      <w:rPr>
        <w:rFonts w:ascii="Arial" w:hAnsi="Arial" w:cs="Arial" w:hint="default"/>
        <w:strike w:val="0"/>
        <w:dstrike w:val="0"/>
        <w:sz w:val="22"/>
        <w:szCs w:val="22"/>
        <w:u w:val="none"/>
        <w:effect w:val="none"/>
        <w:vertAlign w:val="baseline"/>
      </w:rPr>
    </w:lvl>
    <w:lvl w:ilvl="1" w:tplc="BB38F21E">
      <w:start w:val="1"/>
      <w:numFmt w:val="bullet"/>
      <w:lvlText w:val=""/>
      <w:lvlJc w:val="left"/>
      <w:pPr>
        <w:tabs>
          <w:tab w:val="num" w:pos="823"/>
        </w:tabs>
        <w:ind w:left="823" w:hanging="283"/>
      </w:pPr>
      <w:rPr>
        <w:rFonts w:ascii="Symbol" w:hAnsi="Symbol" w:hint="default"/>
        <w:strike w:val="0"/>
        <w:dstrike w:val="0"/>
        <w:sz w:val="24"/>
        <w:szCs w:val="24"/>
        <w:u w:val="none"/>
        <w:effect w:val="none"/>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6E186BD4"/>
    <w:multiLevelType w:val="hybridMultilevel"/>
    <w:tmpl w:val="EA44EA2C"/>
    <w:lvl w:ilvl="0" w:tplc="39946A12">
      <w:start w:val="1"/>
      <w:numFmt w:val="bullet"/>
      <w:lvlText w:val="-"/>
      <w:lvlJc w:val="left"/>
      <w:pPr>
        <w:ind w:left="720" w:hanging="360"/>
      </w:pPr>
      <w:rPr>
        <w:rFonts w:ascii="Courier New" w:hAnsi="Courier New"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744835BD"/>
    <w:multiLevelType w:val="hybridMultilevel"/>
    <w:tmpl w:val="CC22E9EC"/>
    <w:lvl w:ilvl="0" w:tplc="AE128DC4">
      <w:start w:val="1"/>
      <w:numFmt w:val="decimal"/>
      <w:lvlText w:val="%1)"/>
      <w:lvlJc w:val="left"/>
      <w:pPr>
        <w:tabs>
          <w:tab w:val="num" w:pos="1080"/>
        </w:tabs>
        <w:ind w:left="1080" w:hanging="360"/>
      </w:pPr>
      <w:rPr>
        <w:b w:val="0"/>
        <w:bCs w:val="0"/>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1" w15:restartNumberingAfterBreak="0">
    <w:nsid w:val="760B6543"/>
    <w:multiLevelType w:val="hybridMultilevel"/>
    <w:tmpl w:val="B51A5850"/>
    <w:lvl w:ilvl="0" w:tplc="8EDE42C8">
      <w:start w:val="1"/>
      <w:numFmt w:val="decimal"/>
      <w:lvlText w:val="%1."/>
      <w:lvlJc w:val="left"/>
      <w:pPr>
        <w:tabs>
          <w:tab w:val="num" w:pos="283"/>
        </w:tabs>
        <w:ind w:left="568" w:hanging="284"/>
      </w:pPr>
      <w:rPr>
        <w:rFonts w:asciiTheme="minorHAnsi" w:hAnsiTheme="minorHAnsi" w:cstheme="minorHAnsi" w:hint="default"/>
        <w:strike w:val="0"/>
        <w:dstrike w:val="0"/>
        <w:sz w:val="24"/>
        <w:szCs w:val="24"/>
        <w:u w:val="none"/>
        <w:effect w:val="none"/>
        <w:vertAlign w:val="baseline"/>
      </w:rPr>
    </w:lvl>
    <w:lvl w:ilvl="1" w:tplc="F2646BE0">
      <w:start w:val="1"/>
      <w:numFmt w:val="decimal"/>
      <w:lvlText w:val="%2)"/>
      <w:lvlJc w:val="left"/>
      <w:pPr>
        <w:tabs>
          <w:tab w:val="num" w:pos="1724"/>
        </w:tabs>
        <w:ind w:left="1724" w:hanging="360"/>
      </w:pPr>
      <w:rPr>
        <w:strike w:val="0"/>
        <w:dstrike w:val="0"/>
        <w:sz w:val="24"/>
        <w:szCs w:val="24"/>
        <w:u w:val="none"/>
        <w:effect w:val="none"/>
        <w:vertAlign w:val="baseline"/>
      </w:rPr>
    </w:lvl>
    <w:lvl w:ilvl="2" w:tplc="04150011">
      <w:start w:val="1"/>
      <w:numFmt w:val="decimal"/>
      <w:lvlText w:val="%3)"/>
      <w:lvlJc w:val="left"/>
      <w:pPr>
        <w:tabs>
          <w:tab w:val="num" w:pos="1544"/>
        </w:tabs>
        <w:ind w:left="1544" w:hanging="36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abstractNum w:abstractNumId="62" w15:restartNumberingAfterBreak="0">
    <w:nsid w:val="774C5EDE"/>
    <w:multiLevelType w:val="hybridMultilevel"/>
    <w:tmpl w:val="E33CF062"/>
    <w:lvl w:ilvl="0" w:tplc="85662E02">
      <w:start w:val="1"/>
      <w:numFmt w:val="decimal"/>
      <w:lvlText w:val="%1)"/>
      <w:lvlJc w:val="left"/>
      <w:pPr>
        <w:ind w:left="360" w:hanging="360"/>
      </w:pPr>
      <w:rPr>
        <w:b w:val="0"/>
        <w:bCs/>
      </w:rPr>
    </w:lvl>
    <w:lvl w:ilvl="1" w:tplc="04150003">
      <w:numFmt w:val="decimal"/>
      <w:lvlText w:val="o"/>
      <w:lvlJc w:val="left"/>
      <w:pPr>
        <w:ind w:left="1080" w:hanging="360"/>
      </w:pPr>
      <w:rPr>
        <w:rFonts w:ascii="Courier New" w:hAnsi="Courier New" w:cs="Courier New" w:hint="default"/>
      </w:rPr>
    </w:lvl>
    <w:lvl w:ilvl="2" w:tplc="04150005">
      <w:numFmt w:val="decimal"/>
      <w:lvlText w:val=""/>
      <w:lvlJc w:val="left"/>
      <w:pPr>
        <w:ind w:left="1800" w:hanging="360"/>
      </w:pPr>
      <w:rPr>
        <w:rFonts w:ascii="Wingdings" w:hAnsi="Wingdings" w:hint="default"/>
      </w:rPr>
    </w:lvl>
    <w:lvl w:ilvl="3" w:tplc="04150001">
      <w:numFmt w:val="decimal"/>
      <w:lvlText w:val=""/>
      <w:lvlJc w:val="left"/>
      <w:pPr>
        <w:ind w:left="2520" w:hanging="360"/>
      </w:pPr>
      <w:rPr>
        <w:rFonts w:ascii="Symbol" w:hAnsi="Symbol" w:hint="default"/>
      </w:rPr>
    </w:lvl>
    <w:lvl w:ilvl="4" w:tplc="04150003">
      <w:numFmt w:val="decimal"/>
      <w:lvlText w:val="o"/>
      <w:lvlJc w:val="left"/>
      <w:pPr>
        <w:ind w:left="3240" w:hanging="360"/>
      </w:pPr>
      <w:rPr>
        <w:rFonts w:ascii="Courier New" w:hAnsi="Courier New" w:cs="Courier New" w:hint="default"/>
      </w:rPr>
    </w:lvl>
    <w:lvl w:ilvl="5" w:tplc="04150005">
      <w:numFmt w:val="decimal"/>
      <w:lvlText w:val=""/>
      <w:lvlJc w:val="left"/>
      <w:pPr>
        <w:ind w:left="3960" w:hanging="360"/>
      </w:pPr>
      <w:rPr>
        <w:rFonts w:ascii="Wingdings" w:hAnsi="Wingdings" w:hint="default"/>
      </w:rPr>
    </w:lvl>
    <w:lvl w:ilvl="6" w:tplc="04150001">
      <w:numFmt w:val="decimal"/>
      <w:lvlText w:val=""/>
      <w:lvlJc w:val="left"/>
      <w:pPr>
        <w:ind w:left="4680" w:hanging="360"/>
      </w:pPr>
      <w:rPr>
        <w:rFonts w:ascii="Symbol" w:hAnsi="Symbol" w:hint="default"/>
      </w:rPr>
    </w:lvl>
    <w:lvl w:ilvl="7" w:tplc="04150003">
      <w:numFmt w:val="decimal"/>
      <w:lvlText w:val="o"/>
      <w:lvlJc w:val="left"/>
      <w:pPr>
        <w:ind w:left="5400" w:hanging="360"/>
      </w:pPr>
      <w:rPr>
        <w:rFonts w:ascii="Courier New" w:hAnsi="Courier New" w:cs="Courier New" w:hint="default"/>
      </w:rPr>
    </w:lvl>
    <w:lvl w:ilvl="8" w:tplc="04150005">
      <w:numFmt w:val="decimal"/>
      <w:lvlText w:val=""/>
      <w:lvlJc w:val="left"/>
      <w:pPr>
        <w:ind w:left="6120" w:hanging="360"/>
      </w:pPr>
      <w:rPr>
        <w:rFonts w:ascii="Wingdings" w:hAnsi="Wingdings" w:hint="default"/>
      </w:rPr>
    </w:lvl>
  </w:abstractNum>
  <w:abstractNum w:abstractNumId="63" w15:restartNumberingAfterBreak="0">
    <w:nsid w:val="781D31DA"/>
    <w:multiLevelType w:val="hybridMultilevel"/>
    <w:tmpl w:val="CEB803B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90C1745"/>
    <w:multiLevelType w:val="singleLevel"/>
    <w:tmpl w:val="D7128F66"/>
    <w:lvl w:ilvl="0">
      <w:start w:val="1"/>
      <w:numFmt w:val="decimal"/>
      <w:lvlText w:val="%1)"/>
      <w:lvlJc w:val="left"/>
      <w:pPr>
        <w:tabs>
          <w:tab w:val="num" w:pos="720"/>
        </w:tabs>
        <w:ind w:left="720" w:hanging="360"/>
      </w:pPr>
      <w:rPr>
        <w:rFonts w:hint="default"/>
      </w:rPr>
    </w:lvl>
  </w:abstractNum>
  <w:abstractNum w:abstractNumId="65" w15:restartNumberingAfterBreak="0">
    <w:nsid w:val="79450F59"/>
    <w:multiLevelType w:val="hybridMultilevel"/>
    <w:tmpl w:val="28F49BF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6" w15:restartNumberingAfterBreak="0">
    <w:nsid w:val="79935988"/>
    <w:multiLevelType w:val="hybridMultilevel"/>
    <w:tmpl w:val="D30E6C32"/>
    <w:lvl w:ilvl="0" w:tplc="04150017">
      <w:start w:val="1"/>
      <w:numFmt w:val="lowerLetter"/>
      <w:lvlText w:val="%1)"/>
      <w:lvlJc w:val="left"/>
      <w:pPr>
        <w:tabs>
          <w:tab w:val="num" w:pos="720"/>
        </w:tabs>
        <w:ind w:left="720" w:hanging="360"/>
      </w:pPr>
    </w:lvl>
    <w:lvl w:ilvl="1" w:tplc="D3EC7BB8">
      <w:start w:val="1"/>
      <w:numFmt w:val="decimal"/>
      <w:lvlText w:val="%2."/>
      <w:lvlJc w:val="left"/>
      <w:pPr>
        <w:tabs>
          <w:tab w:val="num" w:pos="359"/>
        </w:tabs>
        <w:ind w:left="644" w:hanging="284"/>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67" w15:restartNumberingAfterBreak="0">
    <w:nsid w:val="7BD450C2"/>
    <w:multiLevelType w:val="hybridMultilevel"/>
    <w:tmpl w:val="48E045BC"/>
    <w:lvl w:ilvl="0" w:tplc="BE8EFD1C">
      <w:start w:val="1"/>
      <w:numFmt w:val="decimal"/>
      <w:lvlText w:val="%1."/>
      <w:lvlJc w:val="left"/>
      <w:pPr>
        <w:tabs>
          <w:tab w:val="num" w:pos="643"/>
        </w:tabs>
        <w:ind w:left="643" w:hanging="360"/>
      </w:pPr>
      <w:rPr>
        <w:color w:val="auto"/>
      </w:rPr>
    </w:lvl>
    <w:lvl w:ilvl="1" w:tplc="FFFFFFFF">
      <w:start w:val="1"/>
      <w:numFmt w:val="bullet"/>
      <w:lvlText w:val=""/>
      <w:lvlJc w:val="left"/>
      <w:pPr>
        <w:tabs>
          <w:tab w:val="num" w:pos="912"/>
        </w:tabs>
        <w:ind w:left="912" w:hanging="360"/>
      </w:pPr>
      <w:rPr>
        <w:rFonts w:ascii="Symbol" w:hAnsi="Symbol" w:hint="default"/>
      </w:rPr>
    </w:lvl>
    <w:lvl w:ilvl="2" w:tplc="FFFFFFFF">
      <w:start w:val="1"/>
      <w:numFmt w:val="lowerRoman"/>
      <w:lvlText w:val="%3."/>
      <w:lvlJc w:val="right"/>
      <w:pPr>
        <w:tabs>
          <w:tab w:val="num" w:pos="1632"/>
        </w:tabs>
        <w:ind w:left="1632" w:hanging="180"/>
      </w:pPr>
    </w:lvl>
    <w:lvl w:ilvl="3" w:tplc="FFFFFFFF">
      <w:start w:val="1"/>
      <w:numFmt w:val="decimal"/>
      <w:lvlText w:val="%4."/>
      <w:lvlJc w:val="left"/>
      <w:pPr>
        <w:tabs>
          <w:tab w:val="num" w:pos="2352"/>
        </w:tabs>
        <w:ind w:left="2352" w:hanging="360"/>
      </w:pPr>
    </w:lvl>
    <w:lvl w:ilvl="4" w:tplc="FFFFFFFF">
      <w:start w:val="1"/>
      <w:numFmt w:val="lowerLetter"/>
      <w:lvlText w:val="%5."/>
      <w:lvlJc w:val="left"/>
      <w:pPr>
        <w:tabs>
          <w:tab w:val="num" w:pos="3072"/>
        </w:tabs>
        <w:ind w:left="3072" w:hanging="360"/>
      </w:pPr>
    </w:lvl>
    <w:lvl w:ilvl="5" w:tplc="FFFFFFFF">
      <w:start w:val="1"/>
      <w:numFmt w:val="lowerRoman"/>
      <w:lvlText w:val="%6."/>
      <w:lvlJc w:val="right"/>
      <w:pPr>
        <w:tabs>
          <w:tab w:val="num" w:pos="3792"/>
        </w:tabs>
        <w:ind w:left="3792" w:hanging="180"/>
      </w:pPr>
    </w:lvl>
    <w:lvl w:ilvl="6" w:tplc="FFFFFFFF">
      <w:start w:val="1"/>
      <w:numFmt w:val="decimal"/>
      <w:lvlText w:val="%7."/>
      <w:lvlJc w:val="left"/>
      <w:pPr>
        <w:tabs>
          <w:tab w:val="num" w:pos="4512"/>
        </w:tabs>
        <w:ind w:left="4512" w:hanging="360"/>
      </w:pPr>
    </w:lvl>
    <w:lvl w:ilvl="7" w:tplc="FFFFFFFF">
      <w:start w:val="1"/>
      <w:numFmt w:val="lowerLetter"/>
      <w:lvlText w:val="%8."/>
      <w:lvlJc w:val="left"/>
      <w:pPr>
        <w:tabs>
          <w:tab w:val="num" w:pos="5232"/>
        </w:tabs>
        <w:ind w:left="5232" w:hanging="360"/>
      </w:pPr>
    </w:lvl>
    <w:lvl w:ilvl="8" w:tplc="FFFFFFFF">
      <w:start w:val="1"/>
      <w:numFmt w:val="lowerRoman"/>
      <w:lvlText w:val="%9."/>
      <w:lvlJc w:val="right"/>
      <w:pPr>
        <w:tabs>
          <w:tab w:val="num" w:pos="5952"/>
        </w:tabs>
        <w:ind w:left="5952" w:hanging="180"/>
      </w:pPr>
    </w:lvl>
  </w:abstractNum>
  <w:abstractNum w:abstractNumId="68" w15:restartNumberingAfterBreak="0">
    <w:nsid w:val="7CA524DC"/>
    <w:multiLevelType w:val="multilevel"/>
    <w:tmpl w:val="CDEA32B6"/>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69" w15:restartNumberingAfterBreak="0">
    <w:nsid w:val="7F257BD3"/>
    <w:multiLevelType w:val="hybridMultilevel"/>
    <w:tmpl w:val="37B21FEE"/>
    <w:lvl w:ilvl="0" w:tplc="7A5235D2">
      <w:start w:val="1"/>
      <w:numFmt w:val="decimal"/>
      <w:lvlText w:val="%1."/>
      <w:lvlJc w:val="left"/>
      <w:pPr>
        <w:tabs>
          <w:tab w:val="num" w:pos="360"/>
        </w:tabs>
        <w:ind w:left="360" w:hanging="360"/>
      </w:pPr>
    </w:lvl>
    <w:lvl w:ilvl="1" w:tplc="04150019">
      <w:start w:val="1"/>
      <w:numFmt w:val="lowerLetter"/>
      <w:lvlText w:val="%2."/>
      <w:lvlJc w:val="left"/>
      <w:pPr>
        <w:tabs>
          <w:tab w:val="num" w:pos="912"/>
        </w:tabs>
        <w:ind w:left="912" w:hanging="360"/>
      </w:pPr>
    </w:lvl>
    <w:lvl w:ilvl="2" w:tplc="0415001B">
      <w:start w:val="1"/>
      <w:numFmt w:val="lowerRoman"/>
      <w:lvlText w:val="%3."/>
      <w:lvlJc w:val="right"/>
      <w:pPr>
        <w:tabs>
          <w:tab w:val="num" w:pos="1632"/>
        </w:tabs>
        <w:ind w:left="1632" w:hanging="180"/>
      </w:pPr>
    </w:lvl>
    <w:lvl w:ilvl="3" w:tplc="0415000F">
      <w:start w:val="1"/>
      <w:numFmt w:val="decimal"/>
      <w:lvlText w:val="%4."/>
      <w:lvlJc w:val="left"/>
      <w:pPr>
        <w:tabs>
          <w:tab w:val="num" w:pos="2352"/>
        </w:tabs>
        <w:ind w:left="2352" w:hanging="360"/>
      </w:pPr>
    </w:lvl>
    <w:lvl w:ilvl="4" w:tplc="04150019">
      <w:start w:val="1"/>
      <w:numFmt w:val="lowerLetter"/>
      <w:lvlText w:val="%5."/>
      <w:lvlJc w:val="left"/>
      <w:pPr>
        <w:tabs>
          <w:tab w:val="num" w:pos="3072"/>
        </w:tabs>
        <w:ind w:left="3072" w:hanging="360"/>
      </w:pPr>
    </w:lvl>
    <w:lvl w:ilvl="5" w:tplc="0415001B">
      <w:start w:val="1"/>
      <w:numFmt w:val="lowerRoman"/>
      <w:lvlText w:val="%6."/>
      <w:lvlJc w:val="right"/>
      <w:pPr>
        <w:tabs>
          <w:tab w:val="num" w:pos="3792"/>
        </w:tabs>
        <w:ind w:left="3792" w:hanging="180"/>
      </w:pPr>
    </w:lvl>
    <w:lvl w:ilvl="6" w:tplc="0415000F">
      <w:start w:val="1"/>
      <w:numFmt w:val="decimal"/>
      <w:lvlText w:val="%7."/>
      <w:lvlJc w:val="left"/>
      <w:pPr>
        <w:tabs>
          <w:tab w:val="num" w:pos="4512"/>
        </w:tabs>
        <w:ind w:left="4512" w:hanging="360"/>
      </w:pPr>
    </w:lvl>
    <w:lvl w:ilvl="7" w:tplc="04150019">
      <w:start w:val="1"/>
      <w:numFmt w:val="lowerLetter"/>
      <w:lvlText w:val="%8."/>
      <w:lvlJc w:val="left"/>
      <w:pPr>
        <w:tabs>
          <w:tab w:val="num" w:pos="5232"/>
        </w:tabs>
        <w:ind w:left="5232" w:hanging="360"/>
      </w:pPr>
    </w:lvl>
    <w:lvl w:ilvl="8" w:tplc="0415001B">
      <w:start w:val="1"/>
      <w:numFmt w:val="lowerRoman"/>
      <w:lvlText w:val="%9."/>
      <w:lvlJc w:val="right"/>
      <w:pPr>
        <w:tabs>
          <w:tab w:val="num" w:pos="5952"/>
        </w:tabs>
        <w:ind w:left="5952" w:hanging="180"/>
      </w:pPr>
    </w:lvl>
  </w:abstractNum>
  <w:num w:numId="1" w16cid:durableId="228149697">
    <w:abstractNumId w:val="34"/>
  </w:num>
  <w:num w:numId="2" w16cid:durableId="210190439">
    <w:abstractNumId w:val="43"/>
  </w:num>
  <w:num w:numId="3" w16cid:durableId="200754666">
    <w:abstractNumId w:val="42"/>
  </w:num>
  <w:num w:numId="4" w16cid:durableId="1821532770">
    <w:abstractNumId w:val="36"/>
  </w:num>
  <w:num w:numId="5" w16cid:durableId="683240716">
    <w:abstractNumId w:val="22"/>
  </w:num>
  <w:num w:numId="6" w16cid:durableId="1632126933">
    <w:abstractNumId w:val="52"/>
  </w:num>
  <w:num w:numId="7" w16cid:durableId="228005876">
    <w:abstractNumId w:val="54"/>
  </w:num>
  <w:num w:numId="8" w16cid:durableId="2144076152">
    <w:abstractNumId w:val="39"/>
  </w:num>
  <w:num w:numId="9" w16cid:durableId="1225291937">
    <w:abstractNumId w:val="23"/>
  </w:num>
  <w:num w:numId="10" w16cid:durableId="1349140113">
    <w:abstractNumId w:val="64"/>
  </w:num>
  <w:num w:numId="11" w16cid:durableId="1932083376">
    <w:abstractNumId w:val="28"/>
    <w:lvlOverride w:ilvl="0">
      <w:startOverride w:val="1"/>
    </w:lvlOverride>
  </w:num>
  <w:num w:numId="12" w16cid:durableId="201720350">
    <w:abstractNumId w:val="46"/>
    <w:lvlOverride w:ilvl="0">
      <w:startOverride w:val="1"/>
    </w:lvlOverride>
  </w:num>
  <w:num w:numId="13" w16cid:durableId="2026050431">
    <w:abstractNumId w:val="35"/>
    <w:lvlOverride w:ilvl="0">
      <w:startOverride w:val="5"/>
    </w:lvlOverride>
  </w:num>
  <w:num w:numId="14" w16cid:durableId="30764530">
    <w:abstractNumId w:val="8"/>
    <w:lvlOverride w:ilvl="0">
      <w:startOverride w:val="9"/>
    </w:lvlOverride>
  </w:num>
  <w:num w:numId="15" w16cid:durableId="1690058514">
    <w:abstractNumId w:val="45"/>
    <w:lvlOverride w:ilvl="0">
      <w:startOverride w:val="1"/>
    </w:lvlOverride>
  </w:num>
  <w:num w:numId="16" w16cid:durableId="1684746663">
    <w:abstractNumId w:val="16"/>
  </w:num>
  <w:num w:numId="17" w16cid:durableId="1372992821">
    <w:abstractNumId w:val="27"/>
  </w:num>
  <w:num w:numId="18" w16cid:durableId="1161893480">
    <w:abstractNumId w:val="57"/>
  </w:num>
  <w:num w:numId="19" w16cid:durableId="76829386">
    <w:abstractNumId w:val="29"/>
  </w:num>
  <w:num w:numId="20" w16cid:durableId="1583293722">
    <w:abstractNumId w:val="12"/>
  </w:num>
  <w:num w:numId="21" w16cid:durableId="605887788">
    <w:abstractNumId w:val="0"/>
  </w:num>
  <w:num w:numId="22" w16cid:durableId="590699652">
    <w:abstractNumId w:val="17"/>
  </w:num>
  <w:num w:numId="23" w16cid:durableId="612250774">
    <w:abstractNumId w:val="63"/>
  </w:num>
  <w:num w:numId="24" w16cid:durableId="408314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14256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56896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931601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5570923">
    <w:abstractNumId w:val="3"/>
  </w:num>
  <w:num w:numId="29" w16cid:durableId="427431817">
    <w:abstractNumId w:val="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6020242">
    <w:abstractNumId w:val="59"/>
  </w:num>
  <w:num w:numId="31" w16cid:durableId="8191498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0266472">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00435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6278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13047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37809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933060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255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3329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126359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84460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1504225">
    <w:abstractNumId w:val="2"/>
    <w:lvlOverride w:ilvl="0">
      <w:startOverride w:val="1"/>
    </w:lvlOverride>
  </w:num>
  <w:num w:numId="43" w16cid:durableId="1843426769">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92519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3603241">
    <w:abstractNumId w:val="13"/>
  </w:num>
  <w:num w:numId="46" w16cid:durableId="648024716">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40205992">
    <w:abstractNumId w:val="0"/>
    <w:lvlOverride w:ilvl="0">
      <w:startOverride w:val="1"/>
    </w:lvlOverride>
  </w:num>
  <w:num w:numId="48" w16cid:durableId="13577325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60202772">
    <w:abstractNumId w:val="4"/>
  </w:num>
  <w:num w:numId="50" w16cid:durableId="1772579959">
    <w:abstractNumId w:val="6"/>
  </w:num>
  <w:num w:numId="51" w16cid:durableId="1597057978">
    <w:abstractNumId w:val="44"/>
  </w:num>
  <w:num w:numId="52" w16cid:durableId="113379034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11827305">
    <w:abstractNumId w:val="37"/>
  </w:num>
  <w:num w:numId="54" w16cid:durableId="75020087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1485816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1822959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92948435">
    <w:abstractNumId w:val="33"/>
  </w:num>
  <w:num w:numId="58" w16cid:durableId="1218514006">
    <w:abstractNumId w:val="14"/>
  </w:num>
  <w:num w:numId="59" w16cid:durableId="57553290">
    <w:abstractNumId w:val="20"/>
  </w:num>
  <w:num w:numId="60" w16cid:durableId="853154654">
    <w:abstractNumId w:val="50"/>
  </w:num>
  <w:num w:numId="61" w16cid:durableId="281574589">
    <w:abstractNumId w:val="5"/>
    <w:lvlOverride w:ilvl="0">
      <w:startOverride w:val="1"/>
    </w:lvlOverride>
  </w:num>
  <w:num w:numId="62" w16cid:durableId="641546571">
    <w:abstractNumId w:val="10"/>
  </w:num>
  <w:num w:numId="63" w16cid:durableId="3268296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74144101">
    <w:abstractNumId w:val="62"/>
  </w:num>
  <w:num w:numId="65" w16cid:durableId="988099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38753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41121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340731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923342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1561868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1216491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ADF"/>
    <w:rsid w:val="00066ED3"/>
    <w:rsid w:val="000A29DF"/>
    <w:rsid w:val="000E7685"/>
    <w:rsid w:val="000F37B8"/>
    <w:rsid w:val="000F512B"/>
    <w:rsid w:val="00107D02"/>
    <w:rsid w:val="00112246"/>
    <w:rsid w:val="001158FF"/>
    <w:rsid w:val="00122576"/>
    <w:rsid w:val="00142AC1"/>
    <w:rsid w:val="00173B8A"/>
    <w:rsid w:val="00196879"/>
    <w:rsid w:val="001B5340"/>
    <w:rsid w:val="001B5446"/>
    <w:rsid w:val="00210D05"/>
    <w:rsid w:val="002319AE"/>
    <w:rsid w:val="00237F28"/>
    <w:rsid w:val="002564DC"/>
    <w:rsid w:val="00274218"/>
    <w:rsid w:val="00281D0C"/>
    <w:rsid w:val="00291966"/>
    <w:rsid w:val="002A32C1"/>
    <w:rsid w:val="002B394D"/>
    <w:rsid w:val="002B608B"/>
    <w:rsid w:val="002C0D87"/>
    <w:rsid w:val="002D2784"/>
    <w:rsid w:val="002D27D7"/>
    <w:rsid w:val="002D5F41"/>
    <w:rsid w:val="002E5F19"/>
    <w:rsid w:val="00307D1F"/>
    <w:rsid w:val="00310DA0"/>
    <w:rsid w:val="00323524"/>
    <w:rsid w:val="003355DE"/>
    <w:rsid w:val="00341A2C"/>
    <w:rsid w:val="00345627"/>
    <w:rsid w:val="00370EF0"/>
    <w:rsid w:val="0039558C"/>
    <w:rsid w:val="00397739"/>
    <w:rsid w:val="003A25D9"/>
    <w:rsid w:val="003B3199"/>
    <w:rsid w:val="003B331B"/>
    <w:rsid w:val="003B4F03"/>
    <w:rsid w:val="003D0D37"/>
    <w:rsid w:val="003E0315"/>
    <w:rsid w:val="00420A34"/>
    <w:rsid w:val="0043555D"/>
    <w:rsid w:val="00456DE9"/>
    <w:rsid w:val="004930BD"/>
    <w:rsid w:val="0049435D"/>
    <w:rsid w:val="004A099F"/>
    <w:rsid w:val="004A48CE"/>
    <w:rsid w:val="004B3978"/>
    <w:rsid w:val="004D3F6C"/>
    <w:rsid w:val="004D5E3D"/>
    <w:rsid w:val="004E2B5D"/>
    <w:rsid w:val="004F28CC"/>
    <w:rsid w:val="005022EA"/>
    <w:rsid w:val="00523216"/>
    <w:rsid w:val="00527704"/>
    <w:rsid w:val="00531192"/>
    <w:rsid w:val="005719C7"/>
    <w:rsid w:val="005826D8"/>
    <w:rsid w:val="00591972"/>
    <w:rsid w:val="005C2816"/>
    <w:rsid w:val="005C73ED"/>
    <w:rsid w:val="005E6663"/>
    <w:rsid w:val="005F4CDC"/>
    <w:rsid w:val="005F4ED5"/>
    <w:rsid w:val="0060465C"/>
    <w:rsid w:val="00640769"/>
    <w:rsid w:val="0064218A"/>
    <w:rsid w:val="00651BE9"/>
    <w:rsid w:val="00655A17"/>
    <w:rsid w:val="0065634F"/>
    <w:rsid w:val="00662A49"/>
    <w:rsid w:val="006A4377"/>
    <w:rsid w:val="006E25B2"/>
    <w:rsid w:val="00717402"/>
    <w:rsid w:val="00721ADF"/>
    <w:rsid w:val="00733D05"/>
    <w:rsid w:val="00747DA4"/>
    <w:rsid w:val="00754393"/>
    <w:rsid w:val="007929DE"/>
    <w:rsid w:val="007949BD"/>
    <w:rsid w:val="007E3BD0"/>
    <w:rsid w:val="007F2462"/>
    <w:rsid w:val="007F47FC"/>
    <w:rsid w:val="0080105B"/>
    <w:rsid w:val="00812075"/>
    <w:rsid w:val="00820391"/>
    <w:rsid w:val="008270E3"/>
    <w:rsid w:val="008475EF"/>
    <w:rsid w:val="008476DA"/>
    <w:rsid w:val="00873177"/>
    <w:rsid w:val="008845FE"/>
    <w:rsid w:val="00893776"/>
    <w:rsid w:val="008B454B"/>
    <w:rsid w:val="008B51AD"/>
    <w:rsid w:val="008D679E"/>
    <w:rsid w:val="008E1D5A"/>
    <w:rsid w:val="008F2B85"/>
    <w:rsid w:val="00912F5F"/>
    <w:rsid w:val="009266D0"/>
    <w:rsid w:val="00932178"/>
    <w:rsid w:val="00932B41"/>
    <w:rsid w:val="00961C4A"/>
    <w:rsid w:val="00964314"/>
    <w:rsid w:val="009675B5"/>
    <w:rsid w:val="00982850"/>
    <w:rsid w:val="00985B40"/>
    <w:rsid w:val="00986B51"/>
    <w:rsid w:val="009902B8"/>
    <w:rsid w:val="009A4938"/>
    <w:rsid w:val="009A73BF"/>
    <w:rsid w:val="009A74EB"/>
    <w:rsid w:val="00A05448"/>
    <w:rsid w:val="00A14F6F"/>
    <w:rsid w:val="00A27286"/>
    <w:rsid w:val="00A30AEB"/>
    <w:rsid w:val="00A31A2E"/>
    <w:rsid w:val="00A42854"/>
    <w:rsid w:val="00A50984"/>
    <w:rsid w:val="00A84C7F"/>
    <w:rsid w:val="00A97872"/>
    <w:rsid w:val="00AB5660"/>
    <w:rsid w:val="00AE156D"/>
    <w:rsid w:val="00AE3385"/>
    <w:rsid w:val="00AE7403"/>
    <w:rsid w:val="00B104C7"/>
    <w:rsid w:val="00B23AA7"/>
    <w:rsid w:val="00B24C27"/>
    <w:rsid w:val="00B34D20"/>
    <w:rsid w:val="00B37ACD"/>
    <w:rsid w:val="00B513DF"/>
    <w:rsid w:val="00B532E6"/>
    <w:rsid w:val="00B65C74"/>
    <w:rsid w:val="00B70998"/>
    <w:rsid w:val="00B73C72"/>
    <w:rsid w:val="00B7439C"/>
    <w:rsid w:val="00B805E5"/>
    <w:rsid w:val="00BB25B7"/>
    <w:rsid w:val="00BC18CF"/>
    <w:rsid w:val="00BC20B1"/>
    <w:rsid w:val="00C30454"/>
    <w:rsid w:val="00C53C90"/>
    <w:rsid w:val="00C6391F"/>
    <w:rsid w:val="00C6558C"/>
    <w:rsid w:val="00C834D9"/>
    <w:rsid w:val="00C95474"/>
    <w:rsid w:val="00CB047A"/>
    <w:rsid w:val="00CB45D2"/>
    <w:rsid w:val="00CC2F18"/>
    <w:rsid w:val="00CC769D"/>
    <w:rsid w:val="00CE1FEA"/>
    <w:rsid w:val="00CE2DA2"/>
    <w:rsid w:val="00CE4D08"/>
    <w:rsid w:val="00CF77DC"/>
    <w:rsid w:val="00D15B7B"/>
    <w:rsid w:val="00D227DC"/>
    <w:rsid w:val="00D25BE3"/>
    <w:rsid w:val="00D4327A"/>
    <w:rsid w:val="00D65853"/>
    <w:rsid w:val="00D66DB4"/>
    <w:rsid w:val="00D71BF1"/>
    <w:rsid w:val="00D85CB4"/>
    <w:rsid w:val="00D97436"/>
    <w:rsid w:val="00D9750F"/>
    <w:rsid w:val="00DB1DC8"/>
    <w:rsid w:val="00DB7807"/>
    <w:rsid w:val="00DB7E8D"/>
    <w:rsid w:val="00DC1058"/>
    <w:rsid w:val="00DC2716"/>
    <w:rsid w:val="00E2547D"/>
    <w:rsid w:val="00E262E4"/>
    <w:rsid w:val="00E30A7C"/>
    <w:rsid w:val="00E554DC"/>
    <w:rsid w:val="00E60775"/>
    <w:rsid w:val="00E6236C"/>
    <w:rsid w:val="00E73640"/>
    <w:rsid w:val="00E74A73"/>
    <w:rsid w:val="00EA68DA"/>
    <w:rsid w:val="00EA7325"/>
    <w:rsid w:val="00EB4569"/>
    <w:rsid w:val="00EC6680"/>
    <w:rsid w:val="00EE59DE"/>
    <w:rsid w:val="00F3541E"/>
    <w:rsid w:val="00F3599C"/>
    <w:rsid w:val="00F36F25"/>
    <w:rsid w:val="00F41A2A"/>
    <w:rsid w:val="00F42C7D"/>
    <w:rsid w:val="00F446ED"/>
    <w:rsid w:val="00F50A1B"/>
    <w:rsid w:val="00F64C9C"/>
    <w:rsid w:val="00F653CE"/>
    <w:rsid w:val="00F74486"/>
    <w:rsid w:val="00F85A22"/>
    <w:rsid w:val="00F869C4"/>
    <w:rsid w:val="00F973E3"/>
    <w:rsid w:val="00FD1697"/>
    <w:rsid w:val="00FF6F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F45CB"/>
  <w15:docId w15:val="{A16ABAB5-8E2A-4BFC-BB43-6350C355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3216"/>
  </w:style>
  <w:style w:type="paragraph" w:styleId="Nagwek1">
    <w:name w:val="heading 1"/>
    <w:basedOn w:val="Normalny"/>
    <w:next w:val="Normalny"/>
    <w:qFormat/>
    <w:rsid w:val="00523216"/>
    <w:pPr>
      <w:keepNext/>
      <w:outlineLvl w:val="0"/>
    </w:pPr>
    <w:rPr>
      <w:bCs/>
      <w:sz w:val="24"/>
      <w:szCs w:val="24"/>
    </w:rPr>
  </w:style>
  <w:style w:type="paragraph" w:styleId="Nagwek2">
    <w:name w:val="heading 2"/>
    <w:basedOn w:val="Normalny"/>
    <w:next w:val="Normalny"/>
    <w:qFormat/>
    <w:rsid w:val="00523216"/>
    <w:pPr>
      <w:keepNext/>
      <w:spacing w:after="80"/>
      <w:jc w:val="center"/>
      <w:outlineLvl w:val="1"/>
    </w:pPr>
    <w:rPr>
      <w:rFonts w:ascii="Arial" w:hAnsi="Arial"/>
      <w:b/>
      <w:sz w:val="24"/>
    </w:rPr>
  </w:style>
  <w:style w:type="paragraph" w:styleId="Nagwek3">
    <w:name w:val="heading 3"/>
    <w:basedOn w:val="Normalny"/>
    <w:next w:val="Normalny"/>
    <w:qFormat/>
    <w:rsid w:val="00523216"/>
    <w:pPr>
      <w:keepNext/>
      <w:outlineLvl w:val="2"/>
    </w:pPr>
    <w:rPr>
      <w:b/>
      <w:bCs/>
    </w:rPr>
  </w:style>
  <w:style w:type="paragraph" w:styleId="Nagwek4">
    <w:name w:val="heading 4"/>
    <w:basedOn w:val="Normalny"/>
    <w:next w:val="Normalny"/>
    <w:qFormat/>
    <w:rsid w:val="00523216"/>
    <w:pPr>
      <w:keepNext/>
      <w:jc w:val="center"/>
      <w:outlineLvl w:val="3"/>
    </w:pPr>
    <w:rPr>
      <w:rFonts w:ascii="Arial" w:hAnsi="Arial"/>
      <w:b/>
      <w:sz w:val="28"/>
    </w:rPr>
  </w:style>
  <w:style w:type="paragraph" w:styleId="Nagwek5">
    <w:name w:val="heading 5"/>
    <w:basedOn w:val="Normalny"/>
    <w:next w:val="Normalny"/>
    <w:qFormat/>
    <w:rsid w:val="00523216"/>
    <w:pPr>
      <w:keepNext/>
      <w:jc w:val="center"/>
      <w:outlineLvl w:val="4"/>
    </w:pPr>
    <w:rPr>
      <w:sz w:val="24"/>
    </w:rPr>
  </w:style>
  <w:style w:type="paragraph" w:styleId="Nagwek6">
    <w:name w:val="heading 6"/>
    <w:basedOn w:val="Normalny"/>
    <w:next w:val="Normalny"/>
    <w:qFormat/>
    <w:rsid w:val="00523216"/>
    <w:pPr>
      <w:keepNext/>
      <w:outlineLvl w:val="5"/>
    </w:pPr>
    <w:rPr>
      <w:b/>
      <w:sz w:val="24"/>
      <w:szCs w:val="24"/>
      <w:u w:val="single"/>
    </w:rPr>
  </w:style>
  <w:style w:type="paragraph" w:styleId="Nagwek8">
    <w:name w:val="heading 8"/>
    <w:basedOn w:val="Normalny"/>
    <w:next w:val="Normalny"/>
    <w:qFormat/>
    <w:rsid w:val="00523216"/>
    <w:pPr>
      <w:keepNext/>
      <w:jc w:val="center"/>
      <w:outlineLvl w:val="7"/>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rsid w:val="00523216"/>
    <w:rPr>
      <w:color w:val="0000FF"/>
      <w:u w:val="single"/>
    </w:rPr>
  </w:style>
  <w:style w:type="paragraph" w:styleId="Tekstpodstawowy">
    <w:name w:val="Body Text"/>
    <w:basedOn w:val="Normalny"/>
    <w:link w:val="TekstpodstawowyZnak"/>
    <w:semiHidden/>
    <w:rsid w:val="00523216"/>
    <w:rPr>
      <w:sz w:val="28"/>
    </w:rPr>
  </w:style>
  <w:style w:type="paragraph" w:styleId="Tekstpodstawowy3">
    <w:name w:val="Body Text 3"/>
    <w:basedOn w:val="Normalny"/>
    <w:semiHidden/>
    <w:rsid w:val="00523216"/>
    <w:rPr>
      <w:b/>
      <w:sz w:val="24"/>
    </w:rPr>
  </w:style>
  <w:style w:type="paragraph" w:styleId="Tekstpodstawowy2">
    <w:name w:val="Body Text 2"/>
    <w:basedOn w:val="Normalny"/>
    <w:semiHidden/>
    <w:rsid w:val="00523216"/>
    <w:pPr>
      <w:spacing w:after="120" w:line="480" w:lineRule="auto"/>
    </w:pPr>
  </w:style>
  <w:style w:type="paragraph" w:styleId="Tekstpodstawowywcity2">
    <w:name w:val="Body Text Indent 2"/>
    <w:basedOn w:val="Normalny"/>
    <w:semiHidden/>
    <w:rsid w:val="00523216"/>
    <w:pPr>
      <w:spacing w:after="120" w:line="480" w:lineRule="auto"/>
      <w:ind w:left="283"/>
    </w:pPr>
  </w:style>
  <w:style w:type="paragraph" w:styleId="Tytu">
    <w:name w:val="Title"/>
    <w:basedOn w:val="Normalny"/>
    <w:link w:val="TytuZnak"/>
    <w:qFormat/>
    <w:rsid w:val="00523216"/>
    <w:pPr>
      <w:jc w:val="center"/>
    </w:pPr>
    <w:rPr>
      <w:b/>
      <w:sz w:val="28"/>
      <w:lang w:eastAsia="en-US"/>
    </w:rPr>
  </w:style>
  <w:style w:type="character" w:customStyle="1" w:styleId="ZnakZnak2">
    <w:name w:val="Znak Znak2"/>
    <w:basedOn w:val="Domylnaczcionkaakapitu"/>
    <w:rsid w:val="00523216"/>
    <w:rPr>
      <w:b/>
      <w:sz w:val="28"/>
      <w:lang w:val="pl-PL" w:eastAsia="en-US" w:bidi="ar-SA"/>
    </w:rPr>
  </w:style>
  <w:style w:type="paragraph" w:styleId="NormalnyWeb">
    <w:name w:val="Normal (Web)"/>
    <w:basedOn w:val="Normalny"/>
    <w:semiHidden/>
    <w:rsid w:val="00523216"/>
    <w:pPr>
      <w:spacing w:before="100" w:beforeAutospacing="1" w:after="100" w:afterAutospacing="1"/>
    </w:pPr>
    <w:rPr>
      <w:sz w:val="24"/>
      <w:szCs w:val="24"/>
    </w:rPr>
  </w:style>
  <w:style w:type="paragraph" w:styleId="Tekstpodstawowywcity">
    <w:name w:val="Body Text Indent"/>
    <w:basedOn w:val="Normalny"/>
    <w:semiHidden/>
    <w:rsid w:val="00523216"/>
    <w:pPr>
      <w:spacing w:after="120"/>
      <w:ind w:left="283"/>
    </w:pPr>
  </w:style>
  <w:style w:type="paragraph" w:styleId="Akapitzlist">
    <w:name w:val="List Paragraph"/>
    <w:aliases w:val="CW_Lista,Akapit z listą2"/>
    <w:basedOn w:val="Normalny"/>
    <w:uiPriority w:val="99"/>
    <w:qFormat/>
    <w:rsid w:val="00523216"/>
    <w:pPr>
      <w:ind w:left="720"/>
      <w:contextualSpacing/>
    </w:pPr>
    <w:rPr>
      <w:rFonts w:ascii="Calibri" w:eastAsia="Calibri" w:hAnsi="Calibri"/>
      <w:sz w:val="22"/>
      <w:szCs w:val="22"/>
      <w:lang w:eastAsia="en-US"/>
    </w:rPr>
  </w:style>
  <w:style w:type="paragraph" w:styleId="Nagwek">
    <w:name w:val="header"/>
    <w:basedOn w:val="Normalny"/>
    <w:semiHidden/>
    <w:rsid w:val="00523216"/>
    <w:pPr>
      <w:tabs>
        <w:tab w:val="center" w:pos="4536"/>
        <w:tab w:val="right" w:pos="9072"/>
      </w:tabs>
    </w:pPr>
  </w:style>
  <w:style w:type="character" w:customStyle="1" w:styleId="ZnakZnak1">
    <w:name w:val="Znak Znak1"/>
    <w:basedOn w:val="Domylnaczcionkaakapitu"/>
    <w:rsid w:val="00523216"/>
  </w:style>
  <w:style w:type="paragraph" w:styleId="Stopka">
    <w:name w:val="footer"/>
    <w:basedOn w:val="Normalny"/>
    <w:semiHidden/>
    <w:rsid w:val="00523216"/>
    <w:pPr>
      <w:tabs>
        <w:tab w:val="center" w:pos="4536"/>
        <w:tab w:val="right" w:pos="9072"/>
      </w:tabs>
    </w:pPr>
  </w:style>
  <w:style w:type="character" w:customStyle="1" w:styleId="ZnakZnak">
    <w:name w:val="Znak Znak"/>
    <w:basedOn w:val="Domylnaczcionkaakapitu"/>
    <w:rsid w:val="00523216"/>
  </w:style>
  <w:style w:type="paragraph" w:customStyle="1" w:styleId="Akapitzlist1">
    <w:name w:val="Akapit z listą1"/>
    <w:basedOn w:val="Normalny"/>
    <w:rsid w:val="00523216"/>
    <w:pPr>
      <w:ind w:left="720"/>
      <w:contextualSpacing/>
    </w:pPr>
    <w:rPr>
      <w:rFonts w:ascii="Calibri" w:hAnsi="Calibri"/>
      <w:sz w:val="22"/>
      <w:szCs w:val="22"/>
      <w:lang w:eastAsia="en-US"/>
    </w:rPr>
  </w:style>
  <w:style w:type="character" w:styleId="UyteHipercze">
    <w:name w:val="FollowedHyperlink"/>
    <w:basedOn w:val="Domylnaczcionkaakapitu"/>
    <w:semiHidden/>
    <w:rsid w:val="00523216"/>
    <w:rPr>
      <w:color w:val="800080"/>
      <w:u w:val="single"/>
    </w:rPr>
  </w:style>
  <w:style w:type="paragraph" w:customStyle="1" w:styleId="Default">
    <w:name w:val="Default"/>
    <w:rsid w:val="00142AC1"/>
    <w:pPr>
      <w:autoSpaceDE w:val="0"/>
      <w:autoSpaceDN w:val="0"/>
      <w:adjustRightInd w:val="0"/>
    </w:pPr>
    <w:rPr>
      <w:rFonts w:ascii="Cambria" w:eastAsia="Calibri" w:hAnsi="Cambria" w:cs="Cambria"/>
      <w:color w:val="000000"/>
      <w:sz w:val="24"/>
      <w:szCs w:val="24"/>
      <w:lang w:eastAsia="en-US"/>
    </w:rPr>
  </w:style>
  <w:style w:type="paragraph" w:customStyle="1" w:styleId="Akapitzlist10">
    <w:name w:val="Akapit z listą1"/>
    <w:basedOn w:val="Normalny"/>
    <w:rsid w:val="00112246"/>
    <w:pPr>
      <w:ind w:left="720"/>
      <w:contextualSpacing/>
    </w:pPr>
    <w:rPr>
      <w:rFonts w:ascii="Calibri" w:hAnsi="Calibri"/>
      <w:sz w:val="22"/>
      <w:szCs w:val="22"/>
      <w:lang w:eastAsia="en-US"/>
    </w:rPr>
  </w:style>
  <w:style w:type="table" w:styleId="Tabela-Siatka">
    <w:name w:val="Table Grid"/>
    <w:basedOn w:val="Standardowy"/>
    <w:uiPriority w:val="99"/>
    <w:rsid w:val="0011224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qFormat/>
    <w:rsid w:val="00397739"/>
    <w:rPr>
      <w:sz w:val="16"/>
      <w:szCs w:val="16"/>
    </w:rPr>
  </w:style>
  <w:style w:type="paragraph" w:styleId="Tekstkomentarza">
    <w:name w:val="annotation text"/>
    <w:basedOn w:val="Normalny"/>
    <w:link w:val="TekstkomentarzaZnak"/>
    <w:uiPriority w:val="99"/>
    <w:unhideWhenUsed/>
    <w:qFormat/>
    <w:rsid w:val="00397739"/>
    <w:pPr>
      <w:spacing w:after="160"/>
    </w:pPr>
    <w:rPr>
      <w:rFonts w:ascii="Calibri" w:eastAsia="Calibri" w:hAnsi="Calibri"/>
      <w:lang w:eastAsia="en-US"/>
    </w:rPr>
  </w:style>
  <w:style w:type="character" w:customStyle="1" w:styleId="TekstkomentarzaZnak">
    <w:name w:val="Tekst komentarza Znak"/>
    <w:basedOn w:val="Domylnaczcionkaakapitu"/>
    <w:link w:val="Tekstkomentarza"/>
    <w:uiPriority w:val="99"/>
    <w:qFormat/>
    <w:rsid w:val="00397739"/>
    <w:rPr>
      <w:rFonts w:ascii="Calibri" w:eastAsia="Calibri" w:hAnsi="Calibri"/>
      <w:lang w:eastAsia="en-US"/>
    </w:rPr>
  </w:style>
  <w:style w:type="character" w:styleId="Nierozpoznanawzmianka">
    <w:name w:val="Unresolved Mention"/>
    <w:basedOn w:val="Domylnaczcionkaakapitu"/>
    <w:uiPriority w:val="99"/>
    <w:semiHidden/>
    <w:unhideWhenUsed/>
    <w:rsid w:val="00DB7807"/>
    <w:rPr>
      <w:color w:val="605E5C"/>
      <w:shd w:val="clear" w:color="auto" w:fill="E1DFDD"/>
    </w:rPr>
  </w:style>
  <w:style w:type="character" w:customStyle="1" w:styleId="TekstpodstawowyZnak">
    <w:name w:val="Tekst podstawowy Znak"/>
    <w:basedOn w:val="Domylnaczcionkaakapitu"/>
    <w:link w:val="Tekstpodstawowy"/>
    <w:semiHidden/>
    <w:rsid w:val="004F28CC"/>
    <w:rPr>
      <w:sz w:val="28"/>
    </w:rPr>
  </w:style>
  <w:style w:type="character" w:customStyle="1" w:styleId="TytuZnak">
    <w:name w:val="Tytuł Znak"/>
    <w:basedOn w:val="Domylnaczcionkaakapitu"/>
    <w:link w:val="Tytu"/>
    <w:rsid w:val="004F28CC"/>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836713">
      <w:bodyDiv w:val="1"/>
      <w:marLeft w:val="0"/>
      <w:marRight w:val="0"/>
      <w:marTop w:val="0"/>
      <w:marBottom w:val="0"/>
      <w:divBdr>
        <w:top w:val="none" w:sz="0" w:space="0" w:color="auto"/>
        <w:left w:val="none" w:sz="0" w:space="0" w:color="auto"/>
        <w:bottom w:val="none" w:sz="0" w:space="0" w:color="auto"/>
        <w:right w:val="none" w:sz="0" w:space="0" w:color="auto"/>
      </w:divBdr>
    </w:div>
    <w:div w:id="1168447800">
      <w:bodyDiv w:val="1"/>
      <w:marLeft w:val="0"/>
      <w:marRight w:val="0"/>
      <w:marTop w:val="0"/>
      <w:marBottom w:val="0"/>
      <w:divBdr>
        <w:top w:val="none" w:sz="0" w:space="0" w:color="auto"/>
        <w:left w:val="none" w:sz="0" w:space="0" w:color="auto"/>
        <w:bottom w:val="none" w:sz="0" w:space="0" w:color="auto"/>
        <w:right w:val="none" w:sz="0" w:space="0" w:color="auto"/>
      </w:divBdr>
    </w:div>
    <w:div w:id="19615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F35BE-B72F-4F56-A52C-3227CDB6C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1696</Words>
  <Characters>10177</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Specjalistyczny Szpital im</vt:lpstr>
    </vt:vector>
  </TitlesOfParts>
  <Company>x</Company>
  <LinksUpToDate>false</LinksUpToDate>
  <CharactersWithSpaces>11850</CharactersWithSpaces>
  <SharedDoc>false</SharedDoc>
  <HLinks>
    <vt:vector size="24" baseType="variant">
      <vt:variant>
        <vt:i4>2359423</vt:i4>
      </vt:variant>
      <vt:variant>
        <vt:i4>9</vt:i4>
      </vt:variant>
      <vt:variant>
        <vt:i4>0</vt:i4>
      </vt:variant>
      <vt:variant>
        <vt:i4>5</vt:i4>
      </vt:variant>
      <vt:variant>
        <vt:lpwstr>http://www.bip.spzoz.powiat-szamotuly.pl/dokumenty/menu/11</vt:lpwstr>
      </vt:variant>
      <vt:variant>
        <vt:lpwstr/>
      </vt:variant>
      <vt:variant>
        <vt:i4>2359423</vt:i4>
      </vt:variant>
      <vt:variant>
        <vt:i4>6</vt:i4>
      </vt:variant>
      <vt:variant>
        <vt:i4>0</vt:i4>
      </vt:variant>
      <vt:variant>
        <vt:i4>5</vt:i4>
      </vt:variant>
      <vt:variant>
        <vt:lpwstr>http://www.bip.spzoz.powiat-szamotuly.pl/dokumenty/menu/11</vt:lpwstr>
      </vt:variant>
      <vt:variant>
        <vt:lpwstr/>
      </vt:variant>
      <vt:variant>
        <vt:i4>4784159</vt:i4>
      </vt:variant>
      <vt:variant>
        <vt:i4>3</vt:i4>
      </vt:variant>
      <vt:variant>
        <vt:i4>0</vt:i4>
      </vt:variant>
      <vt:variant>
        <vt:i4>5</vt:i4>
      </vt:variant>
      <vt:variant>
        <vt:lpwstr>http://www.przetargi.egospodarka.pl/Uslugi-swiadczone-przez-laboratoria-medyczne</vt:lpwstr>
      </vt:variant>
      <vt:variant>
        <vt:lpwstr/>
      </vt:variant>
      <vt:variant>
        <vt:i4>852057</vt:i4>
      </vt:variant>
      <vt:variant>
        <vt:i4>0</vt:i4>
      </vt:variant>
      <vt:variant>
        <vt:i4>0</vt:i4>
      </vt:variant>
      <vt:variant>
        <vt:i4>5</vt:i4>
      </vt:variant>
      <vt:variant>
        <vt:lpwstr>http://www.przetargi.egospodarka.pl/Uslugi-analizy-medycznej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Specjalistyczny Szpital im</dc:title>
  <dc:creator>wieslawa.madrzejewsk</dc:creator>
  <cp:lastModifiedBy>spzoz</cp:lastModifiedBy>
  <cp:revision>2</cp:revision>
  <cp:lastPrinted>2023-05-16T07:50:00Z</cp:lastPrinted>
  <dcterms:created xsi:type="dcterms:W3CDTF">2023-05-16T10:59:00Z</dcterms:created>
  <dcterms:modified xsi:type="dcterms:W3CDTF">2023-05-16T10:59:00Z</dcterms:modified>
</cp:coreProperties>
</file>