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832" w14:textId="77777777" w:rsidR="00476D9E" w:rsidRPr="00F65FF6" w:rsidRDefault="00476D9E" w:rsidP="00476D9E">
      <w:pPr>
        <w:spacing w:after="0" w:line="240" w:lineRule="auto"/>
        <w:ind w:left="4248" w:firstLine="708"/>
        <w:rPr>
          <w:rFonts w:ascii="Century Gothic" w:eastAsiaTheme="minorHAnsi" w:hAnsi="Century Gothic" w:cstheme="minorBidi"/>
        </w:rPr>
      </w:pPr>
      <w:r w:rsidRPr="00476D9E">
        <w:rPr>
          <w:rFonts w:ascii="Garamond" w:eastAsiaTheme="minorHAnsi" w:hAnsi="Garamond" w:cstheme="minorBidi"/>
          <w:sz w:val="24"/>
          <w:szCs w:val="24"/>
        </w:rPr>
        <w:t xml:space="preserve">      </w:t>
      </w:r>
    </w:p>
    <w:p w14:paraId="5012EC76" w14:textId="16F9075F" w:rsidR="003B1908" w:rsidRPr="00F65FF6" w:rsidRDefault="005B2935" w:rsidP="008B70EA">
      <w:pPr>
        <w:spacing w:after="0" w:line="240" w:lineRule="auto"/>
        <w:jc w:val="both"/>
        <w:rPr>
          <w:rFonts w:ascii="Century Gothic" w:eastAsiaTheme="minorHAnsi" w:hAnsi="Century Gothic" w:cstheme="minorBidi"/>
        </w:rPr>
      </w:pPr>
      <w:r w:rsidRPr="00F65FF6">
        <w:rPr>
          <w:rFonts w:ascii="Century Gothic" w:hAnsi="Century Gothic"/>
          <w:bCs/>
        </w:rPr>
        <w:t>ZP-381-25/2022</w:t>
      </w:r>
      <w:r w:rsidR="003B1908" w:rsidRPr="00F65FF6">
        <w:rPr>
          <w:rFonts w:ascii="Century Gothic" w:hAnsi="Century Gothic"/>
        </w:rPr>
        <w:tab/>
      </w:r>
      <w:r w:rsidR="003B1908" w:rsidRPr="00F65FF6">
        <w:rPr>
          <w:rFonts w:ascii="Century Gothic" w:hAnsi="Century Gothic"/>
        </w:rPr>
        <w:tab/>
      </w:r>
      <w:r w:rsidR="003B1908" w:rsidRPr="00F65FF6">
        <w:rPr>
          <w:rFonts w:ascii="Century Gothic" w:hAnsi="Century Gothic"/>
        </w:rPr>
        <w:tab/>
      </w:r>
      <w:r w:rsidR="003B1908" w:rsidRPr="00F65FF6">
        <w:rPr>
          <w:rFonts w:ascii="Century Gothic" w:hAnsi="Century Gothic"/>
        </w:rPr>
        <w:tab/>
      </w:r>
      <w:r w:rsidR="003B1908" w:rsidRPr="00F65FF6">
        <w:rPr>
          <w:rFonts w:ascii="Century Gothic" w:hAnsi="Century Gothic"/>
        </w:rPr>
        <w:tab/>
      </w:r>
      <w:r w:rsidR="008B70EA" w:rsidRPr="00F65FF6">
        <w:rPr>
          <w:rFonts w:ascii="Century Gothic" w:hAnsi="Century Gothic"/>
        </w:rPr>
        <w:t xml:space="preserve">        </w:t>
      </w:r>
      <w:r w:rsidR="003B1908" w:rsidRPr="00F65FF6">
        <w:rPr>
          <w:rFonts w:ascii="Century Gothic" w:hAnsi="Century Gothic"/>
        </w:rPr>
        <w:tab/>
      </w:r>
      <w:r w:rsidR="003B1908" w:rsidRPr="00F65FF6">
        <w:rPr>
          <w:rFonts w:ascii="Century Gothic" w:eastAsiaTheme="minorHAnsi" w:hAnsi="Century Gothic" w:cstheme="minorBidi"/>
        </w:rPr>
        <w:t xml:space="preserve">  </w:t>
      </w:r>
      <w:r w:rsidR="008B70EA" w:rsidRPr="00F65FF6">
        <w:rPr>
          <w:rFonts w:ascii="Century Gothic" w:eastAsiaTheme="minorHAnsi" w:hAnsi="Century Gothic" w:cstheme="minorBidi"/>
        </w:rPr>
        <w:t xml:space="preserve">    </w:t>
      </w:r>
      <w:r w:rsidR="003B1908" w:rsidRPr="00F65FF6">
        <w:rPr>
          <w:rFonts w:ascii="Century Gothic" w:eastAsiaTheme="minorHAnsi" w:hAnsi="Century Gothic" w:cstheme="minorBidi"/>
        </w:rPr>
        <w:t xml:space="preserve">Szamotuły, dnia </w:t>
      </w:r>
      <w:r w:rsidR="00F65FF6" w:rsidRPr="00F65FF6">
        <w:rPr>
          <w:rFonts w:ascii="Century Gothic" w:eastAsiaTheme="minorHAnsi" w:hAnsi="Century Gothic" w:cstheme="minorBidi"/>
        </w:rPr>
        <w:t>09</w:t>
      </w:r>
      <w:r w:rsidR="003B1908" w:rsidRPr="00F65FF6">
        <w:rPr>
          <w:rFonts w:ascii="Century Gothic" w:eastAsiaTheme="minorHAnsi" w:hAnsi="Century Gothic" w:cstheme="minorBidi"/>
        </w:rPr>
        <w:t>.0</w:t>
      </w:r>
      <w:r w:rsidR="00F65FF6" w:rsidRPr="00F65FF6">
        <w:rPr>
          <w:rFonts w:ascii="Century Gothic" w:eastAsiaTheme="minorHAnsi" w:hAnsi="Century Gothic" w:cstheme="minorBidi"/>
        </w:rPr>
        <w:t>8</w:t>
      </w:r>
      <w:r w:rsidR="003B1908" w:rsidRPr="00F65FF6">
        <w:rPr>
          <w:rFonts w:ascii="Century Gothic" w:eastAsiaTheme="minorHAnsi" w:hAnsi="Century Gothic" w:cstheme="minorBidi"/>
        </w:rPr>
        <w:t xml:space="preserve">.2022 r. </w:t>
      </w:r>
    </w:p>
    <w:p w14:paraId="2EE55E35" w14:textId="77777777" w:rsidR="003B1908" w:rsidRPr="00F65FF6" w:rsidRDefault="003B1908" w:rsidP="003B1908">
      <w:pPr>
        <w:spacing w:after="0" w:line="240" w:lineRule="auto"/>
        <w:rPr>
          <w:rFonts w:ascii="Century Gothic" w:eastAsiaTheme="minorHAnsi" w:hAnsi="Century Gothic" w:cstheme="minorBidi"/>
        </w:rPr>
      </w:pPr>
    </w:p>
    <w:p w14:paraId="68A08442" w14:textId="2CA0C654" w:rsidR="003B1908" w:rsidRPr="00F65FF6" w:rsidRDefault="003B1908" w:rsidP="003B1908">
      <w:pPr>
        <w:spacing w:after="0" w:line="240" w:lineRule="auto"/>
        <w:rPr>
          <w:rFonts w:ascii="Century Gothic" w:eastAsiaTheme="minorHAnsi" w:hAnsi="Century Gothic" w:cstheme="minorBidi"/>
        </w:rPr>
      </w:pPr>
      <w:r w:rsidRPr="00F65FF6">
        <w:rPr>
          <w:rFonts w:ascii="Century Gothic" w:eastAsiaTheme="minorHAnsi" w:hAnsi="Century Gothic" w:cstheme="minorBidi"/>
        </w:rPr>
        <w:t xml:space="preserve">Samodzielny Publiczny Zakład Opieki Zdrowotnej </w:t>
      </w:r>
    </w:p>
    <w:p w14:paraId="70FED900" w14:textId="77777777" w:rsidR="003B1908" w:rsidRPr="00F65FF6" w:rsidRDefault="003B1908" w:rsidP="003B1908">
      <w:pPr>
        <w:spacing w:after="0" w:line="240" w:lineRule="auto"/>
        <w:rPr>
          <w:rFonts w:ascii="Century Gothic" w:eastAsiaTheme="minorHAnsi" w:hAnsi="Century Gothic" w:cstheme="minorBidi"/>
        </w:rPr>
      </w:pPr>
      <w:r w:rsidRPr="00F65FF6">
        <w:rPr>
          <w:rFonts w:ascii="Century Gothic" w:eastAsiaTheme="minorHAnsi" w:hAnsi="Century Gothic" w:cstheme="minorBidi"/>
        </w:rPr>
        <w:t xml:space="preserve">w Szamotułach </w:t>
      </w:r>
    </w:p>
    <w:p w14:paraId="7BD7D86C" w14:textId="77777777" w:rsidR="003B1908" w:rsidRPr="00F65FF6" w:rsidRDefault="003B1908" w:rsidP="003B1908">
      <w:pPr>
        <w:spacing w:after="0" w:line="240" w:lineRule="auto"/>
        <w:rPr>
          <w:rFonts w:ascii="Century Gothic" w:eastAsiaTheme="minorHAnsi" w:hAnsi="Century Gothic" w:cstheme="minorBidi"/>
        </w:rPr>
      </w:pPr>
      <w:r w:rsidRPr="00F65FF6">
        <w:rPr>
          <w:rFonts w:ascii="Century Gothic" w:eastAsiaTheme="minorHAnsi" w:hAnsi="Century Gothic" w:cstheme="minorBidi"/>
        </w:rPr>
        <w:t xml:space="preserve">ul. Sukiennicza 13 </w:t>
      </w:r>
    </w:p>
    <w:p w14:paraId="0657DFD2" w14:textId="203530A5" w:rsidR="003B1908" w:rsidRPr="00F65FF6" w:rsidRDefault="003B1908" w:rsidP="003B1908">
      <w:pPr>
        <w:spacing w:after="0" w:line="240" w:lineRule="auto"/>
        <w:rPr>
          <w:rFonts w:ascii="Century Gothic" w:eastAsiaTheme="minorHAnsi" w:hAnsi="Century Gothic" w:cstheme="minorBidi"/>
        </w:rPr>
      </w:pPr>
      <w:r w:rsidRPr="00F65FF6">
        <w:rPr>
          <w:rFonts w:ascii="Century Gothic" w:eastAsiaTheme="minorHAnsi" w:hAnsi="Century Gothic" w:cstheme="minorBidi"/>
        </w:rPr>
        <w:t xml:space="preserve">64-500 Szamotuły </w:t>
      </w:r>
    </w:p>
    <w:p w14:paraId="7A881262" w14:textId="77777777" w:rsidR="001B3919" w:rsidRPr="00F65FF6" w:rsidRDefault="001B3919" w:rsidP="003B1908">
      <w:pPr>
        <w:spacing w:after="0" w:line="240" w:lineRule="auto"/>
        <w:rPr>
          <w:rFonts w:ascii="Century Gothic" w:eastAsiaTheme="minorHAnsi" w:hAnsi="Century Gothic" w:cstheme="minorBidi"/>
        </w:rPr>
      </w:pPr>
    </w:p>
    <w:p w14:paraId="12ABC9A9" w14:textId="14ECD4F2" w:rsidR="003E4DD4" w:rsidRPr="00F65FF6" w:rsidRDefault="00145D14" w:rsidP="00145D14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</w:rPr>
      </w:pPr>
      <w:r w:rsidRPr="00F65FF6">
        <w:rPr>
          <w:rFonts w:ascii="Century Gothic" w:eastAsiaTheme="minorHAnsi" w:hAnsi="Century Gothic" w:cstheme="minorBidi"/>
          <w:b/>
          <w:bCs/>
        </w:rPr>
        <w:t xml:space="preserve">ZAWIADOMIENIE O </w:t>
      </w:r>
      <w:r w:rsidR="008B70EA" w:rsidRPr="00F65FF6">
        <w:rPr>
          <w:rFonts w:ascii="Century Gothic" w:eastAsiaTheme="minorHAnsi" w:hAnsi="Century Gothic" w:cstheme="minorBidi"/>
          <w:b/>
          <w:bCs/>
        </w:rPr>
        <w:t xml:space="preserve">WYNIKU POSTĘPOWANIA </w:t>
      </w:r>
      <w:r w:rsidR="0048204C" w:rsidRPr="00F65FF6">
        <w:rPr>
          <w:rFonts w:ascii="Century Gothic" w:eastAsiaTheme="minorHAnsi" w:hAnsi="Century Gothic" w:cstheme="minorBidi"/>
          <w:b/>
          <w:bCs/>
        </w:rPr>
        <w:t xml:space="preserve"> </w:t>
      </w:r>
    </w:p>
    <w:p w14:paraId="571B87E2" w14:textId="7BEE6E32" w:rsidR="00145D14" w:rsidRPr="00F65FF6" w:rsidRDefault="00E804DA" w:rsidP="00145D14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</w:rPr>
      </w:pPr>
      <w:r w:rsidRPr="00F65FF6">
        <w:rPr>
          <w:rFonts w:ascii="Century Gothic" w:eastAsiaTheme="minorHAnsi" w:hAnsi="Century Gothic" w:cstheme="minorBidi"/>
          <w:b/>
          <w:bCs/>
        </w:rPr>
        <w:t>W CZĘŚCI</w:t>
      </w:r>
      <w:r w:rsidR="008B70EA" w:rsidRPr="00F65FF6">
        <w:rPr>
          <w:rFonts w:ascii="Century Gothic" w:eastAsiaTheme="minorHAnsi" w:hAnsi="Century Gothic" w:cstheme="minorBidi"/>
          <w:b/>
          <w:bCs/>
        </w:rPr>
        <w:t xml:space="preserve">ACH </w:t>
      </w:r>
      <w:r w:rsidR="00F65FF6" w:rsidRPr="00F65FF6">
        <w:rPr>
          <w:rFonts w:ascii="Century Gothic" w:eastAsiaTheme="minorHAnsi" w:hAnsi="Century Gothic" w:cstheme="minorBidi"/>
          <w:b/>
          <w:bCs/>
        </w:rPr>
        <w:t>7 i 9</w:t>
      </w:r>
      <w:r w:rsidR="008B70EA" w:rsidRPr="00F65FF6">
        <w:rPr>
          <w:rFonts w:ascii="Century Gothic" w:eastAsiaTheme="minorHAnsi" w:hAnsi="Century Gothic" w:cstheme="minorBidi"/>
          <w:b/>
          <w:bCs/>
        </w:rPr>
        <w:t xml:space="preserve"> </w:t>
      </w:r>
      <w:r w:rsidRPr="00F65FF6">
        <w:rPr>
          <w:rFonts w:ascii="Century Gothic" w:eastAsiaTheme="minorHAnsi" w:hAnsi="Century Gothic" w:cstheme="minorBidi"/>
          <w:b/>
          <w:bCs/>
        </w:rPr>
        <w:t xml:space="preserve"> </w:t>
      </w:r>
      <w:r w:rsidR="003D52B0" w:rsidRPr="00F65FF6">
        <w:rPr>
          <w:rFonts w:ascii="Century Gothic" w:eastAsiaTheme="minorHAnsi" w:hAnsi="Century Gothic" w:cstheme="minorBidi"/>
          <w:b/>
          <w:bCs/>
        </w:rPr>
        <w:t xml:space="preserve">  </w:t>
      </w:r>
    </w:p>
    <w:p w14:paraId="20AE3B09" w14:textId="77777777" w:rsidR="00145D14" w:rsidRPr="00F65FF6" w:rsidRDefault="00145D14" w:rsidP="003B1908">
      <w:pPr>
        <w:spacing w:after="0" w:line="240" w:lineRule="auto"/>
        <w:rPr>
          <w:rFonts w:ascii="Century Gothic" w:eastAsiaTheme="minorHAnsi" w:hAnsi="Century Gothic" w:cstheme="minorBidi"/>
        </w:rPr>
      </w:pPr>
    </w:p>
    <w:tbl>
      <w:tblPr>
        <w:tblW w:w="92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9"/>
      </w:tblGrid>
      <w:tr w:rsidR="003B1908" w:rsidRPr="00F65FF6" w14:paraId="61978A95" w14:textId="77777777" w:rsidTr="00D62985">
        <w:trPr>
          <w:trHeight w:val="69"/>
        </w:trPr>
        <w:tc>
          <w:tcPr>
            <w:tcW w:w="9259" w:type="dxa"/>
          </w:tcPr>
          <w:p w14:paraId="64FD3999" w14:textId="312BE0CC" w:rsidR="003B1908" w:rsidRPr="00F65FF6" w:rsidRDefault="00145D14" w:rsidP="00145D1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F65FF6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Dot. postępowania pn.: </w:t>
            </w:r>
            <w:r w:rsidR="003B1908" w:rsidRPr="00F65FF6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„Dostawa wyposażenia </w:t>
            </w:r>
            <w:r w:rsidR="003B1908" w:rsidRPr="00F65FF6">
              <w:rPr>
                <w:rFonts w:ascii="Century Gothic" w:eastAsia="Times New Roman" w:hAnsi="Century Gothic"/>
                <w:b/>
                <w:bCs/>
                <w:sz w:val="22"/>
                <w:szCs w:val="22"/>
                <w:lang w:eastAsia="pl-PL"/>
              </w:rPr>
              <w:t xml:space="preserve">w ramach projektu </w:t>
            </w:r>
            <w:proofErr w:type="spellStart"/>
            <w:r w:rsidR="003B1908" w:rsidRPr="00F65FF6">
              <w:rPr>
                <w:rFonts w:ascii="Century Gothic" w:eastAsia="Times New Roman" w:hAnsi="Century Gothic"/>
                <w:b/>
                <w:bCs/>
                <w:sz w:val="22"/>
                <w:szCs w:val="22"/>
                <w:lang w:eastAsia="pl-PL"/>
              </w:rPr>
              <w:t>pt</w:t>
            </w:r>
            <w:proofErr w:type="spellEnd"/>
            <w:r w:rsidR="003B1908" w:rsidRPr="00F65FF6">
              <w:rPr>
                <w:rFonts w:ascii="Century Gothic" w:eastAsia="Times New Roman" w:hAnsi="Century Gothic"/>
                <w:b/>
                <w:bCs/>
                <w:sz w:val="22"/>
                <w:szCs w:val="22"/>
                <w:lang w:eastAsia="pl-PL"/>
              </w:rPr>
              <w:t>:. „Program rehabilitacji neurologicznej osób po udarach mózgu w Samodzielnym Publicznym Zakładzie Opieki Zdrowotnej w Szamotułach” w ramach Wielkopolskiego Regionalnego Programu Operacyjnego na lata 2014-2020 współfinansowanego ze środków Europejskiego Funduszu Społecznego, dofinansowanie nr: RPWP.06.06.01-30-0017/19.”</w:t>
            </w:r>
          </w:p>
        </w:tc>
      </w:tr>
    </w:tbl>
    <w:p w14:paraId="43A80395" w14:textId="05048BCB" w:rsidR="005F3094" w:rsidRPr="00F65FF6" w:rsidRDefault="00E804DA" w:rsidP="00F65FF6">
      <w:pPr>
        <w:widowControl w:val="0"/>
        <w:spacing w:after="0"/>
        <w:jc w:val="both"/>
        <w:rPr>
          <w:rFonts w:ascii="Century Gothic" w:hAnsi="Century Gothic" w:cs="Arial"/>
          <w:b/>
          <w:lang w:eastAsia="pl-PL"/>
        </w:rPr>
      </w:pPr>
      <w:r w:rsidRPr="00F65FF6">
        <w:rPr>
          <w:rFonts w:ascii="Century Gothic" w:hAnsi="Century Gothic"/>
        </w:rPr>
        <w:br/>
      </w:r>
      <w:r w:rsidR="00FC4D60" w:rsidRPr="00F65FF6">
        <w:rPr>
          <w:rFonts w:ascii="Century Gothic" w:hAnsi="Century Gothic"/>
        </w:rPr>
        <w:br/>
      </w:r>
      <w:r w:rsidR="008B70EA" w:rsidRPr="00F65FF6">
        <w:rPr>
          <w:rStyle w:val="markedcontent"/>
          <w:rFonts w:ascii="Century Gothic" w:hAnsi="Century Gothic" w:cs="Arial"/>
        </w:rPr>
        <w:t>Zamawiający zgodnie z art. 253 ust. 1</w:t>
      </w:r>
      <w:r w:rsidR="004830F4" w:rsidRPr="00F65FF6">
        <w:rPr>
          <w:rStyle w:val="markedcontent"/>
          <w:rFonts w:ascii="Century Gothic" w:hAnsi="Century Gothic" w:cs="Arial"/>
        </w:rPr>
        <w:t xml:space="preserve"> </w:t>
      </w:r>
      <w:r w:rsidR="00E46F1D" w:rsidRPr="00F65FF6">
        <w:rPr>
          <w:rStyle w:val="markedcontent"/>
          <w:rFonts w:ascii="Century Gothic" w:hAnsi="Century Gothic" w:cs="Arial"/>
        </w:rPr>
        <w:t xml:space="preserve">i 2 </w:t>
      </w:r>
      <w:r w:rsidR="00FC4D60" w:rsidRPr="00F65FF6">
        <w:rPr>
          <w:rStyle w:val="markedcontent"/>
          <w:rFonts w:ascii="Century Gothic" w:hAnsi="Century Gothic" w:cs="Arial"/>
        </w:rPr>
        <w:t>ustawy z 11 września 2019 r. – Prawo</w:t>
      </w:r>
      <w:r w:rsidR="00FC4D60" w:rsidRPr="00F65FF6">
        <w:rPr>
          <w:rFonts w:ascii="Century Gothic" w:hAnsi="Century Gothic"/>
        </w:rPr>
        <w:br/>
      </w:r>
      <w:r w:rsidR="00FC4D60" w:rsidRPr="00F65FF6">
        <w:rPr>
          <w:rStyle w:val="markedcontent"/>
          <w:rFonts w:ascii="Century Gothic" w:hAnsi="Century Gothic" w:cs="Arial"/>
        </w:rPr>
        <w:t xml:space="preserve">zamówień publicznych </w:t>
      </w:r>
      <w:r w:rsidR="00BD5A6D" w:rsidRPr="00F65FF6">
        <w:rPr>
          <w:rFonts w:ascii="Century Gothic" w:hAnsi="Century Gothic"/>
        </w:rPr>
        <w:t>(Dz.U. poz. 2019 ze zm.)</w:t>
      </w:r>
      <w:r w:rsidR="00FC4D60" w:rsidRPr="00F65FF6">
        <w:rPr>
          <w:rStyle w:val="markedcontent"/>
          <w:rFonts w:ascii="Century Gothic" w:hAnsi="Century Gothic" w:cs="Arial"/>
        </w:rPr>
        <w:t xml:space="preserve"> informuje, że</w:t>
      </w:r>
      <w:r w:rsidR="004830F4" w:rsidRPr="00F65FF6">
        <w:rPr>
          <w:rStyle w:val="markedcontent"/>
          <w:rFonts w:ascii="Century Gothic" w:hAnsi="Century Gothic" w:cs="Arial"/>
        </w:rPr>
        <w:t xml:space="preserve"> dokonał wyboru ofert w częściach nr </w:t>
      </w:r>
      <w:r w:rsidR="00F65FF6" w:rsidRPr="00F65FF6">
        <w:rPr>
          <w:rStyle w:val="markedcontent"/>
          <w:rFonts w:ascii="Century Gothic" w:hAnsi="Century Gothic" w:cs="Arial"/>
        </w:rPr>
        <w:t>7 i 9</w:t>
      </w:r>
      <w:r w:rsidR="004830F4" w:rsidRPr="00F65FF6">
        <w:rPr>
          <w:rStyle w:val="markedcontent"/>
          <w:rFonts w:ascii="Century Gothic" w:hAnsi="Century Gothic" w:cs="Arial"/>
        </w:rPr>
        <w:t xml:space="preserve">. </w:t>
      </w:r>
    </w:p>
    <w:p w14:paraId="1F9E3935" w14:textId="77777777" w:rsidR="005F3094" w:rsidRPr="00F65FF6" w:rsidRDefault="005F3094" w:rsidP="005F3094">
      <w:pPr>
        <w:pStyle w:val="Akapitzlist"/>
        <w:widowControl w:val="0"/>
        <w:numPr>
          <w:ilvl w:val="0"/>
          <w:numId w:val="28"/>
        </w:numPr>
        <w:spacing w:after="0" w:line="240" w:lineRule="auto"/>
        <w:rPr>
          <w:rFonts w:ascii="Century Gothic" w:hAnsi="Century Gothic" w:cs="Arial"/>
          <w:b/>
          <w:bCs/>
          <w:lang w:eastAsia="pl-PL"/>
        </w:rPr>
      </w:pPr>
      <w:r w:rsidRPr="00F65FF6">
        <w:rPr>
          <w:rFonts w:ascii="Century Gothic" w:hAnsi="Century Gothic" w:cs="Arial"/>
          <w:b/>
          <w:bCs/>
          <w:lang w:eastAsia="pl-PL"/>
        </w:rPr>
        <w:t xml:space="preserve">Cześć 7. System wspomagania oddechu noworodka – 1 szt. </w:t>
      </w:r>
    </w:p>
    <w:p w14:paraId="14056F89" w14:textId="77777777" w:rsidR="005F3094" w:rsidRPr="00F65FF6" w:rsidRDefault="005F3094" w:rsidP="005F3094">
      <w:pPr>
        <w:pStyle w:val="Akapitzlist"/>
        <w:widowControl w:val="0"/>
        <w:spacing w:after="0" w:line="240" w:lineRule="auto"/>
        <w:rPr>
          <w:rFonts w:ascii="Century Gothic" w:hAnsi="Century Gothic" w:cs="Arial"/>
          <w:b/>
          <w:bCs/>
          <w:lang w:eastAsia="pl-PL"/>
        </w:rPr>
      </w:pPr>
    </w:p>
    <w:p w14:paraId="2F94A6F9" w14:textId="77777777" w:rsidR="005F3094" w:rsidRPr="00F65FF6" w:rsidRDefault="005F3094" w:rsidP="005F30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  <w:r w:rsidRPr="00F65FF6">
        <w:rPr>
          <w:rFonts w:ascii="Century Gothic" w:hAnsi="Century Gothic" w:cs="Arial"/>
          <w:bCs/>
          <w:lang w:eastAsia="pl-PL"/>
        </w:rPr>
        <w:t>1) Nazwa i adres Wykonawcy:</w:t>
      </w:r>
      <w:r w:rsidRPr="00F65FF6">
        <w:rPr>
          <w:rFonts w:ascii="Century Gothic" w:hAnsi="Century Gothic"/>
        </w:rPr>
        <w:t xml:space="preserve"> GE </w:t>
      </w:r>
      <w:proofErr w:type="spellStart"/>
      <w:r w:rsidRPr="00F65FF6">
        <w:rPr>
          <w:rFonts w:ascii="Century Gothic" w:hAnsi="Century Gothic"/>
        </w:rPr>
        <w:t>Medical</w:t>
      </w:r>
      <w:proofErr w:type="spellEnd"/>
      <w:r w:rsidRPr="00F65FF6">
        <w:rPr>
          <w:rFonts w:ascii="Century Gothic" w:hAnsi="Century Gothic"/>
        </w:rPr>
        <w:t xml:space="preserve"> Systems Polska Sp. z o.o. ul. Wołoska 9, 02-583</w:t>
      </w:r>
      <w:r w:rsidRPr="00F65FF6">
        <w:rPr>
          <w:rFonts w:ascii="Century Gothic" w:hAnsi="Century Gothic"/>
        </w:rPr>
        <w:br/>
        <w:t>Warszawa</w:t>
      </w:r>
    </w:p>
    <w:p w14:paraId="74D66DE1" w14:textId="5BD460DB" w:rsidR="005F3094" w:rsidRPr="00F65FF6" w:rsidRDefault="005F3094" w:rsidP="005F30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  <w:r w:rsidRPr="00F65FF6">
        <w:rPr>
          <w:rFonts w:ascii="Century Gothic" w:hAnsi="Century Gothic" w:cs="Arial"/>
          <w:bCs/>
          <w:lang w:eastAsia="pl-PL"/>
        </w:rPr>
        <w:t>Cena brutto: 86.400,00 zł</w:t>
      </w:r>
      <w:r w:rsidR="00C2498E" w:rsidRPr="00F65FF6">
        <w:rPr>
          <w:rFonts w:ascii="Century Gothic" w:hAnsi="Century Gothic" w:cs="Arial"/>
          <w:bCs/>
          <w:lang w:eastAsia="pl-PL"/>
        </w:rPr>
        <w:t xml:space="preserve"> / 60 pkt</w:t>
      </w:r>
    </w:p>
    <w:p w14:paraId="61423F41" w14:textId="22850F38" w:rsidR="005F3094" w:rsidRPr="00F65FF6" w:rsidRDefault="005F3094" w:rsidP="005F30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  <w:r w:rsidRPr="00F65FF6">
        <w:rPr>
          <w:rFonts w:ascii="Century Gothic" w:hAnsi="Century Gothic" w:cs="Arial"/>
          <w:bCs/>
          <w:lang w:eastAsia="pl-PL"/>
        </w:rPr>
        <w:t>Gwarancja: 24 miesiące</w:t>
      </w:r>
      <w:r w:rsidR="00C2498E" w:rsidRPr="00F65FF6">
        <w:rPr>
          <w:rFonts w:ascii="Century Gothic" w:hAnsi="Century Gothic" w:cs="Arial"/>
          <w:bCs/>
          <w:lang w:eastAsia="pl-PL"/>
        </w:rPr>
        <w:t xml:space="preserve"> / 0 pkt</w:t>
      </w:r>
    </w:p>
    <w:p w14:paraId="45819DD2" w14:textId="42FDE87C" w:rsidR="005F3094" w:rsidRPr="00F65FF6" w:rsidRDefault="005F3094" w:rsidP="005F30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  <w:r w:rsidRPr="00F65FF6">
        <w:rPr>
          <w:rFonts w:ascii="Century Gothic" w:hAnsi="Century Gothic" w:cs="Arial"/>
          <w:bCs/>
          <w:lang w:eastAsia="pl-PL"/>
        </w:rPr>
        <w:t xml:space="preserve">Termin dostawy: 6 tygodni </w:t>
      </w:r>
      <w:r w:rsidR="00C2498E" w:rsidRPr="00F65FF6">
        <w:rPr>
          <w:rFonts w:ascii="Century Gothic" w:hAnsi="Century Gothic" w:cs="Arial"/>
          <w:bCs/>
          <w:lang w:eastAsia="pl-PL"/>
        </w:rPr>
        <w:t>/ 0 pkt</w:t>
      </w:r>
    </w:p>
    <w:p w14:paraId="21CCC845" w14:textId="0365162C" w:rsidR="00C2498E" w:rsidRPr="00F65FF6" w:rsidRDefault="00C2498E" w:rsidP="005F30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  <w:r w:rsidRPr="00F65FF6">
        <w:rPr>
          <w:rFonts w:ascii="Century Gothic" w:hAnsi="Century Gothic" w:cs="Arial"/>
          <w:bCs/>
          <w:lang w:eastAsia="pl-PL"/>
        </w:rPr>
        <w:t>Razem: 60 pkt</w:t>
      </w:r>
    </w:p>
    <w:p w14:paraId="58103E4B" w14:textId="77777777" w:rsidR="001B3919" w:rsidRPr="00F65FF6" w:rsidRDefault="001B3919" w:rsidP="005F30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</w:p>
    <w:p w14:paraId="6C41A13F" w14:textId="3386F075" w:rsidR="00C2498E" w:rsidRPr="00F65FF6" w:rsidRDefault="00C2498E" w:rsidP="005F30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  <w:r w:rsidRPr="00F65FF6">
        <w:rPr>
          <w:rFonts w:ascii="Century Gothic" w:hAnsi="Century Gothic" w:cs="Arial"/>
          <w:bCs/>
          <w:lang w:eastAsia="pl-PL"/>
        </w:rPr>
        <w:t xml:space="preserve">Zamawiający dokonał wyboru w/w oferty w części </w:t>
      </w:r>
      <w:r w:rsidR="00E3053A" w:rsidRPr="00F65FF6">
        <w:rPr>
          <w:rFonts w:ascii="Century Gothic" w:hAnsi="Century Gothic" w:cs="Arial"/>
          <w:bCs/>
          <w:lang w:eastAsia="pl-PL"/>
        </w:rPr>
        <w:t>7</w:t>
      </w:r>
      <w:r w:rsidRPr="00F65FF6">
        <w:rPr>
          <w:rFonts w:ascii="Century Gothic" w:hAnsi="Century Gothic" w:cs="Arial"/>
          <w:bCs/>
          <w:lang w:eastAsia="pl-PL"/>
        </w:rPr>
        <w:t xml:space="preserve"> zamówienia, która była najkorzystniejsza – jedyna złożona w niniejszym postępowaniu i uzyskała 60 pkt.  </w:t>
      </w:r>
    </w:p>
    <w:p w14:paraId="778ADE3B" w14:textId="77777777" w:rsidR="005F3094" w:rsidRPr="00F65FF6" w:rsidRDefault="005F3094" w:rsidP="005F30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</w:p>
    <w:p w14:paraId="257C867B" w14:textId="77777777" w:rsidR="005F3094" w:rsidRPr="00F65FF6" w:rsidRDefault="005F3094" w:rsidP="005F30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b/>
          <w:bCs/>
          <w:color w:val="000000"/>
          <w:u w:color="000000"/>
          <w:bdr w:val="nil"/>
          <w:lang w:eastAsia="pl-PL"/>
        </w:rPr>
      </w:pPr>
      <w:r w:rsidRPr="00F65FF6">
        <w:rPr>
          <w:rFonts w:ascii="Century Gothic" w:hAnsi="Century Gothic" w:cs="Arial"/>
          <w:b/>
          <w:lang w:eastAsia="pl-PL"/>
        </w:rPr>
        <w:t xml:space="preserve">Cześć 9. </w:t>
      </w:r>
      <w:r w:rsidRPr="00F65FF6">
        <w:rPr>
          <w:rFonts w:ascii="Century Gothic" w:hAnsi="Century Gothic"/>
          <w:b/>
          <w:bCs/>
        </w:rPr>
        <w:t>Wózki do transportu pacjentów potencjalnie zakażonych - 2</w:t>
      </w:r>
      <w:r w:rsidRPr="00F65FF6">
        <w:rPr>
          <w:rFonts w:ascii="Century Gothic" w:eastAsia="Arial Unicode MS" w:hAnsi="Century Gothic" w:cs="Arial Unicode MS"/>
          <w:b/>
          <w:bCs/>
          <w:color w:val="000000"/>
          <w:u w:color="000000"/>
          <w:bdr w:val="nil"/>
          <w:lang w:eastAsia="pl-PL"/>
        </w:rPr>
        <w:t xml:space="preserve"> szt.</w:t>
      </w:r>
    </w:p>
    <w:p w14:paraId="353FD8B4" w14:textId="77777777" w:rsidR="005F3094" w:rsidRPr="00F65FF6" w:rsidRDefault="005F3094" w:rsidP="005F309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b/>
          <w:bCs/>
          <w:color w:val="000000"/>
          <w:u w:color="000000"/>
          <w:bdr w:val="nil"/>
          <w:lang w:eastAsia="pl-PL"/>
        </w:rPr>
      </w:pPr>
    </w:p>
    <w:p w14:paraId="6D6937D2" w14:textId="77777777" w:rsidR="005F3094" w:rsidRPr="00F65FF6" w:rsidRDefault="005F3094" w:rsidP="005F30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  <w:r w:rsidRPr="00F65FF6">
        <w:rPr>
          <w:rFonts w:ascii="Century Gothic" w:hAnsi="Century Gothic" w:cs="Arial"/>
          <w:bCs/>
          <w:lang w:eastAsia="pl-PL"/>
        </w:rPr>
        <w:t xml:space="preserve">1) Nazwa i adres Wykonawcy: </w:t>
      </w:r>
      <w:r w:rsidRPr="00F65FF6">
        <w:rPr>
          <w:rStyle w:val="markedcontent"/>
          <w:rFonts w:ascii="Century Gothic" w:hAnsi="Century Gothic"/>
        </w:rPr>
        <w:t>KONKRET Spółka z ograniczoną odpowiedzialnością Spółka komandytowa, ul. Dworcowa 15A, 86-200 Chełmno</w:t>
      </w:r>
    </w:p>
    <w:p w14:paraId="788F6999" w14:textId="5259B180" w:rsidR="005F3094" w:rsidRPr="00F65FF6" w:rsidRDefault="005F3094" w:rsidP="005F30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  <w:r w:rsidRPr="00F65FF6">
        <w:rPr>
          <w:rFonts w:ascii="Century Gothic" w:hAnsi="Century Gothic" w:cs="Arial"/>
          <w:bCs/>
          <w:lang w:eastAsia="pl-PL"/>
        </w:rPr>
        <w:t>Cena brutto: 49.876,56 zł</w:t>
      </w:r>
      <w:r w:rsidR="001B3919" w:rsidRPr="00F65FF6">
        <w:rPr>
          <w:rFonts w:ascii="Century Gothic" w:hAnsi="Century Gothic" w:cs="Arial"/>
          <w:bCs/>
          <w:lang w:eastAsia="pl-PL"/>
        </w:rPr>
        <w:t xml:space="preserve"> / 60 pkt</w:t>
      </w:r>
    </w:p>
    <w:p w14:paraId="30D30B98" w14:textId="0DB29143" w:rsidR="005F3094" w:rsidRPr="00F65FF6" w:rsidRDefault="005F3094" w:rsidP="005F30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  <w:r w:rsidRPr="00F65FF6">
        <w:rPr>
          <w:rFonts w:ascii="Century Gothic" w:hAnsi="Century Gothic" w:cs="Arial"/>
          <w:bCs/>
          <w:lang w:eastAsia="pl-PL"/>
        </w:rPr>
        <w:t>Gwarancja: 36 miesięcy</w:t>
      </w:r>
      <w:r w:rsidR="001B3919" w:rsidRPr="00F65FF6">
        <w:rPr>
          <w:rFonts w:ascii="Century Gothic" w:hAnsi="Century Gothic" w:cs="Arial"/>
          <w:bCs/>
          <w:lang w:eastAsia="pl-PL"/>
        </w:rPr>
        <w:t xml:space="preserve"> / 10 pkt</w:t>
      </w:r>
    </w:p>
    <w:p w14:paraId="2B70872F" w14:textId="783FF58F" w:rsidR="005F3094" w:rsidRPr="00F65FF6" w:rsidRDefault="005F3094" w:rsidP="005F30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  <w:r w:rsidRPr="00F65FF6">
        <w:rPr>
          <w:rFonts w:ascii="Century Gothic" w:hAnsi="Century Gothic" w:cs="Arial"/>
          <w:bCs/>
          <w:lang w:eastAsia="pl-PL"/>
        </w:rPr>
        <w:t xml:space="preserve">Termin dostawy: 6 tygodni </w:t>
      </w:r>
      <w:r w:rsidR="001B3919" w:rsidRPr="00F65FF6">
        <w:rPr>
          <w:rFonts w:ascii="Century Gothic" w:hAnsi="Century Gothic" w:cs="Arial"/>
          <w:bCs/>
          <w:lang w:eastAsia="pl-PL"/>
        </w:rPr>
        <w:t xml:space="preserve">/ 0 pkt </w:t>
      </w:r>
    </w:p>
    <w:p w14:paraId="48BC6749" w14:textId="18D55939" w:rsidR="001B3919" w:rsidRPr="00F65FF6" w:rsidRDefault="001B3919" w:rsidP="005F30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  <w:r w:rsidRPr="00F65FF6">
        <w:rPr>
          <w:rFonts w:ascii="Century Gothic" w:hAnsi="Century Gothic" w:cs="Arial"/>
          <w:bCs/>
          <w:lang w:eastAsia="pl-PL"/>
        </w:rPr>
        <w:t xml:space="preserve">Razem: 70 pkt </w:t>
      </w:r>
    </w:p>
    <w:p w14:paraId="4BCC9B0D" w14:textId="77777777" w:rsidR="001B3919" w:rsidRPr="00F65FF6" w:rsidRDefault="001B3919" w:rsidP="005F30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</w:p>
    <w:p w14:paraId="2E00B3BB" w14:textId="744212D1" w:rsidR="001B3919" w:rsidRPr="00F65FF6" w:rsidRDefault="001B3919" w:rsidP="001B391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  <w:r w:rsidRPr="00F65FF6">
        <w:rPr>
          <w:rFonts w:ascii="Century Gothic" w:hAnsi="Century Gothic" w:cs="Arial"/>
          <w:bCs/>
          <w:lang w:eastAsia="pl-PL"/>
        </w:rPr>
        <w:t xml:space="preserve">Zamawiający dokonał wyboru w/w oferty w części </w:t>
      </w:r>
      <w:r w:rsidR="00E3053A" w:rsidRPr="00F65FF6">
        <w:rPr>
          <w:rFonts w:ascii="Century Gothic" w:hAnsi="Century Gothic" w:cs="Arial"/>
          <w:bCs/>
          <w:lang w:eastAsia="pl-PL"/>
        </w:rPr>
        <w:t>9</w:t>
      </w:r>
      <w:r w:rsidRPr="00F65FF6">
        <w:rPr>
          <w:rFonts w:ascii="Century Gothic" w:hAnsi="Century Gothic" w:cs="Arial"/>
          <w:bCs/>
          <w:lang w:eastAsia="pl-PL"/>
        </w:rPr>
        <w:t xml:space="preserve"> zamówienia, która była najkorzystniejsza – jedyna złożona w niniejszym postępowaniu i uzyskała 70 pkt.</w:t>
      </w:r>
    </w:p>
    <w:p w14:paraId="25D8C3EE" w14:textId="77777777" w:rsidR="00F65FF6" w:rsidRPr="00F65FF6" w:rsidRDefault="00F65FF6" w:rsidP="001B391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</w:p>
    <w:p w14:paraId="65C28265" w14:textId="00153099" w:rsidR="00F65FF6" w:rsidRPr="00F65FF6" w:rsidRDefault="00F65FF6" w:rsidP="00F65FF6">
      <w:pPr>
        <w:spacing w:after="0" w:line="240" w:lineRule="auto"/>
        <w:ind w:left="23" w:firstLine="685"/>
        <w:jc w:val="both"/>
        <w:rPr>
          <w:rFonts w:ascii="Century Gothic" w:eastAsia="Verdana" w:hAnsi="Century Gothic" w:cs="Arial"/>
          <w:shd w:val="clear" w:color="auto" w:fill="FFFFFF"/>
        </w:rPr>
      </w:pPr>
      <w:r w:rsidRPr="00F65FF6">
        <w:rPr>
          <w:rFonts w:ascii="Century Gothic" w:eastAsia="Verdana" w:hAnsi="Century Gothic" w:cs="Arial"/>
          <w:shd w:val="clear" w:color="auto" w:fill="FFFFFF"/>
        </w:rPr>
        <w:t>Zamawiający  informuje,  iż  z uwagi na zagrożenie epidemiczne, prześle umow</w:t>
      </w:r>
      <w:r w:rsidRPr="00F65FF6">
        <w:rPr>
          <w:rFonts w:ascii="Century Gothic" w:eastAsia="Verdana" w:hAnsi="Century Gothic" w:cs="Arial"/>
          <w:shd w:val="clear" w:color="auto" w:fill="FFFFFF"/>
        </w:rPr>
        <w:t>y</w:t>
      </w:r>
      <w:r w:rsidRPr="00F65FF6">
        <w:rPr>
          <w:rFonts w:ascii="Century Gothic" w:eastAsia="Verdana" w:hAnsi="Century Gothic" w:cs="Arial"/>
          <w:shd w:val="clear" w:color="auto" w:fill="FFFFFF"/>
        </w:rPr>
        <w:t xml:space="preserve"> Wykonawc</w:t>
      </w:r>
      <w:r w:rsidRPr="00F65FF6">
        <w:rPr>
          <w:rFonts w:ascii="Century Gothic" w:eastAsia="Verdana" w:hAnsi="Century Gothic" w:cs="Arial"/>
          <w:shd w:val="clear" w:color="auto" w:fill="FFFFFF"/>
        </w:rPr>
        <w:t>om</w:t>
      </w:r>
      <w:r w:rsidRPr="00F65FF6">
        <w:rPr>
          <w:rFonts w:ascii="Century Gothic" w:eastAsia="Verdana" w:hAnsi="Century Gothic" w:cs="Arial"/>
          <w:shd w:val="clear" w:color="auto" w:fill="FFFFFF"/>
        </w:rPr>
        <w:t xml:space="preserve"> </w:t>
      </w:r>
      <w:r w:rsidRPr="00F65FF6">
        <w:rPr>
          <w:rFonts w:ascii="Century Gothic" w:eastAsia="Verdana" w:hAnsi="Century Gothic" w:cs="Arial"/>
          <w:shd w:val="clear" w:color="auto" w:fill="FFFFFF"/>
        </w:rPr>
        <w:t>pocztą</w:t>
      </w:r>
      <w:r w:rsidRPr="00F65FF6">
        <w:rPr>
          <w:rFonts w:ascii="Century Gothic" w:eastAsia="Verdana" w:hAnsi="Century Gothic" w:cs="Arial"/>
          <w:shd w:val="clear" w:color="auto" w:fill="FFFFFF"/>
        </w:rPr>
        <w:t xml:space="preserve">, do podpisania oraz odwrotnego odesłania lub dostarczenia do siedziby Zamawiającego – zgodnie z art. 264 ust. 2 pkt 1 lit. a)  </w:t>
      </w:r>
      <w:proofErr w:type="spellStart"/>
      <w:r w:rsidRPr="00F65FF6">
        <w:rPr>
          <w:rFonts w:ascii="Century Gothic" w:eastAsia="Verdana" w:hAnsi="Century Gothic" w:cs="Arial"/>
          <w:shd w:val="clear" w:color="auto" w:fill="FFFFFF"/>
        </w:rPr>
        <w:t>uPzp</w:t>
      </w:r>
      <w:proofErr w:type="spellEnd"/>
      <w:r w:rsidRPr="00F65FF6">
        <w:rPr>
          <w:rFonts w:ascii="Century Gothic" w:eastAsia="Verdana" w:hAnsi="Century Gothic" w:cs="Arial"/>
          <w:shd w:val="clear" w:color="auto" w:fill="FFFFFF"/>
        </w:rPr>
        <w:t>.</w:t>
      </w:r>
    </w:p>
    <w:p w14:paraId="72114CB5" w14:textId="77777777" w:rsidR="00F65FF6" w:rsidRPr="00F65FF6" w:rsidRDefault="00F65FF6" w:rsidP="00F65FF6">
      <w:pPr>
        <w:spacing w:after="0" w:line="240" w:lineRule="auto"/>
        <w:jc w:val="both"/>
        <w:rPr>
          <w:rFonts w:ascii="Century Gothic" w:hAnsi="Century Gothic" w:cs="Arial"/>
        </w:rPr>
      </w:pPr>
    </w:p>
    <w:p w14:paraId="1CB8AACD" w14:textId="77777777" w:rsidR="00F65FF6" w:rsidRPr="00F65FF6" w:rsidRDefault="00F65FF6" w:rsidP="00F65FF6">
      <w:pPr>
        <w:spacing w:after="0" w:line="240" w:lineRule="auto"/>
        <w:jc w:val="both"/>
        <w:rPr>
          <w:rFonts w:ascii="Century Gothic" w:hAnsi="Century Gothic" w:cs="Arial"/>
        </w:rPr>
      </w:pPr>
      <w:r w:rsidRPr="00F65FF6">
        <w:rPr>
          <w:rFonts w:ascii="Century Gothic" w:hAnsi="Century Gothic" w:cs="Arial"/>
        </w:rPr>
        <w:t>Pouczenie:</w:t>
      </w:r>
    </w:p>
    <w:p w14:paraId="737D3570" w14:textId="77777777" w:rsidR="00F65FF6" w:rsidRPr="00F65FF6" w:rsidRDefault="00F65FF6" w:rsidP="00F65FF6">
      <w:pPr>
        <w:spacing w:after="0" w:line="240" w:lineRule="auto"/>
        <w:jc w:val="both"/>
        <w:rPr>
          <w:rFonts w:ascii="Century Gothic" w:hAnsi="Century Gothic" w:cs="Arial"/>
        </w:rPr>
      </w:pPr>
      <w:r w:rsidRPr="00F65FF6">
        <w:rPr>
          <w:rFonts w:ascii="Century Gothic" w:hAnsi="Century Gothic" w:cs="Arial"/>
        </w:rPr>
        <w:t>Wykonawcom</w:t>
      </w:r>
      <w:r w:rsidRPr="00F65FF6">
        <w:rPr>
          <w:rFonts w:ascii="Century Gothic" w:eastAsia="Verdana" w:hAnsi="Century Gothic"/>
        </w:rPr>
        <w:t xml:space="preserve"> </w:t>
      </w:r>
      <w:r w:rsidRPr="00F65FF6">
        <w:rPr>
          <w:rFonts w:ascii="Century Gothic" w:hAnsi="Century Gothic" w:cs="Arial"/>
        </w:rPr>
        <w:t xml:space="preserve">przysługują środki ochrony prawnej na zasadach przewidzianych w dziale IX ustawy </w:t>
      </w:r>
      <w:proofErr w:type="spellStart"/>
      <w:r w:rsidRPr="00F65FF6">
        <w:rPr>
          <w:rFonts w:ascii="Century Gothic" w:hAnsi="Century Gothic" w:cs="Arial"/>
        </w:rPr>
        <w:t>Pzp</w:t>
      </w:r>
      <w:proofErr w:type="spellEnd"/>
      <w:r w:rsidRPr="00F65FF6">
        <w:rPr>
          <w:rFonts w:ascii="Century Gothic" w:hAnsi="Century Gothic" w:cs="Arial"/>
        </w:rPr>
        <w:t xml:space="preserve"> (art. 505–590).</w:t>
      </w:r>
    </w:p>
    <w:p w14:paraId="25780805" w14:textId="77777777" w:rsidR="00F65FF6" w:rsidRPr="00F65FF6" w:rsidRDefault="00F65FF6" w:rsidP="00F65FF6">
      <w:pPr>
        <w:keepNext/>
        <w:spacing w:after="0" w:line="240" w:lineRule="auto"/>
        <w:ind w:right="-710"/>
        <w:outlineLvl w:val="3"/>
        <w:rPr>
          <w:rFonts w:ascii="Century Gothic" w:eastAsia="Times New Roman" w:hAnsi="Century Gothic"/>
          <w:bCs/>
          <w:i/>
        </w:rPr>
      </w:pPr>
    </w:p>
    <w:p w14:paraId="08D864E3" w14:textId="77777777" w:rsidR="00F65FF6" w:rsidRPr="00F65FF6" w:rsidRDefault="00F65FF6" w:rsidP="00F65FF6">
      <w:pPr>
        <w:keepNext/>
        <w:spacing w:after="0" w:line="240" w:lineRule="auto"/>
        <w:ind w:left="3540" w:right="-710"/>
        <w:jc w:val="center"/>
        <w:outlineLvl w:val="3"/>
        <w:rPr>
          <w:rFonts w:ascii="Century Gothic" w:eastAsia="Times New Roman" w:hAnsi="Century Gothic"/>
          <w:bCs/>
          <w:i/>
        </w:rPr>
      </w:pPr>
    </w:p>
    <w:p w14:paraId="325CE27E" w14:textId="77777777" w:rsidR="00F65FF6" w:rsidRPr="00F65FF6" w:rsidRDefault="00F65FF6" w:rsidP="001B391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</w:p>
    <w:p w14:paraId="2791849C" w14:textId="77777777" w:rsidR="00F65FF6" w:rsidRPr="00F65FF6" w:rsidRDefault="00F65FF6" w:rsidP="001B391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</w:p>
    <w:p w14:paraId="6FDEC156" w14:textId="4FAC0577" w:rsidR="00F65FF6" w:rsidRPr="00F65FF6" w:rsidRDefault="00F65FF6" w:rsidP="001B391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lang w:eastAsia="pl-PL"/>
        </w:rPr>
      </w:pPr>
    </w:p>
    <w:p w14:paraId="67A85C40" w14:textId="77777777" w:rsidR="005944E7" w:rsidRPr="00F65FF6" w:rsidRDefault="005944E7" w:rsidP="005944E7">
      <w:pPr>
        <w:spacing w:after="5"/>
        <w:ind w:left="6402"/>
        <w:jc w:val="both"/>
        <w:rPr>
          <w:rFonts w:ascii="Century Gothic" w:eastAsia="Times New Roman" w:hAnsi="Century Gothic"/>
          <w:lang w:eastAsia="pl-PL"/>
        </w:rPr>
      </w:pPr>
      <w:r w:rsidRPr="00F65FF6">
        <w:rPr>
          <w:rFonts w:ascii="Century Gothic" w:eastAsia="Times New Roman" w:hAnsi="Century Gothic"/>
          <w:lang w:eastAsia="pl-PL"/>
        </w:rPr>
        <w:t xml:space="preserve">         Zatwierdzam</w:t>
      </w:r>
    </w:p>
    <w:p w14:paraId="40E80134" w14:textId="77777777" w:rsidR="005944E7" w:rsidRPr="00F65FF6" w:rsidRDefault="005944E7" w:rsidP="005944E7">
      <w:pPr>
        <w:spacing w:after="5"/>
        <w:ind w:left="6402" w:hanging="10"/>
        <w:jc w:val="both"/>
        <w:rPr>
          <w:rFonts w:ascii="Century Gothic" w:eastAsia="Times New Roman" w:hAnsi="Century Gothic"/>
          <w:lang w:eastAsia="pl-PL"/>
        </w:rPr>
      </w:pPr>
    </w:p>
    <w:p w14:paraId="1F830EB2" w14:textId="77777777" w:rsidR="005944E7" w:rsidRPr="00F65FF6" w:rsidRDefault="005944E7" w:rsidP="005944E7">
      <w:pPr>
        <w:spacing w:after="5"/>
        <w:ind w:left="6402" w:hanging="10"/>
        <w:jc w:val="both"/>
        <w:rPr>
          <w:rFonts w:ascii="Century Gothic" w:eastAsia="Times New Roman" w:hAnsi="Century Gothic"/>
          <w:lang w:eastAsia="pl-PL"/>
        </w:rPr>
      </w:pPr>
      <w:r w:rsidRPr="00F65FF6">
        <w:rPr>
          <w:rFonts w:ascii="Century Gothic" w:eastAsia="Times New Roman" w:hAnsi="Century Gothic"/>
          <w:lang w:eastAsia="pl-PL"/>
        </w:rPr>
        <w:t xml:space="preserve">   Remigiusz Pawelczak</w:t>
      </w:r>
    </w:p>
    <w:p w14:paraId="6784AB31" w14:textId="596DA18C" w:rsidR="005944E7" w:rsidRPr="00F65FF6" w:rsidRDefault="005944E7" w:rsidP="005944E7">
      <w:pPr>
        <w:spacing w:after="5"/>
        <w:ind w:left="6382" w:firstLine="564"/>
        <w:jc w:val="both"/>
        <w:rPr>
          <w:rFonts w:ascii="Century Gothic" w:hAnsi="Century Gothic"/>
        </w:rPr>
      </w:pPr>
      <w:r w:rsidRPr="00F65FF6">
        <w:rPr>
          <w:rFonts w:ascii="Century Gothic" w:eastAsia="Times New Roman" w:hAnsi="Century Gothic"/>
          <w:lang w:eastAsia="pl-PL"/>
        </w:rPr>
        <w:t>DYREKTOR</w:t>
      </w:r>
    </w:p>
    <w:sectPr w:rsidR="005944E7" w:rsidRPr="00F65F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7338" w14:textId="77777777" w:rsidR="001C6F4E" w:rsidRDefault="001C6F4E" w:rsidP="00E741B6">
      <w:pPr>
        <w:spacing w:after="0" w:line="240" w:lineRule="auto"/>
      </w:pPr>
      <w:r>
        <w:separator/>
      </w:r>
    </w:p>
  </w:endnote>
  <w:endnote w:type="continuationSeparator" w:id="0">
    <w:p w14:paraId="7FCD22D3" w14:textId="77777777" w:rsidR="001C6F4E" w:rsidRDefault="001C6F4E" w:rsidP="00E7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FCDA" w14:textId="77777777" w:rsidR="00D71BEF" w:rsidRDefault="00D71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160F" w14:textId="77777777" w:rsidR="001C6F4E" w:rsidRDefault="001C6F4E" w:rsidP="00E741B6">
      <w:pPr>
        <w:spacing w:after="0" w:line="240" w:lineRule="auto"/>
      </w:pPr>
      <w:r>
        <w:separator/>
      </w:r>
    </w:p>
  </w:footnote>
  <w:footnote w:type="continuationSeparator" w:id="0">
    <w:p w14:paraId="7753A2F6" w14:textId="77777777" w:rsidR="001C6F4E" w:rsidRDefault="001C6F4E" w:rsidP="00E7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5E18" w14:textId="0CEE762A" w:rsidR="00A85366" w:rsidRDefault="00A85366">
    <w:pPr>
      <w:pStyle w:val="Nagwek"/>
    </w:pPr>
    <w:bookmarkStart w:id="0" w:name="_Hlk67637930"/>
    <w:r w:rsidRPr="00EB7F9E">
      <w:rPr>
        <w:noProof/>
        <w:sz w:val="4"/>
        <w:szCs w:val="4"/>
        <w:lang w:eastAsia="pl-PL"/>
      </w:rPr>
      <w:drawing>
        <wp:inline distT="0" distB="0" distL="0" distR="0" wp14:anchorId="29EA11BF" wp14:editId="638553D8">
          <wp:extent cx="5753100" cy="571500"/>
          <wp:effectExtent l="0" t="0" r="0" b="0"/>
          <wp:docPr id="9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418"/>
    <w:multiLevelType w:val="hybridMultilevel"/>
    <w:tmpl w:val="E0E65D52"/>
    <w:lvl w:ilvl="0" w:tplc="9D44A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54F8"/>
    <w:multiLevelType w:val="hybridMultilevel"/>
    <w:tmpl w:val="C5C4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30B3"/>
    <w:multiLevelType w:val="hybridMultilevel"/>
    <w:tmpl w:val="4A24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7CC2"/>
    <w:multiLevelType w:val="hybridMultilevel"/>
    <w:tmpl w:val="582AA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1B5EE0"/>
    <w:multiLevelType w:val="hybridMultilevel"/>
    <w:tmpl w:val="2A14C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D32"/>
    <w:multiLevelType w:val="hybridMultilevel"/>
    <w:tmpl w:val="C866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41206"/>
    <w:multiLevelType w:val="hybridMultilevel"/>
    <w:tmpl w:val="BB3C8C20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24905297"/>
    <w:multiLevelType w:val="hybridMultilevel"/>
    <w:tmpl w:val="691CEDF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795C70"/>
    <w:multiLevelType w:val="hybridMultilevel"/>
    <w:tmpl w:val="D4683EC4"/>
    <w:lvl w:ilvl="0" w:tplc="D29C3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C068B"/>
    <w:multiLevelType w:val="hybridMultilevel"/>
    <w:tmpl w:val="5164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27E84"/>
    <w:multiLevelType w:val="hybridMultilevel"/>
    <w:tmpl w:val="C05ABD60"/>
    <w:lvl w:ilvl="0" w:tplc="0B3E83E8">
      <w:start w:val="138"/>
      <w:numFmt w:val="decimalZero"/>
      <w:lvlText w:val="%1."/>
      <w:lvlJc w:val="left"/>
      <w:pPr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125DF"/>
    <w:multiLevelType w:val="hybridMultilevel"/>
    <w:tmpl w:val="5C2EC42E"/>
    <w:lvl w:ilvl="0" w:tplc="CE0E7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B4AF9"/>
    <w:multiLevelType w:val="hybridMultilevel"/>
    <w:tmpl w:val="E5C0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96F6C"/>
    <w:multiLevelType w:val="hybridMultilevel"/>
    <w:tmpl w:val="7178A4B4"/>
    <w:lvl w:ilvl="0" w:tplc="762A9A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D2ABA"/>
    <w:multiLevelType w:val="hybridMultilevel"/>
    <w:tmpl w:val="98440144"/>
    <w:lvl w:ilvl="0" w:tplc="C2F61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C2D8E"/>
    <w:multiLevelType w:val="hybridMultilevel"/>
    <w:tmpl w:val="22EC0BBC"/>
    <w:lvl w:ilvl="0" w:tplc="377E5026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15D18"/>
    <w:multiLevelType w:val="hybridMultilevel"/>
    <w:tmpl w:val="BD26DFBE"/>
    <w:lvl w:ilvl="0" w:tplc="2D324C98">
      <w:start w:val="75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1997"/>
    <w:multiLevelType w:val="hybridMultilevel"/>
    <w:tmpl w:val="E1925248"/>
    <w:lvl w:ilvl="0" w:tplc="EA2061C4">
      <w:start w:val="136"/>
      <w:numFmt w:val="decimalZero"/>
      <w:lvlText w:val="%1."/>
      <w:lvlJc w:val="left"/>
      <w:pPr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24EE1"/>
    <w:multiLevelType w:val="hybridMultilevel"/>
    <w:tmpl w:val="395CCACA"/>
    <w:lvl w:ilvl="0" w:tplc="427E2D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A34B8D"/>
    <w:multiLevelType w:val="hybridMultilevel"/>
    <w:tmpl w:val="564E45A4"/>
    <w:lvl w:ilvl="0" w:tplc="6B5C1C4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13F9C"/>
    <w:multiLevelType w:val="hybridMultilevel"/>
    <w:tmpl w:val="1FD81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A45CF"/>
    <w:multiLevelType w:val="hybridMultilevel"/>
    <w:tmpl w:val="590E0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86C96"/>
    <w:multiLevelType w:val="hybridMultilevel"/>
    <w:tmpl w:val="9786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81D05"/>
    <w:multiLevelType w:val="hybridMultilevel"/>
    <w:tmpl w:val="DD06D9B0"/>
    <w:lvl w:ilvl="0" w:tplc="D29C3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F4AE0"/>
    <w:multiLevelType w:val="hybridMultilevel"/>
    <w:tmpl w:val="AA1A10CA"/>
    <w:lvl w:ilvl="0" w:tplc="056C3A5E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E84180"/>
    <w:multiLevelType w:val="hybridMultilevel"/>
    <w:tmpl w:val="620A9B1C"/>
    <w:lvl w:ilvl="0" w:tplc="E620DAAA">
      <w:start w:val="7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93CF6"/>
    <w:multiLevelType w:val="hybridMultilevel"/>
    <w:tmpl w:val="30406626"/>
    <w:lvl w:ilvl="0" w:tplc="4E28CEAA">
      <w:start w:val="17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141011">
    <w:abstractNumId w:val="25"/>
  </w:num>
  <w:num w:numId="2" w16cid:durableId="5675695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009303">
    <w:abstractNumId w:val="3"/>
  </w:num>
  <w:num w:numId="4" w16cid:durableId="1058550640">
    <w:abstractNumId w:val="2"/>
  </w:num>
  <w:num w:numId="5" w16cid:durableId="893929598">
    <w:abstractNumId w:val="6"/>
  </w:num>
  <w:num w:numId="6" w16cid:durableId="1834250583">
    <w:abstractNumId w:val="19"/>
  </w:num>
  <w:num w:numId="7" w16cid:durableId="11733726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9263422">
    <w:abstractNumId w:val="24"/>
  </w:num>
  <w:num w:numId="9" w16cid:durableId="200478154">
    <w:abstractNumId w:val="8"/>
  </w:num>
  <w:num w:numId="10" w16cid:durableId="1619793505">
    <w:abstractNumId w:val="7"/>
  </w:num>
  <w:num w:numId="11" w16cid:durableId="1014040492">
    <w:abstractNumId w:val="23"/>
  </w:num>
  <w:num w:numId="12" w16cid:durableId="1912960025">
    <w:abstractNumId w:val="27"/>
  </w:num>
  <w:num w:numId="13" w16cid:durableId="1843472081">
    <w:abstractNumId w:val="22"/>
  </w:num>
  <w:num w:numId="14" w16cid:durableId="482237880">
    <w:abstractNumId w:val="9"/>
  </w:num>
  <w:num w:numId="15" w16cid:durableId="516576997">
    <w:abstractNumId w:val="21"/>
  </w:num>
  <w:num w:numId="16" w16cid:durableId="1336541275">
    <w:abstractNumId w:val="4"/>
  </w:num>
  <w:num w:numId="17" w16cid:durableId="1481653558">
    <w:abstractNumId w:val="1"/>
  </w:num>
  <w:num w:numId="18" w16cid:durableId="283540110">
    <w:abstractNumId w:val="26"/>
  </w:num>
  <w:num w:numId="19" w16cid:durableId="852647366">
    <w:abstractNumId w:val="5"/>
  </w:num>
  <w:num w:numId="20" w16cid:durableId="2058896206">
    <w:abstractNumId w:val="17"/>
  </w:num>
  <w:num w:numId="21" w16cid:durableId="652564528">
    <w:abstractNumId w:val="15"/>
  </w:num>
  <w:num w:numId="22" w16cid:durableId="1149176320">
    <w:abstractNumId w:val="16"/>
  </w:num>
  <w:num w:numId="23" w16cid:durableId="1853302583">
    <w:abstractNumId w:val="10"/>
  </w:num>
  <w:num w:numId="24" w16cid:durableId="631207461">
    <w:abstractNumId w:val="12"/>
  </w:num>
  <w:num w:numId="25" w16cid:durableId="636570169">
    <w:abstractNumId w:val="13"/>
  </w:num>
  <w:num w:numId="26" w16cid:durableId="66654841">
    <w:abstractNumId w:val="11"/>
  </w:num>
  <w:num w:numId="27" w16cid:durableId="689570541">
    <w:abstractNumId w:val="14"/>
  </w:num>
  <w:num w:numId="28" w16cid:durableId="1682857952">
    <w:abstractNumId w:val="0"/>
  </w:num>
  <w:num w:numId="29" w16cid:durableId="2044125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B6"/>
    <w:rsid w:val="00004DE6"/>
    <w:rsid w:val="00011596"/>
    <w:rsid w:val="00012F67"/>
    <w:rsid w:val="00013EA0"/>
    <w:rsid w:val="00055B23"/>
    <w:rsid w:val="00056823"/>
    <w:rsid w:val="000701EB"/>
    <w:rsid w:val="0007615A"/>
    <w:rsid w:val="00094934"/>
    <w:rsid w:val="000B1BE9"/>
    <w:rsid w:val="000E3A6A"/>
    <w:rsid w:val="000F47E7"/>
    <w:rsid w:val="00114280"/>
    <w:rsid w:val="00114899"/>
    <w:rsid w:val="00135553"/>
    <w:rsid w:val="00145D14"/>
    <w:rsid w:val="00160566"/>
    <w:rsid w:val="00182081"/>
    <w:rsid w:val="001A1D25"/>
    <w:rsid w:val="001B3919"/>
    <w:rsid w:val="001C5A69"/>
    <w:rsid w:val="001C6F4E"/>
    <w:rsid w:val="002031C8"/>
    <w:rsid w:val="00216E59"/>
    <w:rsid w:val="002223D4"/>
    <w:rsid w:val="00263C57"/>
    <w:rsid w:val="00283E6B"/>
    <w:rsid w:val="002B136B"/>
    <w:rsid w:val="002C16FC"/>
    <w:rsid w:val="002D6752"/>
    <w:rsid w:val="002F697E"/>
    <w:rsid w:val="0030555D"/>
    <w:rsid w:val="00346D5B"/>
    <w:rsid w:val="0035412F"/>
    <w:rsid w:val="003A3FD2"/>
    <w:rsid w:val="003B1908"/>
    <w:rsid w:val="003C3E85"/>
    <w:rsid w:val="003D52B0"/>
    <w:rsid w:val="003E4DD4"/>
    <w:rsid w:val="004079A7"/>
    <w:rsid w:val="00415C76"/>
    <w:rsid w:val="00420651"/>
    <w:rsid w:val="00421661"/>
    <w:rsid w:val="00463CBD"/>
    <w:rsid w:val="0047055E"/>
    <w:rsid w:val="00476D9E"/>
    <w:rsid w:val="0048204C"/>
    <w:rsid w:val="004830F4"/>
    <w:rsid w:val="00496758"/>
    <w:rsid w:val="004A2FDA"/>
    <w:rsid w:val="004C7CFF"/>
    <w:rsid w:val="004D48BD"/>
    <w:rsid w:val="004E5814"/>
    <w:rsid w:val="004E5CB8"/>
    <w:rsid w:val="004F77ED"/>
    <w:rsid w:val="00503892"/>
    <w:rsid w:val="00521ECA"/>
    <w:rsid w:val="00524A1B"/>
    <w:rsid w:val="00525895"/>
    <w:rsid w:val="005611EF"/>
    <w:rsid w:val="0056349C"/>
    <w:rsid w:val="00577286"/>
    <w:rsid w:val="005944E7"/>
    <w:rsid w:val="005962A9"/>
    <w:rsid w:val="00596E48"/>
    <w:rsid w:val="005B2935"/>
    <w:rsid w:val="005B5918"/>
    <w:rsid w:val="005B76BE"/>
    <w:rsid w:val="005F3094"/>
    <w:rsid w:val="005F4E6F"/>
    <w:rsid w:val="006118D5"/>
    <w:rsid w:val="00680089"/>
    <w:rsid w:val="00684B67"/>
    <w:rsid w:val="006903C3"/>
    <w:rsid w:val="006E7598"/>
    <w:rsid w:val="00710D4D"/>
    <w:rsid w:val="00732DD4"/>
    <w:rsid w:val="00745FBC"/>
    <w:rsid w:val="00751D3D"/>
    <w:rsid w:val="00753981"/>
    <w:rsid w:val="00766DDB"/>
    <w:rsid w:val="00767332"/>
    <w:rsid w:val="0079096E"/>
    <w:rsid w:val="007A2D9F"/>
    <w:rsid w:val="007B0E9D"/>
    <w:rsid w:val="007D33C8"/>
    <w:rsid w:val="007D368C"/>
    <w:rsid w:val="007E3C67"/>
    <w:rsid w:val="007F6A0D"/>
    <w:rsid w:val="0084562F"/>
    <w:rsid w:val="00846B30"/>
    <w:rsid w:val="00882B65"/>
    <w:rsid w:val="00886C79"/>
    <w:rsid w:val="008B6D0F"/>
    <w:rsid w:val="008B70EA"/>
    <w:rsid w:val="008C415B"/>
    <w:rsid w:val="008C4198"/>
    <w:rsid w:val="008D3FB5"/>
    <w:rsid w:val="008E2E24"/>
    <w:rsid w:val="008E3364"/>
    <w:rsid w:val="008E75C8"/>
    <w:rsid w:val="008F1851"/>
    <w:rsid w:val="008F1EF6"/>
    <w:rsid w:val="008F2F54"/>
    <w:rsid w:val="009058CF"/>
    <w:rsid w:val="009062AB"/>
    <w:rsid w:val="0091164A"/>
    <w:rsid w:val="00912C9F"/>
    <w:rsid w:val="0091520D"/>
    <w:rsid w:val="00935465"/>
    <w:rsid w:val="0094212D"/>
    <w:rsid w:val="00944611"/>
    <w:rsid w:val="00971378"/>
    <w:rsid w:val="0097188B"/>
    <w:rsid w:val="00993D98"/>
    <w:rsid w:val="009B31E8"/>
    <w:rsid w:val="009B67C0"/>
    <w:rsid w:val="009D6FF6"/>
    <w:rsid w:val="00A17153"/>
    <w:rsid w:val="00A2754D"/>
    <w:rsid w:val="00A30190"/>
    <w:rsid w:val="00A81FE7"/>
    <w:rsid w:val="00A8325E"/>
    <w:rsid w:val="00A85366"/>
    <w:rsid w:val="00A93E31"/>
    <w:rsid w:val="00AB1AF0"/>
    <w:rsid w:val="00AB5666"/>
    <w:rsid w:val="00AD092D"/>
    <w:rsid w:val="00AD7203"/>
    <w:rsid w:val="00AF1BC7"/>
    <w:rsid w:val="00AF2EA8"/>
    <w:rsid w:val="00B0095F"/>
    <w:rsid w:val="00B0686D"/>
    <w:rsid w:val="00B103E8"/>
    <w:rsid w:val="00B1770A"/>
    <w:rsid w:val="00B66F5E"/>
    <w:rsid w:val="00B8435D"/>
    <w:rsid w:val="00B91F43"/>
    <w:rsid w:val="00B9238C"/>
    <w:rsid w:val="00B97109"/>
    <w:rsid w:val="00BB76B9"/>
    <w:rsid w:val="00BC0622"/>
    <w:rsid w:val="00BD5A6D"/>
    <w:rsid w:val="00BF6A16"/>
    <w:rsid w:val="00C2395C"/>
    <w:rsid w:val="00C2498E"/>
    <w:rsid w:val="00C40587"/>
    <w:rsid w:val="00C61DDC"/>
    <w:rsid w:val="00C80A0E"/>
    <w:rsid w:val="00C83A37"/>
    <w:rsid w:val="00C856CD"/>
    <w:rsid w:val="00C86758"/>
    <w:rsid w:val="00C952B5"/>
    <w:rsid w:val="00CB09D9"/>
    <w:rsid w:val="00CC07B5"/>
    <w:rsid w:val="00CD0E1F"/>
    <w:rsid w:val="00CD0EEF"/>
    <w:rsid w:val="00D05A99"/>
    <w:rsid w:val="00D10599"/>
    <w:rsid w:val="00D2107F"/>
    <w:rsid w:val="00D23146"/>
    <w:rsid w:val="00D40BBE"/>
    <w:rsid w:val="00D43A2A"/>
    <w:rsid w:val="00D52756"/>
    <w:rsid w:val="00D71BEF"/>
    <w:rsid w:val="00DA68F0"/>
    <w:rsid w:val="00DE3FFE"/>
    <w:rsid w:val="00DE783F"/>
    <w:rsid w:val="00DE7DD8"/>
    <w:rsid w:val="00E3053A"/>
    <w:rsid w:val="00E31651"/>
    <w:rsid w:val="00E40F3A"/>
    <w:rsid w:val="00E45AF9"/>
    <w:rsid w:val="00E46F1D"/>
    <w:rsid w:val="00E6658D"/>
    <w:rsid w:val="00E741B6"/>
    <w:rsid w:val="00E804DA"/>
    <w:rsid w:val="00E83178"/>
    <w:rsid w:val="00EA024F"/>
    <w:rsid w:val="00EB3585"/>
    <w:rsid w:val="00EC1521"/>
    <w:rsid w:val="00EC246E"/>
    <w:rsid w:val="00ED4E35"/>
    <w:rsid w:val="00F12917"/>
    <w:rsid w:val="00F22DA0"/>
    <w:rsid w:val="00F23C3F"/>
    <w:rsid w:val="00F65FF6"/>
    <w:rsid w:val="00F80989"/>
    <w:rsid w:val="00F970B3"/>
    <w:rsid w:val="00FA23FC"/>
    <w:rsid w:val="00FC2620"/>
    <w:rsid w:val="00FC4D60"/>
    <w:rsid w:val="00FC5B2F"/>
    <w:rsid w:val="00F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7841"/>
  <w15:chartTrackingRefBased/>
  <w15:docId w15:val="{7081E723-E06D-43AF-9BB3-BED6F706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C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1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1B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223D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280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280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14280"/>
    <w:pPr>
      <w:spacing w:after="0" w:line="240" w:lineRule="auto"/>
      <w:ind w:left="5664"/>
    </w:pPr>
    <w:rPr>
      <w:rFonts w:ascii="Arial" w:eastAsia="Times New Roman" w:hAnsi="Arial" w:cs="Arial"/>
      <w:color w:val="00000A"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4280"/>
    <w:rPr>
      <w:rFonts w:ascii="Arial" w:eastAsia="Times New Roman" w:hAnsi="Arial" w:cs="Arial"/>
      <w:color w:val="00000A"/>
      <w:sz w:val="18"/>
      <w:szCs w:val="24"/>
    </w:rPr>
  </w:style>
  <w:style w:type="character" w:styleId="Hipercze">
    <w:name w:val="Hyperlink"/>
    <w:basedOn w:val="Domylnaczcionkaakapitu"/>
    <w:uiPriority w:val="99"/>
    <w:unhideWhenUsed/>
    <w:rsid w:val="00D05A99"/>
    <w:rPr>
      <w:color w:val="0000FF"/>
      <w:u w:val="single"/>
    </w:rPr>
  </w:style>
  <w:style w:type="paragraph" w:styleId="Bezodstpw">
    <w:name w:val="No Spacing"/>
    <w:uiPriority w:val="1"/>
    <w:qFormat/>
    <w:rsid w:val="0097188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C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CC07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CC07B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pl-PL"/>
    </w:rPr>
  </w:style>
  <w:style w:type="character" w:customStyle="1" w:styleId="Hyperlink0">
    <w:name w:val="Hyperlink.0"/>
    <w:basedOn w:val="Domylnaczcionkaakapitu"/>
    <w:rsid w:val="0030555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555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E2E24"/>
  </w:style>
  <w:style w:type="paragraph" w:customStyle="1" w:styleId="Default">
    <w:name w:val="Default"/>
    <w:rsid w:val="003B19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5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3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90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69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9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7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47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1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7051-9557-4CAE-8883-C6D8B23A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Bloch</dc:creator>
  <cp:keywords/>
  <dc:description/>
  <cp:lastModifiedBy>Maria Stróżyk</cp:lastModifiedBy>
  <cp:revision>3</cp:revision>
  <cp:lastPrinted>2022-08-09T11:05:00Z</cp:lastPrinted>
  <dcterms:created xsi:type="dcterms:W3CDTF">2022-08-09T10:36:00Z</dcterms:created>
  <dcterms:modified xsi:type="dcterms:W3CDTF">2022-08-09T11:05:00Z</dcterms:modified>
</cp:coreProperties>
</file>