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B9D57A" w14:textId="77C44CD3" w:rsidR="003070B4" w:rsidRPr="003B09D3" w:rsidRDefault="003070B4" w:rsidP="003A00F8">
      <w:pPr>
        <w:spacing w:after="0" w:line="276" w:lineRule="auto"/>
        <w:ind w:left="5664" w:firstLine="708"/>
        <w:rPr>
          <w:rFonts w:ascii="Century Gothic" w:eastAsia="Times New Roman" w:hAnsi="Century Gothic" w:cs="Times New Roman"/>
          <w:b/>
          <w:bCs/>
          <w:color w:val="000000"/>
          <w:sz w:val="20"/>
          <w:szCs w:val="20"/>
          <w:lang w:eastAsia="pl-PL"/>
        </w:rPr>
      </w:pPr>
      <w:r w:rsidRPr="003B09D3">
        <w:rPr>
          <w:rFonts w:ascii="Century Gothic" w:eastAsia="Times New Roman" w:hAnsi="Century Gothic" w:cs="Times New Roman"/>
          <w:b/>
          <w:bCs/>
          <w:color w:val="000000"/>
          <w:sz w:val="20"/>
          <w:szCs w:val="20"/>
          <w:lang w:eastAsia="pl-PL"/>
        </w:rPr>
        <w:t>Załącznik nr 4</w:t>
      </w:r>
      <w:r w:rsidR="002A71EA" w:rsidRPr="003B09D3">
        <w:rPr>
          <w:rFonts w:ascii="Century Gothic" w:eastAsia="Times New Roman" w:hAnsi="Century Gothic" w:cs="Times New Roman"/>
          <w:b/>
          <w:bCs/>
          <w:color w:val="000000"/>
          <w:sz w:val="20"/>
          <w:szCs w:val="20"/>
          <w:lang w:eastAsia="pl-PL"/>
        </w:rPr>
        <w:t>b</w:t>
      </w:r>
      <w:r w:rsidRPr="003B09D3">
        <w:rPr>
          <w:rFonts w:ascii="Century Gothic" w:eastAsia="Times New Roman" w:hAnsi="Century Gothic" w:cs="Times New Roman"/>
          <w:b/>
          <w:bCs/>
          <w:color w:val="000000"/>
          <w:sz w:val="20"/>
          <w:szCs w:val="20"/>
          <w:lang w:eastAsia="pl-PL"/>
        </w:rPr>
        <w:t xml:space="preserve"> do SWZ</w:t>
      </w:r>
    </w:p>
    <w:p w14:paraId="79D8F14C" w14:textId="3D56FE16" w:rsidR="003070B4" w:rsidRPr="003B09D3" w:rsidRDefault="003070B4" w:rsidP="003A00F8">
      <w:pPr>
        <w:spacing w:after="0" w:line="276" w:lineRule="auto"/>
        <w:rPr>
          <w:rFonts w:ascii="Century Gothic" w:eastAsia="Times New Roman" w:hAnsi="Century Gothic" w:cs="Times New Roman"/>
          <w:b/>
          <w:bCs/>
          <w:color w:val="000000"/>
          <w:sz w:val="20"/>
          <w:szCs w:val="20"/>
          <w:lang w:eastAsia="pl-PL"/>
        </w:rPr>
      </w:pPr>
      <w:r w:rsidRPr="003B09D3">
        <w:rPr>
          <w:rFonts w:ascii="Century Gothic" w:eastAsia="Times New Roman" w:hAnsi="Century Gothic" w:cs="Times New Roman"/>
          <w:b/>
          <w:bCs/>
          <w:color w:val="000000"/>
          <w:sz w:val="20"/>
          <w:szCs w:val="20"/>
          <w:lang w:eastAsia="pl-PL"/>
        </w:rPr>
        <w:t>ZP-381-1</w:t>
      </w:r>
      <w:r w:rsidR="003A00F8">
        <w:rPr>
          <w:rFonts w:ascii="Century Gothic" w:eastAsia="Times New Roman" w:hAnsi="Century Gothic" w:cs="Times New Roman"/>
          <w:b/>
          <w:bCs/>
          <w:color w:val="000000"/>
          <w:sz w:val="20"/>
          <w:szCs w:val="20"/>
          <w:lang w:eastAsia="pl-PL"/>
        </w:rPr>
        <w:t>2</w:t>
      </w:r>
      <w:r w:rsidRPr="003B09D3">
        <w:rPr>
          <w:rFonts w:ascii="Century Gothic" w:eastAsia="Times New Roman" w:hAnsi="Century Gothic" w:cs="Times New Roman"/>
          <w:b/>
          <w:bCs/>
          <w:color w:val="000000"/>
          <w:sz w:val="20"/>
          <w:szCs w:val="20"/>
          <w:lang w:eastAsia="pl-PL"/>
        </w:rPr>
        <w:t>/2022</w:t>
      </w:r>
    </w:p>
    <w:p w14:paraId="326456B2" w14:textId="2A0DE382" w:rsidR="003070B4" w:rsidRPr="003B09D3" w:rsidRDefault="003070B4" w:rsidP="003A00F8">
      <w:pPr>
        <w:spacing w:after="0" w:line="276" w:lineRule="auto"/>
        <w:jc w:val="center"/>
        <w:rPr>
          <w:rFonts w:ascii="Century Gothic" w:eastAsia="Times New Roman" w:hAnsi="Century Gothic" w:cs="Times New Roman"/>
          <w:b/>
          <w:bCs/>
          <w:color w:val="000000"/>
          <w:sz w:val="20"/>
          <w:szCs w:val="20"/>
          <w:lang w:eastAsia="pl-PL"/>
        </w:rPr>
      </w:pPr>
      <w:r w:rsidRPr="003B09D3">
        <w:rPr>
          <w:rFonts w:ascii="Century Gothic" w:eastAsia="Times New Roman" w:hAnsi="Century Gothic" w:cs="Times New Roman"/>
          <w:b/>
          <w:bCs/>
          <w:color w:val="000000"/>
          <w:sz w:val="20"/>
          <w:szCs w:val="20"/>
          <w:lang w:eastAsia="pl-PL"/>
        </w:rPr>
        <w:br/>
        <w:t>PROJEKT UMOWY do Części nr ………. oraz ……….</w:t>
      </w:r>
      <w:r w:rsidRPr="003B09D3">
        <w:rPr>
          <w:rFonts w:ascii="Century Gothic" w:eastAsia="Times New Roman" w:hAnsi="Century Gothic" w:cs="Times New Roman"/>
          <w:b/>
          <w:bCs/>
          <w:color w:val="000000"/>
          <w:sz w:val="20"/>
          <w:szCs w:val="20"/>
          <w:lang w:eastAsia="pl-PL"/>
        </w:rPr>
        <w:br/>
        <w:t>UMOWA NR …/DTA/2022</w:t>
      </w:r>
    </w:p>
    <w:p w14:paraId="6755C3F6" w14:textId="77777777" w:rsidR="003A0130" w:rsidRPr="003A0130" w:rsidRDefault="003070B4" w:rsidP="003A0130">
      <w:pPr>
        <w:shd w:val="clear" w:color="auto" w:fill="FFFFFF"/>
        <w:tabs>
          <w:tab w:val="left" w:pos="241"/>
          <w:tab w:val="left" w:pos="2830"/>
        </w:tabs>
        <w:ind w:left="5"/>
        <w:jc w:val="both"/>
        <w:rPr>
          <w:rFonts w:ascii="Century Gothic" w:eastAsia="Calibri" w:hAnsi="Century Gothic" w:cs="Times New Roman"/>
          <w:b/>
          <w:bCs/>
          <w:noProof/>
          <w:spacing w:val="-2"/>
          <w:sz w:val="20"/>
          <w:szCs w:val="20"/>
          <w:lang w:eastAsia="pl-PL"/>
        </w:rPr>
      </w:pPr>
      <w:r w:rsidRPr="003B09D3">
        <w:rPr>
          <w:rFonts w:ascii="Century Gothic" w:eastAsia="Times New Roman" w:hAnsi="Century Gothic" w:cs="Times New Roman"/>
          <w:b/>
          <w:bCs/>
          <w:color w:val="000000"/>
          <w:sz w:val="20"/>
          <w:szCs w:val="20"/>
          <w:lang w:eastAsia="pl-PL"/>
        </w:rPr>
        <w:br/>
      </w:r>
      <w:r w:rsidRPr="003B09D3">
        <w:rPr>
          <w:rFonts w:ascii="Century Gothic" w:eastAsia="Times New Roman" w:hAnsi="Century Gothic" w:cs="Times New Roman"/>
          <w:color w:val="000000"/>
          <w:sz w:val="20"/>
          <w:szCs w:val="20"/>
          <w:lang w:eastAsia="pl-PL"/>
        </w:rPr>
        <w:t>zawarta w dniu ………………..… w Szamotułach, pomiędzy:</w:t>
      </w:r>
      <w:r w:rsidRPr="003B09D3">
        <w:rPr>
          <w:rFonts w:ascii="Century Gothic" w:eastAsia="Times New Roman" w:hAnsi="Century Gothic" w:cs="Times New Roman"/>
          <w:color w:val="000000"/>
          <w:sz w:val="20"/>
          <w:szCs w:val="20"/>
          <w:lang w:eastAsia="pl-PL"/>
        </w:rPr>
        <w:br/>
      </w:r>
      <w:r w:rsidR="003A0130" w:rsidRPr="003A0130">
        <w:rPr>
          <w:rFonts w:ascii="Century Gothic" w:eastAsia="Calibri" w:hAnsi="Century Gothic" w:cs="Arial"/>
          <w:b/>
          <w:bCs/>
          <w:color w:val="000000"/>
          <w:sz w:val="20"/>
          <w:szCs w:val="20"/>
          <w:lang w:eastAsia="pl-PL"/>
        </w:rPr>
        <w:t xml:space="preserve">Powiatem Szamotulskim z siedzibą: 64-500 Szamotuły, ul. Wojska Polskiego 4, posiadającym NIP: 699-19-32-379, REGON 411050474 </w:t>
      </w:r>
      <w:r w:rsidR="003A0130" w:rsidRPr="003A0130">
        <w:rPr>
          <w:rFonts w:ascii="Century Gothic" w:eastAsia="Calibri" w:hAnsi="Century Gothic" w:cs="Times New Roman"/>
          <w:b/>
          <w:bCs/>
          <w:noProof/>
          <w:spacing w:val="-2"/>
          <w:sz w:val="20"/>
          <w:szCs w:val="20"/>
          <w:lang w:eastAsia="pl-PL"/>
        </w:rPr>
        <w:t>zwanym w dalszym tekście „Zamawiającym" reprezentowanym przez Zarząd Powiatu Szamotulskiego, w imieniu którego działają:</w:t>
      </w:r>
    </w:p>
    <w:p w14:paraId="604B9420" w14:textId="77777777" w:rsidR="003A0130" w:rsidRPr="003A0130" w:rsidRDefault="003A0130" w:rsidP="003A0130">
      <w:pPr>
        <w:shd w:val="clear" w:color="auto" w:fill="FFFFFF"/>
        <w:tabs>
          <w:tab w:val="left" w:pos="241"/>
          <w:tab w:val="left" w:pos="2830"/>
        </w:tabs>
        <w:spacing w:after="0" w:line="240" w:lineRule="auto"/>
        <w:ind w:left="5"/>
        <w:jc w:val="both"/>
        <w:rPr>
          <w:rFonts w:ascii="Verdana" w:eastAsia="Calibri" w:hAnsi="Verdana" w:cs="Times New Roman"/>
          <w:noProof/>
          <w:spacing w:val="-2"/>
          <w:sz w:val="20"/>
          <w:szCs w:val="20"/>
          <w:lang w:eastAsia="pl-PL"/>
        </w:rPr>
      </w:pPr>
    </w:p>
    <w:p w14:paraId="4E7E6EB5" w14:textId="77777777" w:rsidR="003A0130" w:rsidRPr="003A0130" w:rsidRDefault="003A0130" w:rsidP="003A0130">
      <w:pPr>
        <w:shd w:val="clear" w:color="auto" w:fill="FFFFFF"/>
        <w:tabs>
          <w:tab w:val="left" w:pos="241"/>
          <w:tab w:val="left" w:pos="2830"/>
        </w:tabs>
        <w:spacing w:after="0" w:line="240" w:lineRule="auto"/>
        <w:ind w:left="5"/>
        <w:jc w:val="both"/>
        <w:rPr>
          <w:rFonts w:ascii="Verdana" w:eastAsia="Calibri" w:hAnsi="Verdana" w:cs="Arial"/>
          <w:color w:val="000000"/>
          <w:sz w:val="20"/>
          <w:szCs w:val="20"/>
          <w:lang w:eastAsia="pl-PL"/>
        </w:rPr>
      </w:pPr>
      <w:r w:rsidRPr="003A0130">
        <w:rPr>
          <w:rFonts w:ascii="Verdana" w:eastAsia="Calibri" w:hAnsi="Verdana" w:cs="Arial"/>
          <w:b/>
          <w:bCs/>
          <w:color w:val="000000"/>
          <w:sz w:val="20"/>
          <w:szCs w:val="20"/>
          <w:lang w:eastAsia="pl-PL"/>
        </w:rPr>
        <w:t>……………………………………………..</w:t>
      </w:r>
    </w:p>
    <w:p w14:paraId="636A02D9" w14:textId="77777777" w:rsidR="003A0130" w:rsidRPr="003A0130" w:rsidRDefault="003A0130" w:rsidP="003A0130">
      <w:pPr>
        <w:shd w:val="clear" w:color="auto" w:fill="FFFFFF"/>
        <w:tabs>
          <w:tab w:val="left" w:pos="241"/>
          <w:tab w:val="left" w:pos="2830"/>
        </w:tabs>
        <w:spacing w:after="0" w:line="240" w:lineRule="auto"/>
        <w:ind w:left="5"/>
        <w:jc w:val="both"/>
        <w:rPr>
          <w:rFonts w:ascii="Verdana" w:eastAsia="Calibri" w:hAnsi="Verdana" w:cs="Arial"/>
          <w:color w:val="000000"/>
          <w:sz w:val="20"/>
          <w:szCs w:val="20"/>
          <w:lang w:eastAsia="pl-PL"/>
        </w:rPr>
      </w:pPr>
    </w:p>
    <w:p w14:paraId="74FC2AA7" w14:textId="77777777" w:rsidR="003A0130" w:rsidRPr="003A0130" w:rsidRDefault="003A0130" w:rsidP="003A0130">
      <w:pPr>
        <w:shd w:val="clear" w:color="auto" w:fill="FFFFFF"/>
        <w:tabs>
          <w:tab w:val="left" w:pos="241"/>
          <w:tab w:val="left" w:pos="2830"/>
        </w:tabs>
        <w:spacing w:after="0" w:line="240" w:lineRule="auto"/>
        <w:ind w:left="5"/>
        <w:jc w:val="both"/>
        <w:rPr>
          <w:rFonts w:ascii="Verdana" w:eastAsia="Calibri" w:hAnsi="Verdana" w:cs="Times New Roman"/>
          <w:b/>
          <w:bCs/>
          <w:noProof/>
          <w:spacing w:val="-2"/>
          <w:sz w:val="20"/>
          <w:szCs w:val="20"/>
          <w:lang w:eastAsia="pl-PL"/>
        </w:rPr>
      </w:pPr>
      <w:r w:rsidRPr="003A0130">
        <w:rPr>
          <w:rFonts w:ascii="Verdana" w:eastAsia="Calibri" w:hAnsi="Verdana" w:cs="Arial"/>
          <w:b/>
          <w:bCs/>
          <w:color w:val="000000"/>
          <w:sz w:val="20"/>
          <w:szCs w:val="20"/>
          <w:lang w:eastAsia="pl-PL"/>
        </w:rPr>
        <w:t>……………………………………………..</w:t>
      </w:r>
    </w:p>
    <w:p w14:paraId="08FD311F" w14:textId="77777777" w:rsidR="003A0130" w:rsidRPr="003A0130" w:rsidRDefault="003A0130" w:rsidP="003A0130">
      <w:pPr>
        <w:tabs>
          <w:tab w:val="left" w:pos="-720"/>
        </w:tabs>
        <w:spacing w:after="0" w:line="240" w:lineRule="auto"/>
        <w:jc w:val="both"/>
        <w:rPr>
          <w:rFonts w:ascii="Century Gothic" w:eastAsia="Calibri" w:hAnsi="Century Gothic" w:cs="Arial"/>
          <w:noProof/>
          <w:sz w:val="20"/>
          <w:szCs w:val="20"/>
          <w:lang w:eastAsia="pl-PL"/>
        </w:rPr>
      </w:pPr>
    </w:p>
    <w:p w14:paraId="74522DD4" w14:textId="77777777" w:rsidR="003A0130" w:rsidRPr="003A0130" w:rsidRDefault="003A0130" w:rsidP="003A0130">
      <w:pPr>
        <w:tabs>
          <w:tab w:val="left" w:pos="-720"/>
        </w:tabs>
        <w:spacing w:after="0" w:line="240" w:lineRule="auto"/>
        <w:jc w:val="both"/>
        <w:rPr>
          <w:rFonts w:ascii="Century Gothic" w:eastAsia="Calibri" w:hAnsi="Century Gothic" w:cs="Arial"/>
          <w:noProof/>
          <w:sz w:val="20"/>
          <w:szCs w:val="20"/>
          <w:lang w:eastAsia="pl-PL"/>
        </w:rPr>
      </w:pPr>
    </w:p>
    <w:p w14:paraId="0FB5075E" w14:textId="77777777" w:rsidR="003A0130" w:rsidRPr="003A0130" w:rsidRDefault="003A0130" w:rsidP="003A0130">
      <w:pPr>
        <w:tabs>
          <w:tab w:val="left" w:pos="-720"/>
        </w:tabs>
        <w:spacing w:after="0" w:line="240" w:lineRule="auto"/>
        <w:jc w:val="both"/>
        <w:rPr>
          <w:rFonts w:ascii="Century Gothic" w:eastAsia="Calibri" w:hAnsi="Century Gothic" w:cs="Times New Roman"/>
          <w:sz w:val="20"/>
          <w:szCs w:val="20"/>
          <w:lang w:eastAsia="pl-PL"/>
        </w:rPr>
      </w:pPr>
      <w:r w:rsidRPr="003A0130">
        <w:rPr>
          <w:rFonts w:ascii="Century Gothic" w:eastAsia="Calibri" w:hAnsi="Century Gothic" w:cs="Arial"/>
          <w:sz w:val="20"/>
          <w:szCs w:val="20"/>
          <w:lang w:eastAsia="pl-PL"/>
        </w:rPr>
        <w:t xml:space="preserve">zwaną w dalszej treści Umowy </w:t>
      </w:r>
      <w:r w:rsidRPr="003A0130">
        <w:rPr>
          <w:rFonts w:ascii="Century Gothic" w:eastAsia="Calibri" w:hAnsi="Century Gothic" w:cs="Arial"/>
          <w:b/>
          <w:sz w:val="20"/>
          <w:szCs w:val="20"/>
          <w:lang w:eastAsia="pl-PL"/>
        </w:rPr>
        <w:t>Zamawiającym</w:t>
      </w:r>
    </w:p>
    <w:p w14:paraId="2EE8639C" w14:textId="77777777" w:rsidR="003A0130" w:rsidRPr="003A0130" w:rsidRDefault="003A0130" w:rsidP="003A0130">
      <w:pPr>
        <w:spacing w:after="0" w:line="276" w:lineRule="auto"/>
        <w:rPr>
          <w:rFonts w:ascii="Century Gothic" w:eastAsia="Calibri" w:hAnsi="Century Gothic" w:cs="Times New Roman"/>
          <w:sz w:val="20"/>
          <w:szCs w:val="20"/>
          <w:lang w:eastAsia="pl-PL"/>
        </w:rPr>
      </w:pPr>
    </w:p>
    <w:p w14:paraId="07F9275E" w14:textId="244235EF" w:rsidR="003B09D3" w:rsidRDefault="003070B4" w:rsidP="003A00F8">
      <w:pPr>
        <w:spacing w:line="276" w:lineRule="auto"/>
        <w:ind w:left="-142"/>
        <w:rPr>
          <w:rFonts w:ascii="Century Gothic" w:eastAsia="Times New Roman" w:hAnsi="Century Gothic" w:cs="Times New Roman"/>
          <w:color w:val="000000"/>
          <w:sz w:val="20"/>
          <w:szCs w:val="20"/>
          <w:lang w:eastAsia="pl-PL"/>
        </w:rPr>
      </w:pPr>
      <w:r w:rsidRPr="003B09D3">
        <w:rPr>
          <w:rFonts w:ascii="Century Gothic" w:eastAsia="Times New Roman" w:hAnsi="Century Gothic" w:cs="Times New Roman"/>
          <w:color w:val="000000"/>
          <w:sz w:val="20"/>
          <w:szCs w:val="20"/>
          <w:lang w:eastAsia="pl-PL"/>
        </w:rPr>
        <w:t>a:</w:t>
      </w:r>
      <w:r w:rsidRPr="003B09D3">
        <w:rPr>
          <w:rFonts w:ascii="Century Gothic" w:eastAsia="Times New Roman" w:hAnsi="Century Gothic" w:cs="Times New Roman"/>
          <w:color w:val="000000"/>
          <w:sz w:val="20"/>
          <w:szCs w:val="20"/>
          <w:lang w:eastAsia="pl-PL"/>
        </w:rPr>
        <w:br/>
        <w:t>……………………………………………………………………………………………………………………</w:t>
      </w:r>
      <w:r w:rsidRPr="003B09D3">
        <w:rPr>
          <w:rFonts w:ascii="Century Gothic" w:eastAsia="Times New Roman" w:hAnsi="Century Gothic" w:cs="Times New Roman"/>
          <w:color w:val="000000"/>
          <w:sz w:val="20"/>
          <w:szCs w:val="20"/>
          <w:lang w:eastAsia="pl-PL"/>
        </w:rPr>
        <w:br/>
        <w:t>……………………………………………………………………………………………………………………</w:t>
      </w:r>
      <w:r w:rsidRPr="003B09D3">
        <w:rPr>
          <w:rFonts w:ascii="Century Gothic" w:eastAsia="Times New Roman" w:hAnsi="Century Gothic" w:cs="Times New Roman"/>
          <w:color w:val="000000"/>
          <w:sz w:val="20"/>
          <w:szCs w:val="20"/>
          <w:lang w:eastAsia="pl-PL"/>
        </w:rPr>
        <w:br/>
        <w:t>……………………………………………………………………………………………………………………</w:t>
      </w:r>
      <w:r w:rsidRPr="003B09D3">
        <w:rPr>
          <w:rFonts w:ascii="Century Gothic" w:eastAsia="Times New Roman" w:hAnsi="Century Gothic" w:cs="Times New Roman"/>
          <w:color w:val="000000"/>
          <w:sz w:val="20"/>
          <w:szCs w:val="20"/>
          <w:lang w:eastAsia="pl-PL"/>
        </w:rPr>
        <w:br/>
        <w:t>……………………… reprezentowaną/</w:t>
      </w:r>
      <w:proofErr w:type="spellStart"/>
      <w:r w:rsidRPr="003B09D3">
        <w:rPr>
          <w:rFonts w:ascii="Century Gothic" w:eastAsia="Times New Roman" w:hAnsi="Century Gothic" w:cs="Times New Roman"/>
          <w:color w:val="000000"/>
          <w:sz w:val="20"/>
          <w:szCs w:val="20"/>
          <w:lang w:eastAsia="pl-PL"/>
        </w:rPr>
        <w:t>ym</w:t>
      </w:r>
      <w:proofErr w:type="spellEnd"/>
      <w:r w:rsidRPr="003B09D3">
        <w:rPr>
          <w:rFonts w:ascii="Century Gothic" w:eastAsia="Times New Roman" w:hAnsi="Century Gothic" w:cs="Times New Roman"/>
          <w:color w:val="000000"/>
          <w:sz w:val="20"/>
          <w:szCs w:val="20"/>
          <w:lang w:eastAsia="pl-PL"/>
        </w:rPr>
        <w:t xml:space="preserve"> przez:</w:t>
      </w:r>
      <w:r w:rsidRPr="003B09D3">
        <w:rPr>
          <w:rFonts w:ascii="Century Gothic" w:eastAsia="Times New Roman" w:hAnsi="Century Gothic" w:cs="Times New Roman"/>
          <w:color w:val="000000"/>
          <w:sz w:val="20"/>
          <w:szCs w:val="20"/>
          <w:lang w:eastAsia="pl-PL"/>
        </w:rPr>
        <w:br/>
        <w:t>zwanym w dalszej treści umowy Wykonawcą</w:t>
      </w:r>
    </w:p>
    <w:p w14:paraId="7F7DA6BA" w14:textId="4D5E6FBA" w:rsidR="00F65D97" w:rsidRPr="00F65D97" w:rsidRDefault="00F65D97" w:rsidP="003A00F8">
      <w:pPr>
        <w:spacing w:line="276" w:lineRule="auto"/>
        <w:ind w:left="-142"/>
        <w:jc w:val="both"/>
        <w:rPr>
          <w:rFonts w:ascii="Century Gothic" w:eastAsia="Calibri" w:hAnsi="Century Gothic" w:cs="Lucida Sans Unicode"/>
          <w:sz w:val="20"/>
          <w:szCs w:val="20"/>
          <w:lang w:eastAsia="pl-PL"/>
        </w:rPr>
      </w:pPr>
      <w:r w:rsidRPr="003B09D3">
        <w:rPr>
          <w:rFonts w:ascii="Century Gothic" w:eastAsia="Calibri" w:hAnsi="Century Gothic" w:cs="Times New Roman"/>
          <w:color w:val="333333"/>
          <w:sz w:val="20"/>
          <w:szCs w:val="20"/>
          <w:shd w:val="clear" w:color="auto" w:fill="FFFFFF"/>
          <w:lang w:eastAsia="pl-PL"/>
        </w:rPr>
        <w:t>Zamówienie dotyczy projektu dofinansowanego ze środków Rządowego Funduszu Polski Ład, zgodnie z Uchwałą Nr 84/2021 Rady Ministrów z dnia 1 lipca 2021 r. w sprawie ustanowienia Rządowego Funduszu Polski Ład: Programu Inwestycji Strategicznych.</w:t>
      </w:r>
      <w:r w:rsidR="003B09D3">
        <w:rPr>
          <w:rFonts w:ascii="Century Gothic" w:eastAsia="Calibri" w:hAnsi="Century Gothic" w:cs="Times New Roman"/>
          <w:color w:val="333333"/>
          <w:sz w:val="20"/>
          <w:szCs w:val="20"/>
          <w:shd w:val="clear" w:color="auto" w:fill="FFFFFF"/>
          <w:lang w:eastAsia="pl-PL"/>
        </w:rPr>
        <w:t xml:space="preserve"> </w:t>
      </w:r>
      <w:r w:rsidRPr="00F65D97">
        <w:rPr>
          <w:rFonts w:ascii="Century Gothic" w:eastAsia="Times New Roman" w:hAnsi="Century Gothic" w:cs="Calibri"/>
          <w:sz w:val="20"/>
          <w:szCs w:val="20"/>
          <w:lang w:eastAsia="pl-PL"/>
        </w:rPr>
        <w:t>Program: 01/2021/3953/</w:t>
      </w:r>
      <w:proofErr w:type="spellStart"/>
      <w:r w:rsidRPr="00F65D97">
        <w:rPr>
          <w:rFonts w:ascii="Century Gothic" w:eastAsia="Times New Roman" w:hAnsi="Century Gothic" w:cs="Calibri"/>
          <w:sz w:val="20"/>
          <w:szCs w:val="20"/>
          <w:lang w:eastAsia="pl-PL"/>
        </w:rPr>
        <w:t>PolskiLad</w:t>
      </w:r>
      <w:proofErr w:type="spellEnd"/>
      <w:r w:rsidRPr="00F65D97">
        <w:rPr>
          <w:rFonts w:ascii="Century Gothic" w:eastAsia="Times New Roman" w:hAnsi="Century Gothic" w:cs="Calibri"/>
          <w:sz w:val="20"/>
          <w:szCs w:val="20"/>
          <w:lang w:eastAsia="pl-PL"/>
        </w:rPr>
        <w:t xml:space="preserve"> „Przystosowanie SPZOZ w Szamotułach do zapobiegania, przeciwdziałania chorobom zakaźnym, w tym COVID-19 i wywołanych nimi sytuacji kryzysowych”.</w:t>
      </w:r>
      <w:r w:rsidRPr="003B09D3">
        <w:rPr>
          <w:rFonts w:ascii="Century Gothic" w:eastAsia="Times New Roman" w:hAnsi="Century Gothic" w:cs="Calibri"/>
          <w:sz w:val="20"/>
          <w:szCs w:val="20"/>
          <w:lang w:eastAsia="pl-PL"/>
        </w:rPr>
        <w:t xml:space="preserve"> </w:t>
      </w:r>
      <w:r w:rsidRPr="00F65D97">
        <w:rPr>
          <w:rFonts w:ascii="Century Gothic" w:eastAsia="Calibri" w:hAnsi="Century Gothic" w:cs="Times New Roman"/>
          <w:color w:val="333333"/>
          <w:sz w:val="20"/>
          <w:szCs w:val="20"/>
          <w:shd w:val="clear" w:color="auto" w:fill="FFFFFF"/>
          <w:lang w:eastAsia="pl-PL"/>
        </w:rPr>
        <w:t xml:space="preserve">Wstępna Promesa Nr: </w:t>
      </w:r>
      <w:r w:rsidRPr="00F65D97">
        <w:rPr>
          <w:rFonts w:ascii="Century Gothic" w:eastAsia="Times New Roman" w:hAnsi="Century Gothic" w:cs="CalibriBold"/>
          <w:bCs/>
          <w:sz w:val="20"/>
          <w:szCs w:val="20"/>
          <w:lang w:eastAsia="pl-PL"/>
        </w:rPr>
        <w:t>01/2021/3953/</w:t>
      </w:r>
      <w:proofErr w:type="spellStart"/>
      <w:r w:rsidRPr="00F65D97">
        <w:rPr>
          <w:rFonts w:ascii="Century Gothic" w:eastAsia="Times New Roman" w:hAnsi="Century Gothic" w:cs="CalibriBold"/>
          <w:bCs/>
          <w:sz w:val="20"/>
          <w:szCs w:val="20"/>
          <w:lang w:eastAsia="pl-PL"/>
        </w:rPr>
        <w:t>PolskiLad</w:t>
      </w:r>
      <w:proofErr w:type="spellEnd"/>
    </w:p>
    <w:p w14:paraId="75BD8FF0" w14:textId="77777777" w:rsidR="00865B15" w:rsidRDefault="003070B4" w:rsidP="003A00F8">
      <w:pPr>
        <w:autoSpaceDE w:val="0"/>
        <w:autoSpaceDN w:val="0"/>
        <w:adjustRightInd w:val="0"/>
        <w:spacing w:line="276" w:lineRule="auto"/>
        <w:ind w:left="-142"/>
        <w:jc w:val="both"/>
        <w:rPr>
          <w:rFonts w:ascii="Century Gothic" w:eastAsia="Times New Roman" w:hAnsi="Century Gothic" w:cs="Times New Roman"/>
          <w:b/>
          <w:bCs/>
          <w:color w:val="000000"/>
          <w:sz w:val="20"/>
          <w:szCs w:val="20"/>
          <w:lang w:eastAsia="pl-PL"/>
        </w:rPr>
      </w:pPr>
      <w:r w:rsidRPr="003B09D3">
        <w:rPr>
          <w:rFonts w:ascii="Century Gothic" w:eastAsia="Times New Roman" w:hAnsi="Century Gothic" w:cs="Times New Roman"/>
          <w:color w:val="000000"/>
          <w:sz w:val="20"/>
          <w:szCs w:val="20"/>
          <w:lang w:eastAsia="pl-PL"/>
        </w:rPr>
        <w:t xml:space="preserve">Umowa zostaje zawarta w wyniku przeprowadzenia przetargu nieograniczonego pn. </w:t>
      </w:r>
      <w:r w:rsidR="003B09D3" w:rsidRPr="003B09D3">
        <w:rPr>
          <w:rFonts w:ascii="Century Gothic" w:eastAsia="Calibri" w:hAnsi="Century Gothic" w:cs="Arial"/>
          <w:b/>
          <w:lang w:eastAsia="pl-PL"/>
        </w:rPr>
        <w:t>„</w:t>
      </w:r>
      <w:r w:rsidR="003B09D3" w:rsidRPr="003B09D3">
        <w:rPr>
          <w:rFonts w:ascii="Century Gothic" w:eastAsia="Times New Roman" w:hAnsi="Century Gothic" w:cs="Calibri"/>
          <w:b/>
          <w:sz w:val="20"/>
          <w:szCs w:val="20"/>
          <w:lang w:eastAsia="pl-PL"/>
        </w:rPr>
        <w:t>Przystosowanie SPZO</w:t>
      </w:r>
      <w:r w:rsidR="003B09D3">
        <w:rPr>
          <w:rFonts w:ascii="Century Gothic" w:eastAsia="Times New Roman" w:hAnsi="Century Gothic" w:cs="Calibri"/>
          <w:b/>
          <w:sz w:val="20"/>
          <w:szCs w:val="20"/>
          <w:lang w:eastAsia="pl-PL"/>
        </w:rPr>
        <w:t xml:space="preserve">Z </w:t>
      </w:r>
      <w:r w:rsidR="003B09D3" w:rsidRPr="003B09D3">
        <w:rPr>
          <w:rFonts w:ascii="Century Gothic" w:eastAsia="Times New Roman" w:hAnsi="Century Gothic" w:cs="Calibri"/>
          <w:b/>
          <w:sz w:val="20"/>
          <w:szCs w:val="20"/>
          <w:lang w:eastAsia="pl-PL"/>
        </w:rPr>
        <w:t>w Szamotułach do zapobiegania, przeciwdziałania chorobom zakaźnym, w tym COVID-19 i wywołanych nimi sytuacji kryzysowych</w:t>
      </w:r>
      <w:r w:rsidR="003B09D3" w:rsidRPr="003B09D3">
        <w:rPr>
          <w:rFonts w:ascii="Century Gothic" w:eastAsia="Calibri" w:hAnsi="Century Gothic" w:cs="Arial"/>
          <w:b/>
          <w:lang w:eastAsia="pl-PL"/>
        </w:rPr>
        <w:t>”</w:t>
      </w:r>
      <w:r w:rsidRPr="003B09D3">
        <w:rPr>
          <w:rFonts w:ascii="Century Gothic" w:eastAsia="Times New Roman" w:hAnsi="Century Gothic" w:cs="Times New Roman"/>
          <w:b/>
          <w:bCs/>
          <w:color w:val="000000"/>
          <w:sz w:val="20"/>
          <w:szCs w:val="20"/>
          <w:lang w:eastAsia="pl-PL"/>
        </w:rPr>
        <w:t xml:space="preserve">, </w:t>
      </w:r>
      <w:r w:rsidRPr="003B09D3">
        <w:rPr>
          <w:rFonts w:ascii="Century Gothic" w:eastAsia="Times New Roman" w:hAnsi="Century Gothic" w:cs="Times New Roman"/>
          <w:color w:val="000000"/>
          <w:sz w:val="20"/>
          <w:szCs w:val="20"/>
          <w:lang w:eastAsia="pl-PL"/>
        </w:rPr>
        <w:t>o sygn.: ZP-381-1</w:t>
      </w:r>
      <w:r w:rsidR="003B09D3">
        <w:rPr>
          <w:rFonts w:ascii="Century Gothic" w:eastAsia="Times New Roman" w:hAnsi="Century Gothic" w:cs="Times New Roman"/>
          <w:color w:val="000000"/>
          <w:sz w:val="20"/>
          <w:szCs w:val="20"/>
          <w:lang w:eastAsia="pl-PL"/>
        </w:rPr>
        <w:t>2</w:t>
      </w:r>
      <w:r w:rsidRPr="003B09D3">
        <w:rPr>
          <w:rFonts w:ascii="Century Gothic" w:eastAsia="Times New Roman" w:hAnsi="Century Gothic" w:cs="Times New Roman"/>
          <w:color w:val="000000"/>
          <w:sz w:val="20"/>
          <w:szCs w:val="20"/>
          <w:lang w:eastAsia="pl-PL"/>
        </w:rPr>
        <w:t>/2022, zgodnie z Ustawą z dnia 11 września</w:t>
      </w:r>
      <w:r w:rsidRPr="003B09D3">
        <w:rPr>
          <w:rFonts w:ascii="Century Gothic" w:eastAsia="Times New Roman" w:hAnsi="Century Gothic" w:cs="Times New Roman"/>
          <w:color w:val="000000"/>
          <w:sz w:val="20"/>
          <w:szCs w:val="20"/>
          <w:lang w:eastAsia="pl-PL"/>
        </w:rPr>
        <w:br/>
        <w:t xml:space="preserve">2019 r. Prawo zamówień publicznych (tj. Dz. U. z 2021 r. poz. 1129, z </w:t>
      </w:r>
      <w:proofErr w:type="spellStart"/>
      <w:r w:rsidRPr="003B09D3">
        <w:rPr>
          <w:rFonts w:ascii="Century Gothic" w:eastAsia="Times New Roman" w:hAnsi="Century Gothic" w:cs="Times New Roman"/>
          <w:color w:val="000000"/>
          <w:sz w:val="20"/>
          <w:szCs w:val="20"/>
          <w:lang w:eastAsia="pl-PL"/>
        </w:rPr>
        <w:t>póź</w:t>
      </w:r>
      <w:proofErr w:type="spellEnd"/>
      <w:r w:rsidRPr="003B09D3">
        <w:rPr>
          <w:rFonts w:ascii="Century Gothic" w:eastAsia="Times New Roman" w:hAnsi="Century Gothic" w:cs="Times New Roman"/>
          <w:color w:val="000000"/>
          <w:sz w:val="20"/>
          <w:szCs w:val="20"/>
          <w:lang w:eastAsia="pl-PL"/>
        </w:rPr>
        <w:t>. zm.) o następującej treści:</w:t>
      </w:r>
      <w:r w:rsidRPr="003B09D3">
        <w:rPr>
          <w:rFonts w:ascii="Century Gothic" w:eastAsia="Times New Roman" w:hAnsi="Century Gothic" w:cs="Times New Roman"/>
          <w:sz w:val="20"/>
          <w:szCs w:val="20"/>
          <w:lang w:eastAsia="pl-PL"/>
        </w:rPr>
        <w:br/>
      </w:r>
    </w:p>
    <w:p w14:paraId="56C6C6C3" w14:textId="77777777" w:rsidR="00865B15" w:rsidRDefault="003070B4" w:rsidP="003A00F8">
      <w:pPr>
        <w:autoSpaceDE w:val="0"/>
        <w:autoSpaceDN w:val="0"/>
        <w:adjustRightInd w:val="0"/>
        <w:spacing w:line="276" w:lineRule="auto"/>
        <w:ind w:left="4248" w:firstLine="708"/>
        <w:jc w:val="both"/>
        <w:rPr>
          <w:rFonts w:ascii="Century Gothic" w:eastAsia="Times New Roman" w:hAnsi="Century Gothic" w:cs="Times New Roman"/>
          <w:b/>
          <w:bCs/>
          <w:color w:val="000000"/>
          <w:sz w:val="20"/>
          <w:szCs w:val="20"/>
          <w:lang w:eastAsia="pl-PL"/>
        </w:rPr>
      </w:pPr>
      <w:r w:rsidRPr="003B09D3">
        <w:rPr>
          <w:rFonts w:ascii="Century Gothic" w:eastAsia="Times New Roman" w:hAnsi="Century Gothic" w:cs="Times New Roman"/>
          <w:b/>
          <w:bCs/>
          <w:color w:val="000000"/>
          <w:sz w:val="20"/>
          <w:szCs w:val="20"/>
          <w:lang w:eastAsia="pl-PL"/>
        </w:rPr>
        <w:t>§1</w:t>
      </w:r>
    </w:p>
    <w:p w14:paraId="3576DDAD" w14:textId="7F881C8B" w:rsidR="00865B15" w:rsidRDefault="003070B4" w:rsidP="003A00F8">
      <w:pPr>
        <w:autoSpaceDE w:val="0"/>
        <w:autoSpaceDN w:val="0"/>
        <w:adjustRightInd w:val="0"/>
        <w:spacing w:line="276" w:lineRule="auto"/>
        <w:ind w:left="-142"/>
        <w:jc w:val="both"/>
        <w:rPr>
          <w:rFonts w:ascii="Century Gothic" w:eastAsia="Times New Roman" w:hAnsi="Century Gothic" w:cs="Times New Roman"/>
          <w:i/>
          <w:iCs/>
          <w:color w:val="000000"/>
          <w:sz w:val="20"/>
          <w:szCs w:val="20"/>
          <w:lang w:eastAsia="pl-PL"/>
        </w:rPr>
      </w:pPr>
      <w:r w:rsidRPr="003B09D3">
        <w:rPr>
          <w:rFonts w:ascii="Century Gothic" w:eastAsia="Times New Roman" w:hAnsi="Century Gothic" w:cs="Times New Roman"/>
          <w:b/>
          <w:bCs/>
          <w:color w:val="000000"/>
          <w:sz w:val="20"/>
          <w:szCs w:val="20"/>
          <w:lang w:eastAsia="pl-PL"/>
        </w:rPr>
        <w:br/>
      </w:r>
      <w:r w:rsidRPr="003B09D3">
        <w:rPr>
          <w:rFonts w:ascii="Century Gothic" w:eastAsia="Times New Roman" w:hAnsi="Century Gothic" w:cs="Times New Roman"/>
          <w:color w:val="000000"/>
          <w:sz w:val="20"/>
          <w:szCs w:val="20"/>
          <w:lang w:eastAsia="pl-PL"/>
        </w:rPr>
        <w:t>1. Przedmiotem niniejszej umowy jest zobowiązanie się Wykonawcy do:</w:t>
      </w:r>
      <w:r w:rsidRPr="003B09D3">
        <w:rPr>
          <w:rFonts w:ascii="Century Gothic" w:eastAsia="Times New Roman" w:hAnsi="Century Gothic" w:cs="Times New Roman"/>
          <w:color w:val="000000"/>
          <w:sz w:val="20"/>
          <w:szCs w:val="20"/>
          <w:lang w:eastAsia="pl-PL"/>
        </w:rPr>
        <w:br/>
        <w:t xml:space="preserve">a) dostarczenia do siedziby Zamawiającego poniżej </w:t>
      </w:r>
      <w:r w:rsidRPr="003B09D3">
        <w:rPr>
          <w:rFonts w:ascii="Century Gothic" w:eastAsia="Times New Roman" w:hAnsi="Century Gothic" w:cs="Times New Roman"/>
          <w:b/>
          <w:bCs/>
          <w:color w:val="000000"/>
          <w:sz w:val="20"/>
          <w:szCs w:val="20"/>
          <w:lang w:eastAsia="pl-PL"/>
        </w:rPr>
        <w:t>wyszczególnionego sprzętu:</w:t>
      </w:r>
      <w:r w:rsidRPr="003B09D3">
        <w:rPr>
          <w:rFonts w:ascii="Century Gothic" w:eastAsia="Times New Roman" w:hAnsi="Century Gothic" w:cs="Times New Roman"/>
          <w:b/>
          <w:bCs/>
          <w:color w:val="000000"/>
          <w:sz w:val="20"/>
          <w:szCs w:val="20"/>
          <w:lang w:eastAsia="pl-PL"/>
        </w:rPr>
        <w:br/>
      </w:r>
      <w:r w:rsidRPr="003B09D3">
        <w:rPr>
          <w:rFonts w:ascii="Century Gothic" w:eastAsia="Times New Roman" w:hAnsi="Century Gothic" w:cs="Times New Roman"/>
          <w:color w:val="000000"/>
          <w:sz w:val="20"/>
          <w:szCs w:val="20"/>
          <w:lang w:eastAsia="pl-PL"/>
        </w:rPr>
        <w:t>•……………………………………………………………………</w:t>
      </w:r>
      <w:r w:rsidRPr="003B09D3">
        <w:rPr>
          <w:rFonts w:ascii="Century Gothic" w:eastAsia="Times New Roman" w:hAnsi="Century Gothic" w:cs="Times New Roman"/>
          <w:color w:val="000000"/>
          <w:sz w:val="20"/>
          <w:szCs w:val="20"/>
          <w:lang w:eastAsia="pl-PL"/>
        </w:rPr>
        <w:br/>
        <w:t xml:space="preserve">b) montażu i uruchomienia ww. </w:t>
      </w:r>
      <w:r w:rsidR="00865B15">
        <w:rPr>
          <w:rFonts w:ascii="Century Gothic" w:eastAsia="Times New Roman" w:hAnsi="Century Gothic" w:cs="Times New Roman"/>
          <w:color w:val="000000"/>
          <w:sz w:val="20"/>
          <w:szCs w:val="20"/>
          <w:lang w:eastAsia="pl-PL"/>
        </w:rPr>
        <w:t xml:space="preserve">sprzętu </w:t>
      </w:r>
      <w:r w:rsidRPr="003B09D3">
        <w:rPr>
          <w:rFonts w:ascii="Century Gothic" w:eastAsia="Times New Roman" w:hAnsi="Century Gothic" w:cs="Times New Roman"/>
          <w:color w:val="000000"/>
          <w:sz w:val="20"/>
          <w:szCs w:val="20"/>
          <w:lang w:eastAsia="pl-PL"/>
        </w:rPr>
        <w:t>w siedzibie Zamawiającego, w miejscu przez niego wskazanym oraz</w:t>
      </w:r>
      <w:r w:rsidR="003A00F8">
        <w:rPr>
          <w:rFonts w:ascii="Century Gothic" w:eastAsia="Times New Roman" w:hAnsi="Century Gothic" w:cs="Times New Roman"/>
          <w:color w:val="000000"/>
          <w:sz w:val="20"/>
          <w:szCs w:val="20"/>
          <w:lang w:eastAsia="pl-PL"/>
        </w:rPr>
        <w:t xml:space="preserve"> </w:t>
      </w:r>
      <w:r w:rsidRPr="003B09D3">
        <w:rPr>
          <w:rFonts w:ascii="Century Gothic" w:eastAsia="Times New Roman" w:hAnsi="Century Gothic" w:cs="Times New Roman"/>
          <w:color w:val="000000"/>
          <w:sz w:val="20"/>
          <w:szCs w:val="20"/>
          <w:lang w:eastAsia="pl-PL"/>
        </w:rPr>
        <w:t xml:space="preserve">bezpłatnego przeszkolenia personelu z obsługi </w:t>
      </w:r>
      <w:r w:rsidRPr="003B09D3">
        <w:rPr>
          <w:rFonts w:ascii="Century Gothic" w:eastAsia="Times New Roman" w:hAnsi="Century Gothic" w:cs="Times New Roman"/>
          <w:i/>
          <w:iCs/>
          <w:color w:val="000000"/>
          <w:sz w:val="20"/>
          <w:szCs w:val="20"/>
          <w:lang w:eastAsia="pl-PL"/>
        </w:rPr>
        <w:t>dostarczonej aparatury medycznej/dostarczonego sprzętu</w:t>
      </w:r>
      <w:r w:rsidR="003A00F8">
        <w:rPr>
          <w:rFonts w:ascii="Century Gothic" w:eastAsia="Times New Roman" w:hAnsi="Century Gothic" w:cs="Times New Roman"/>
          <w:i/>
          <w:iCs/>
          <w:color w:val="000000"/>
          <w:sz w:val="20"/>
          <w:szCs w:val="20"/>
          <w:lang w:eastAsia="pl-PL"/>
        </w:rPr>
        <w:t xml:space="preserve"> </w:t>
      </w:r>
      <w:r w:rsidRPr="003B09D3">
        <w:rPr>
          <w:rFonts w:ascii="Century Gothic" w:eastAsia="Times New Roman" w:hAnsi="Century Gothic" w:cs="Times New Roman"/>
          <w:i/>
          <w:iCs/>
          <w:color w:val="000000"/>
          <w:sz w:val="20"/>
          <w:szCs w:val="20"/>
          <w:lang w:eastAsia="pl-PL"/>
        </w:rPr>
        <w:t>medycznego</w:t>
      </w:r>
      <w:r w:rsidRPr="003B09D3">
        <w:rPr>
          <w:rFonts w:ascii="Century Gothic" w:eastAsia="Times New Roman" w:hAnsi="Century Gothic" w:cs="Times New Roman"/>
          <w:b/>
          <w:bCs/>
          <w:color w:val="000000"/>
          <w:sz w:val="20"/>
          <w:szCs w:val="20"/>
          <w:lang w:eastAsia="pl-PL"/>
        </w:rPr>
        <w:t>/</w:t>
      </w:r>
      <w:r w:rsidRPr="003B09D3">
        <w:rPr>
          <w:rFonts w:ascii="Century Gothic" w:eastAsia="Times New Roman" w:hAnsi="Century Gothic" w:cs="Times New Roman"/>
          <w:i/>
          <w:iCs/>
          <w:color w:val="000000"/>
          <w:sz w:val="20"/>
          <w:szCs w:val="20"/>
          <w:lang w:eastAsia="pl-PL"/>
        </w:rPr>
        <w:t>sprzętu technicznego/innego wyposażenia</w:t>
      </w:r>
    </w:p>
    <w:p w14:paraId="47977EB8" w14:textId="7C8B064C" w:rsidR="00865B15" w:rsidRDefault="00865B15" w:rsidP="003A00F8">
      <w:pPr>
        <w:autoSpaceDE w:val="0"/>
        <w:autoSpaceDN w:val="0"/>
        <w:adjustRightInd w:val="0"/>
        <w:spacing w:line="276" w:lineRule="auto"/>
        <w:ind w:left="-142"/>
        <w:jc w:val="both"/>
        <w:rPr>
          <w:rFonts w:ascii="Century Gothic" w:eastAsia="Times New Roman" w:hAnsi="Century Gothic" w:cs="Times New Roman"/>
          <w:color w:val="000000"/>
          <w:sz w:val="20"/>
          <w:szCs w:val="20"/>
          <w:lang w:eastAsia="pl-PL"/>
        </w:rPr>
      </w:pPr>
      <w:r>
        <w:rPr>
          <w:rFonts w:ascii="Century Gothic" w:eastAsia="Times New Roman" w:hAnsi="Century Gothic" w:cs="Times New Roman"/>
          <w:color w:val="000000"/>
          <w:sz w:val="20"/>
          <w:szCs w:val="20"/>
          <w:lang w:eastAsia="pl-PL"/>
        </w:rPr>
        <w:lastRenderedPageBreak/>
        <w:t>2</w:t>
      </w:r>
      <w:r w:rsidR="003070B4" w:rsidRPr="003B09D3">
        <w:rPr>
          <w:rFonts w:ascii="Century Gothic" w:eastAsia="Times New Roman" w:hAnsi="Century Gothic" w:cs="Times New Roman"/>
          <w:color w:val="000000"/>
          <w:sz w:val="20"/>
          <w:szCs w:val="20"/>
          <w:lang w:eastAsia="pl-PL"/>
        </w:rPr>
        <w:t>. Do przedmiotu zamówienia należy również świadczenie usług serwisowych w okresie gwarancji wskazanym</w:t>
      </w:r>
      <w:r w:rsidR="003A00F8">
        <w:rPr>
          <w:rFonts w:ascii="Century Gothic" w:eastAsia="Times New Roman" w:hAnsi="Century Gothic" w:cs="Times New Roman"/>
          <w:color w:val="000000"/>
          <w:sz w:val="20"/>
          <w:szCs w:val="20"/>
          <w:lang w:eastAsia="pl-PL"/>
        </w:rPr>
        <w:t xml:space="preserve"> </w:t>
      </w:r>
      <w:r w:rsidR="003070B4" w:rsidRPr="003B09D3">
        <w:rPr>
          <w:rFonts w:ascii="Century Gothic" w:eastAsia="Times New Roman" w:hAnsi="Century Gothic" w:cs="Times New Roman"/>
          <w:color w:val="000000"/>
          <w:sz w:val="20"/>
          <w:szCs w:val="20"/>
          <w:lang w:eastAsia="pl-PL"/>
        </w:rPr>
        <w:t>przez Wykonawcę w złożonej przez siebie ofercie.</w:t>
      </w:r>
    </w:p>
    <w:p w14:paraId="237A6617" w14:textId="6367CCA2" w:rsidR="00865B15" w:rsidRDefault="00865B15" w:rsidP="003A00F8">
      <w:pPr>
        <w:autoSpaceDE w:val="0"/>
        <w:autoSpaceDN w:val="0"/>
        <w:adjustRightInd w:val="0"/>
        <w:spacing w:line="276" w:lineRule="auto"/>
        <w:jc w:val="both"/>
        <w:rPr>
          <w:rFonts w:ascii="Century Gothic" w:eastAsia="Times New Roman" w:hAnsi="Century Gothic" w:cs="Times New Roman"/>
          <w:b/>
          <w:bCs/>
          <w:color w:val="000000"/>
          <w:sz w:val="20"/>
          <w:szCs w:val="20"/>
          <w:lang w:eastAsia="pl-PL"/>
        </w:rPr>
      </w:pPr>
      <w:r>
        <w:rPr>
          <w:rFonts w:ascii="Century Gothic" w:eastAsia="Times New Roman" w:hAnsi="Century Gothic" w:cs="Times New Roman"/>
          <w:color w:val="000000"/>
          <w:sz w:val="20"/>
          <w:szCs w:val="20"/>
          <w:lang w:eastAsia="pl-PL"/>
        </w:rPr>
        <w:t>3</w:t>
      </w:r>
      <w:r w:rsidR="003070B4" w:rsidRPr="003B09D3">
        <w:rPr>
          <w:rFonts w:ascii="Century Gothic" w:eastAsia="Times New Roman" w:hAnsi="Century Gothic" w:cs="Times New Roman"/>
          <w:color w:val="000000"/>
          <w:sz w:val="20"/>
          <w:szCs w:val="20"/>
          <w:lang w:eastAsia="pl-PL"/>
        </w:rPr>
        <w:t>. Szczegółowy opis przedmiotu niniejszej umowy stanowi zestawienie parametrów technicznych wraz</w:t>
      </w:r>
      <w:r w:rsidR="003070B4" w:rsidRPr="003B09D3">
        <w:rPr>
          <w:rFonts w:ascii="Century Gothic" w:eastAsia="Times New Roman" w:hAnsi="Century Gothic" w:cs="Times New Roman"/>
          <w:color w:val="000000"/>
          <w:sz w:val="20"/>
          <w:szCs w:val="20"/>
          <w:lang w:eastAsia="pl-PL"/>
        </w:rPr>
        <w:br/>
        <w:t xml:space="preserve">z szczegółowymi warunkami gwarancji i serwisu. Formularz ofertowy i Formularz </w:t>
      </w:r>
      <w:r w:rsidR="003A00F8">
        <w:rPr>
          <w:rFonts w:ascii="Century Gothic" w:eastAsia="Times New Roman" w:hAnsi="Century Gothic" w:cs="Times New Roman"/>
          <w:color w:val="000000"/>
          <w:sz w:val="20"/>
          <w:szCs w:val="20"/>
          <w:lang w:eastAsia="pl-PL"/>
        </w:rPr>
        <w:t>parametrów technicznych</w:t>
      </w:r>
      <w:r w:rsidR="003070B4" w:rsidRPr="003B09D3">
        <w:rPr>
          <w:rFonts w:ascii="Century Gothic" w:eastAsia="Times New Roman" w:hAnsi="Century Gothic" w:cs="Times New Roman"/>
          <w:color w:val="000000"/>
          <w:sz w:val="20"/>
          <w:szCs w:val="20"/>
          <w:lang w:eastAsia="pl-PL"/>
        </w:rPr>
        <w:t xml:space="preserve"> stanowią integralną</w:t>
      </w:r>
      <w:r w:rsidR="003A00F8">
        <w:rPr>
          <w:rFonts w:ascii="Century Gothic" w:eastAsia="Times New Roman" w:hAnsi="Century Gothic" w:cs="Times New Roman"/>
          <w:color w:val="000000"/>
          <w:sz w:val="20"/>
          <w:szCs w:val="20"/>
          <w:lang w:eastAsia="pl-PL"/>
        </w:rPr>
        <w:t xml:space="preserve"> </w:t>
      </w:r>
      <w:r w:rsidR="003070B4" w:rsidRPr="003B09D3">
        <w:rPr>
          <w:rFonts w:ascii="Century Gothic" w:eastAsia="Times New Roman" w:hAnsi="Century Gothic" w:cs="Times New Roman"/>
          <w:color w:val="000000"/>
          <w:sz w:val="20"/>
          <w:szCs w:val="20"/>
          <w:lang w:eastAsia="pl-PL"/>
        </w:rPr>
        <w:t xml:space="preserve">część umowy </w:t>
      </w:r>
      <w:r w:rsidR="003070B4" w:rsidRPr="003B09D3">
        <w:rPr>
          <w:rFonts w:ascii="Century Gothic" w:eastAsia="Times New Roman" w:hAnsi="Century Gothic" w:cs="Times New Roman"/>
          <w:b/>
          <w:bCs/>
          <w:color w:val="000000"/>
          <w:sz w:val="20"/>
          <w:szCs w:val="20"/>
          <w:lang w:eastAsia="pl-PL"/>
        </w:rPr>
        <w:t>(załącznik nr 1 i 2).</w:t>
      </w:r>
    </w:p>
    <w:p w14:paraId="2BCA37B2" w14:textId="77777777" w:rsidR="00865B15" w:rsidRDefault="003070B4" w:rsidP="003A00F8">
      <w:pPr>
        <w:autoSpaceDE w:val="0"/>
        <w:autoSpaceDN w:val="0"/>
        <w:adjustRightInd w:val="0"/>
        <w:spacing w:line="276" w:lineRule="auto"/>
        <w:ind w:left="4956" w:firstLine="708"/>
        <w:jc w:val="both"/>
        <w:rPr>
          <w:rFonts w:ascii="Century Gothic" w:eastAsia="Times New Roman" w:hAnsi="Century Gothic" w:cs="Times New Roman"/>
          <w:b/>
          <w:bCs/>
          <w:color w:val="000000"/>
          <w:sz w:val="20"/>
          <w:szCs w:val="20"/>
          <w:lang w:eastAsia="pl-PL"/>
        </w:rPr>
      </w:pPr>
      <w:r w:rsidRPr="003B09D3">
        <w:rPr>
          <w:rFonts w:ascii="Century Gothic" w:eastAsia="Times New Roman" w:hAnsi="Century Gothic" w:cs="Times New Roman"/>
          <w:b/>
          <w:bCs/>
          <w:color w:val="000000"/>
          <w:sz w:val="20"/>
          <w:szCs w:val="20"/>
          <w:lang w:eastAsia="pl-PL"/>
        </w:rPr>
        <w:t>§2</w:t>
      </w:r>
    </w:p>
    <w:p w14:paraId="3FE312BF" w14:textId="616FEB11" w:rsidR="00865B15" w:rsidRDefault="003070B4" w:rsidP="00B83D24">
      <w:pPr>
        <w:autoSpaceDE w:val="0"/>
        <w:autoSpaceDN w:val="0"/>
        <w:adjustRightInd w:val="0"/>
        <w:spacing w:after="0" w:line="276" w:lineRule="auto"/>
        <w:jc w:val="both"/>
        <w:rPr>
          <w:rFonts w:ascii="Century Gothic" w:eastAsia="Times New Roman" w:hAnsi="Century Gothic" w:cs="Times New Roman"/>
          <w:color w:val="000000"/>
          <w:sz w:val="20"/>
          <w:szCs w:val="20"/>
          <w:lang w:eastAsia="pl-PL"/>
        </w:rPr>
      </w:pPr>
      <w:r w:rsidRPr="003B09D3">
        <w:rPr>
          <w:rFonts w:ascii="Century Gothic" w:eastAsia="Times New Roman" w:hAnsi="Century Gothic" w:cs="Times New Roman"/>
          <w:b/>
          <w:bCs/>
          <w:color w:val="000000"/>
          <w:sz w:val="20"/>
          <w:szCs w:val="20"/>
          <w:lang w:eastAsia="pl-PL"/>
        </w:rPr>
        <w:br/>
      </w:r>
      <w:r w:rsidRPr="003B09D3">
        <w:rPr>
          <w:rFonts w:ascii="Century Gothic" w:eastAsia="Times New Roman" w:hAnsi="Century Gothic" w:cs="Times New Roman"/>
          <w:color w:val="000000"/>
          <w:sz w:val="20"/>
          <w:szCs w:val="20"/>
          <w:lang w:eastAsia="pl-PL"/>
        </w:rPr>
        <w:t xml:space="preserve">1. Wartość umowy ustala się na kwotę: </w:t>
      </w:r>
      <w:r w:rsidRPr="003B09D3">
        <w:rPr>
          <w:rFonts w:ascii="Century Gothic" w:eastAsia="Times New Roman" w:hAnsi="Century Gothic" w:cs="Times New Roman"/>
          <w:b/>
          <w:bCs/>
          <w:color w:val="000000"/>
          <w:sz w:val="20"/>
          <w:szCs w:val="20"/>
          <w:lang w:eastAsia="pl-PL"/>
        </w:rPr>
        <w:t xml:space="preserve">………………. zł netto </w:t>
      </w:r>
      <w:r w:rsidRPr="003B09D3">
        <w:rPr>
          <w:rFonts w:ascii="Century Gothic" w:eastAsia="Times New Roman" w:hAnsi="Century Gothic" w:cs="Times New Roman"/>
          <w:color w:val="000000"/>
          <w:sz w:val="20"/>
          <w:szCs w:val="20"/>
          <w:lang w:eastAsia="pl-PL"/>
        </w:rPr>
        <w:t>+ należny podatek VAT w wysokości ……%, co</w:t>
      </w:r>
      <w:r w:rsidR="003A00F8">
        <w:rPr>
          <w:rFonts w:ascii="Century Gothic" w:eastAsia="Times New Roman" w:hAnsi="Century Gothic" w:cs="Times New Roman"/>
          <w:color w:val="000000"/>
          <w:sz w:val="20"/>
          <w:szCs w:val="20"/>
          <w:lang w:eastAsia="pl-PL"/>
        </w:rPr>
        <w:t xml:space="preserve"> </w:t>
      </w:r>
      <w:r w:rsidRPr="003B09D3">
        <w:rPr>
          <w:rFonts w:ascii="Century Gothic" w:eastAsia="Times New Roman" w:hAnsi="Century Gothic" w:cs="Times New Roman"/>
          <w:color w:val="000000"/>
          <w:sz w:val="20"/>
          <w:szCs w:val="20"/>
          <w:lang w:eastAsia="pl-PL"/>
        </w:rPr>
        <w:t xml:space="preserve">daje wartość </w:t>
      </w:r>
      <w:r w:rsidRPr="003B09D3">
        <w:rPr>
          <w:rFonts w:ascii="Century Gothic" w:eastAsia="Times New Roman" w:hAnsi="Century Gothic" w:cs="Times New Roman"/>
          <w:b/>
          <w:bCs/>
          <w:color w:val="000000"/>
          <w:sz w:val="20"/>
          <w:szCs w:val="20"/>
          <w:lang w:eastAsia="pl-PL"/>
        </w:rPr>
        <w:t xml:space="preserve">……………. zł brutto </w:t>
      </w:r>
      <w:r w:rsidRPr="003B09D3">
        <w:rPr>
          <w:rFonts w:ascii="Century Gothic" w:eastAsia="Times New Roman" w:hAnsi="Century Gothic" w:cs="Times New Roman"/>
          <w:color w:val="000000"/>
          <w:sz w:val="20"/>
          <w:szCs w:val="20"/>
          <w:lang w:eastAsia="pl-PL"/>
        </w:rPr>
        <w:t>(słownie: …………………… zł …/100), która stanowi sumę określoną</w:t>
      </w:r>
      <w:r w:rsidRPr="003B09D3">
        <w:rPr>
          <w:rFonts w:ascii="Century Gothic" w:eastAsia="Times New Roman" w:hAnsi="Century Gothic" w:cs="Times New Roman"/>
          <w:color w:val="000000"/>
          <w:sz w:val="20"/>
          <w:szCs w:val="20"/>
          <w:lang w:eastAsia="pl-PL"/>
        </w:rPr>
        <w:br/>
        <w:t xml:space="preserve">w formularzu ofertowym stanowiącym </w:t>
      </w:r>
      <w:r w:rsidRPr="003B09D3">
        <w:rPr>
          <w:rFonts w:ascii="Century Gothic" w:eastAsia="Times New Roman" w:hAnsi="Century Gothic" w:cs="Times New Roman"/>
          <w:b/>
          <w:bCs/>
          <w:color w:val="000000"/>
          <w:sz w:val="20"/>
          <w:szCs w:val="20"/>
          <w:lang w:eastAsia="pl-PL"/>
        </w:rPr>
        <w:t xml:space="preserve">załącznik nr 1 </w:t>
      </w:r>
      <w:r w:rsidRPr="003B09D3">
        <w:rPr>
          <w:rFonts w:ascii="Century Gothic" w:eastAsia="Times New Roman" w:hAnsi="Century Gothic" w:cs="Times New Roman"/>
          <w:color w:val="000000"/>
          <w:sz w:val="20"/>
          <w:szCs w:val="20"/>
          <w:lang w:eastAsia="pl-PL"/>
        </w:rPr>
        <w:t>do niniejszej umowy, w tym:</w:t>
      </w:r>
      <w:r w:rsidRPr="003B09D3">
        <w:rPr>
          <w:rFonts w:ascii="Century Gothic" w:eastAsia="Times New Roman" w:hAnsi="Century Gothic" w:cs="Times New Roman"/>
          <w:color w:val="000000"/>
          <w:sz w:val="20"/>
          <w:szCs w:val="20"/>
          <w:lang w:eastAsia="pl-PL"/>
        </w:rPr>
        <w:br/>
        <w:t>a)Część nr …….. zamówienia,</w:t>
      </w:r>
    </w:p>
    <w:p w14:paraId="06D21C50" w14:textId="0AF6FA0A" w:rsidR="00865B15" w:rsidRDefault="003070B4" w:rsidP="00B83D24">
      <w:pPr>
        <w:autoSpaceDE w:val="0"/>
        <w:autoSpaceDN w:val="0"/>
        <w:adjustRightInd w:val="0"/>
        <w:spacing w:after="0" w:line="276" w:lineRule="auto"/>
        <w:jc w:val="both"/>
        <w:rPr>
          <w:rFonts w:ascii="Century Gothic" w:eastAsia="Times New Roman" w:hAnsi="Century Gothic" w:cs="Times New Roman"/>
          <w:color w:val="000000"/>
          <w:sz w:val="20"/>
          <w:szCs w:val="20"/>
          <w:lang w:eastAsia="pl-PL"/>
        </w:rPr>
      </w:pPr>
      <w:r w:rsidRPr="003B09D3">
        <w:rPr>
          <w:rFonts w:ascii="Century Gothic" w:eastAsia="Times New Roman" w:hAnsi="Century Gothic" w:cs="Times New Roman"/>
          <w:color w:val="000000"/>
          <w:sz w:val="20"/>
          <w:szCs w:val="20"/>
          <w:lang w:eastAsia="pl-PL"/>
        </w:rPr>
        <w:t>b) Część nr …….. zamówienia,</w:t>
      </w:r>
    </w:p>
    <w:p w14:paraId="03287692" w14:textId="334F8C47" w:rsidR="00865B15" w:rsidRDefault="00865B15" w:rsidP="00B83D24">
      <w:pPr>
        <w:autoSpaceDE w:val="0"/>
        <w:autoSpaceDN w:val="0"/>
        <w:adjustRightInd w:val="0"/>
        <w:spacing w:after="0" w:line="276" w:lineRule="auto"/>
        <w:jc w:val="both"/>
        <w:rPr>
          <w:rFonts w:ascii="Century Gothic" w:eastAsia="Times New Roman" w:hAnsi="Century Gothic" w:cs="Times New Roman"/>
          <w:color w:val="000000"/>
          <w:sz w:val="20"/>
          <w:szCs w:val="20"/>
          <w:lang w:eastAsia="pl-PL"/>
        </w:rPr>
      </w:pPr>
      <w:r>
        <w:rPr>
          <w:rFonts w:ascii="Century Gothic" w:eastAsia="Times New Roman" w:hAnsi="Century Gothic" w:cs="Times New Roman"/>
          <w:color w:val="000000"/>
          <w:sz w:val="20"/>
          <w:szCs w:val="20"/>
          <w:lang w:eastAsia="pl-PL"/>
        </w:rPr>
        <w:t>……………………………</w:t>
      </w:r>
    </w:p>
    <w:p w14:paraId="51276226" w14:textId="6EFC3EC8" w:rsidR="00865B15" w:rsidRDefault="003070B4" w:rsidP="003A00F8">
      <w:pPr>
        <w:autoSpaceDE w:val="0"/>
        <w:autoSpaceDN w:val="0"/>
        <w:adjustRightInd w:val="0"/>
        <w:spacing w:line="276" w:lineRule="auto"/>
        <w:jc w:val="both"/>
        <w:rPr>
          <w:rFonts w:ascii="Century Gothic" w:eastAsia="Times New Roman" w:hAnsi="Century Gothic" w:cs="Times New Roman"/>
          <w:color w:val="000000"/>
          <w:sz w:val="20"/>
          <w:szCs w:val="20"/>
          <w:lang w:eastAsia="pl-PL"/>
        </w:rPr>
      </w:pPr>
      <w:r w:rsidRPr="003B09D3">
        <w:rPr>
          <w:rFonts w:ascii="Century Gothic" w:eastAsia="Times New Roman" w:hAnsi="Century Gothic" w:cs="Times New Roman"/>
          <w:color w:val="000000"/>
          <w:sz w:val="20"/>
          <w:szCs w:val="20"/>
          <w:lang w:eastAsia="pl-PL"/>
        </w:rPr>
        <w:t>2. Cena przedmiotu umowy, o której mowa w §2 ust. 1., obejmuje jego: wartość, wszystkie określone prawem</w:t>
      </w:r>
      <w:r w:rsidR="003A00F8">
        <w:rPr>
          <w:rFonts w:ascii="Century Gothic" w:eastAsia="Times New Roman" w:hAnsi="Century Gothic" w:cs="Times New Roman"/>
          <w:color w:val="000000"/>
          <w:sz w:val="20"/>
          <w:szCs w:val="20"/>
          <w:lang w:eastAsia="pl-PL"/>
        </w:rPr>
        <w:t xml:space="preserve"> </w:t>
      </w:r>
      <w:r w:rsidRPr="003B09D3">
        <w:rPr>
          <w:rFonts w:ascii="Century Gothic" w:eastAsia="Times New Roman" w:hAnsi="Century Gothic" w:cs="Times New Roman"/>
          <w:color w:val="000000"/>
          <w:sz w:val="20"/>
          <w:szCs w:val="20"/>
          <w:lang w:eastAsia="pl-PL"/>
        </w:rPr>
        <w:t>podatki, opłaty oraz inne koszty związane z realizacją umowy, w tym koszty transportu, montażu, bezpłatnego</w:t>
      </w:r>
      <w:r w:rsidR="003A00F8">
        <w:rPr>
          <w:rFonts w:ascii="Century Gothic" w:eastAsia="Times New Roman" w:hAnsi="Century Gothic" w:cs="Times New Roman"/>
          <w:color w:val="000000"/>
          <w:sz w:val="20"/>
          <w:szCs w:val="20"/>
          <w:lang w:eastAsia="pl-PL"/>
        </w:rPr>
        <w:t xml:space="preserve"> </w:t>
      </w:r>
      <w:r w:rsidRPr="003B09D3">
        <w:rPr>
          <w:rFonts w:ascii="Century Gothic" w:eastAsia="Times New Roman" w:hAnsi="Century Gothic" w:cs="Times New Roman"/>
          <w:color w:val="000000"/>
          <w:sz w:val="20"/>
          <w:szCs w:val="20"/>
          <w:lang w:eastAsia="pl-PL"/>
        </w:rPr>
        <w:t>przeszkolenia personelu, usług serwisowych, itp.</w:t>
      </w:r>
    </w:p>
    <w:p w14:paraId="767AD5A6" w14:textId="2213D956" w:rsidR="00F67900" w:rsidRPr="00F67900" w:rsidRDefault="003070B4" w:rsidP="003A00F8">
      <w:pPr>
        <w:autoSpaceDE w:val="0"/>
        <w:autoSpaceDN w:val="0"/>
        <w:adjustRightInd w:val="0"/>
        <w:spacing w:line="276" w:lineRule="auto"/>
        <w:jc w:val="both"/>
        <w:rPr>
          <w:rFonts w:ascii="Century Gothic" w:eastAsia="Times New Roman" w:hAnsi="Century Gothic" w:cs="Times New Roman"/>
          <w:iCs/>
          <w:color w:val="00000A"/>
          <w:kern w:val="3"/>
          <w:sz w:val="18"/>
          <w:szCs w:val="18"/>
          <w:lang w:eastAsia="pl-PL"/>
        </w:rPr>
      </w:pPr>
      <w:r w:rsidRPr="003B09D3">
        <w:rPr>
          <w:rFonts w:ascii="Century Gothic" w:eastAsia="Times New Roman" w:hAnsi="Century Gothic" w:cs="Times New Roman"/>
          <w:color w:val="000000"/>
          <w:sz w:val="20"/>
          <w:szCs w:val="20"/>
          <w:lang w:eastAsia="pl-PL"/>
        </w:rPr>
        <w:t xml:space="preserve">3. </w:t>
      </w:r>
      <w:r w:rsidR="00F67900" w:rsidRPr="00F67900">
        <w:rPr>
          <w:rFonts w:ascii="Century Gothic" w:eastAsia="Times New Roman" w:hAnsi="Century Gothic" w:cs="Times New Roman"/>
          <w:color w:val="00000A"/>
          <w:kern w:val="3"/>
          <w:sz w:val="18"/>
          <w:szCs w:val="18"/>
          <w:lang w:eastAsia="pl-PL"/>
        </w:rPr>
        <w:t xml:space="preserve">Wynagrodzenie należne Wykonawcy będzie płatne na podstawie wystawionych </w:t>
      </w:r>
      <w:r w:rsidR="00840F73">
        <w:rPr>
          <w:rFonts w:ascii="Century Gothic" w:eastAsia="Times New Roman" w:hAnsi="Century Gothic" w:cs="Times New Roman"/>
          <w:color w:val="00000A"/>
          <w:kern w:val="3"/>
          <w:sz w:val="18"/>
          <w:szCs w:val="18"/>
          <w:lang w:eastAsia="pl-PL"/>
        </w:rPr>
        <w:t xml:space="preserve">faktur: </w:t>
      </w:r>
      <w:r w:rsidR="00F67900" w:rsidRPr="00F67900">
        <w:rPr>
          <w:rFonts w:ascii="Century Gothic" w:eastAsia="Times New Roman" w:hAnsi="Century Gothic" w:cs="Times New Roman"/>
          <w:color w:val="00000A"/>
          <w:kern w:val="3"/>
          <w:sz w:val="18"/>
          <w:szCs w:val="18"/>
          <w:lang w:eastAsia="pl-PL"/>
        </w:rPr>
        <w:t>faktury zaliczki oraz faktury końcowej. Wysokość faktury zaliczkowej jest limitowana i nie może przekraczać sumy stanowiącej 5% kwoty dofinansowania z Programu Rządowego Polski Ład oraz udziału własnego Zamawiającego.</w:t>
      </w:r>
    </w:p>
    <w:p w14:paraId="68B0DFCB" w14:textId="56EFA13B" w:rsidR="00F67900" w:rsidRPr="00F67900" w:rsidRDefault="009E1834" w:rsidP="003A00F8">
      <w:pPr>
        <w:suppressAutoHyphens/>
        <w:autoSpaceDN w:val="0"/>
        <w:spacing w:after="0" w:line="276" w:lineRule="auto"/>
        <w:jc w:val="both"/>
        <w:textAlignment w:val="baseline"/>
        <w:rPr>
          <w:rFonts w:ascii="Century Gothic" w:eastAsia="Times New Roman" w:hAnsi="Century Gothic" w:cs="Times New Roman"/>
          <w:iCs/>
          <w:color w:val="00000A"/>
          <w:kern w:val="3"/>
          <w:sz w:val="18"/>
          <w:szCs w:val="18"/>
          <w:lang w:eastAsia="pl-PL"/>
        </w:rPr>
      </w:pPr>
      <w:r>
        <w:rPr>
          <w:rFonts w:ascii="Century Gothic" w:eastAsia="Times New Roman" w:hAnsi="Century Gothic" w:cs="Times New Roman"/>
          <w:iCs/>
          <w:color w:val="00000A"/>
          <w:kern w:val="3"/>
          <w:sz w:val="18"/>
          <w:szCs w:val="18"/>
          <w:lang w:eastAsia="pl-PL"/>
        </w:rPr>
        <w:t>4. P</w:t>
      </w:r>
      <w:r w:rsidR="00F67900" w:rsidRPr="00F67900">
        <w:rPr>
          <w:rFonts w:ascii="Century Gothic" w:eastAsia="Times New Roman" w:hAnsi="Century Gothic" w:cs="Times New Roman"/>
          <w:iCs/>
          <w:color w:val="00000A"/>
          <w:kern w:val="3"/>
          <w:sz w:val="18"/>
          <w:szCs w:val="18"/>
          <w:lang w:eastAsia="pl-PL"/>
        </w:rPr>
        <w:t>ozosta</w:t>
      </w:r>
      <w:r>
        <w:rPr>
          <w:rFonts w:ascii="Century Gothic" w:eastAsia="Times New Roman" w:hAnsi="Century Gothic" w:cs="Times New Roman"/>
          <w:iCs/>
          <w:color w:val="00000A"/>
          <w:kern w:val="3"/>
          <w:sz w:val="18"/>
          <w:szCs w:val="18"/>
          <w:lang w:eastAsia="pl-PL"/>
        </w:rPr>
        <w:t>ła</w:t>
      </w:r>
      <w:r w:rsidR="00F67900" w:rsidRPr="00F67900">
        <w:rPr>
          <w:rFonts w:ascii="Century Gothic" w:eastAsia="Times New Roman" w:hAnsi="Century Gothic" w:cs="Times New Roman"/>
          <w:iCs/>
          <w:color w:val="00000A"/>
          <w:kern w:val="3"/>
          <w:sz w:val="18"/>
          <w:szCs w:val="18"/>
          <w:lang w:eastAsia="pl-PL"/>
        </w:rPr>
        <w:t xml:space="preserve"> do zapłaty kwot</w:t>
      </w:r>
      <w:r>
        <w:rPr>
          <w:rFonts w:ascii="Century Gothic" w:eastAsia="Times New Roman" w:hAnsi="Century Gothic" w:cs="Times New Roman"/>
          <w:iCs/>
          <w:color w:val="00000A"/>
          <w:kern w:val="3"/>
          <w:sz w:val="18"/>
          <w:szCs w:val="18"/>
          <w:lang w:eastAsia="pl-PL"/>
        </w:rPr>
        <w:t>a</w:t>
      </w:r>
      <w:r w:rsidR="00F67900" w:rsidRPr="00F67900">
        <w:rPr>
          <w:rFonts w:ascii="Century Gothic" w:eastAsia="Times New Roman" w:hAnsi="Century Gothic" w:cs="Times New Roman"/>
          <w:iCs/>
          <w:color w:val="00000A"/>
          <w:kern w:val="3"/>
          <w:sz w:val="18"/>
          <w:szCs w:val="18"/>
          <w:lang w:eastAsia="pl-PL"/>
        </w:rPr>
        <w:t xml:space="preserve"> wynagrodzenia</w:t>
      </w:r>
      <w:r>
        <w:rPr>
          <w:rFonts w:ascii="Century Gothic" w:eastAsia="Times New Roman" w:hAnsi="Century Gothic" w:cs="Times New Roman"/>
          <w:iCs/>
          <w:color w:val="00000A"/>
          <w:kern w:val="3"/>
          <w:sz w:val="18"/>
          <w:szCs w:val="18"/>
          <w:lang w:eastAsia="pl-PL"/>
        </w:rPr>
        <w:t xml:space="preserve">, </w:t>
      </w:r>
      <w:r w:rsidR="00F67900" w:rsidRPr="00F67900">
        <w:rPr>
          <w:rFonts w:ascii="Century Gothic" w:eastAsia="Times New Roman" w:hAnsi="Century Gothic" w:cs="Times New Roman"/>
          <w:color w:val="00000A"/>
          <w:kern w:val="3"/>
          <w:sz w:val="18"/>
          <w:szCs w:val="18"/>
          <w:lang w:eastAsia="pl-PL"/>
        </w:rPr>
        <w:t xml:space="preserve">płatna </w:t>
      </w:r>
      <w:r>
        <w:rPr>
          <w:rFonts w:ascii="Century Gothic" w:eastAsia="Times New Roman" w:hAnsi="Century Gothic" w:cs="Times New Roman"/>
          <w:color w:val="00000A"/>
          <w:kern w:val="3"/>
          <w:sz w:val="18"/>
          <w:szCs w:val="18"/>
          <w:lang w:eastAsia="pl-PL"/>
        </w:rPr>
        <w:t xml:space="preserve">będzie </w:t>
      </w:r>
      <w:r w:rsidR="00F67900" w:rsidRPr="00F67900">
        <w:rPr>
          <w:rFonts w:ascii="Century Gothic" w:eastAsia="Times New Roman" w:hAnsi="Century Gothic" w:cs="Times New Roman"/>
          <w:color w:val="00000A"/>
          <w:kern w:val="3"/>
          <w:sz w:val="18"/>
          <w:szCs w:val="18"/>
          <w:lang w:eastAsia="pl-PL"/>
        </w:rPr>
        <w:t xml:space="preserve">po </w:t>
      </w:r>
      <w:r w:rsidR="00D93333">
        <w:rPr>
          <w:rFonts w:ascii="Century Gothic" w:eastAsia="Times New Roman" w:hAnsi="Century Gothic" w:cs="Times New Roman"/>
          <w:color w:val="00000A"/>
          <w:kern w:val="3"/>
          <w:sz w:val="18"/>
          <w:szCs w:val="18"/>
          <w:lang w:eastAsia="pl-PL"/>
        </w:rPr>
        <w:t>zakończeniu realizacji Inwestycji</w:t>
      </w:r>
      <w:r w:rsidR="00F67900" w:rsidRPr="00F67900">
        <w:rPr>
          <w:rFonts w:ascii="Century Gothic" w:eastAsia="Times New Roman" w:hAnsi="Century Gothic" w:cs="Times New Roman"/>
          <w:color w:val="00000A"/>
          <w:kern w:val="3"/>
          <w:sz w:val="18"/>
          <w:szCs w:val="18"/>
          <w:lang w:eastAsia="pl-PL"/>
        </w:rPr>
        <w:t>.</w:t>
      </w:r>
    </w:p>
    <w:p w14:paraId="64865698" w14:textId="0AF40520" w:rsidR="00F67900" w:rsidRPr="00F67900" w:rsidRDefault="00F67900" w:rsidP="003A00F8">
      <w:pPr>
        <w:numPr>
          <w:ilvl w:val="0"/>
          <w:numId w:val="1"/>
        </w:numPr>
        <w:autoSpaceDE w:val="0"/>
        <w:autoSpaceDN w:val="0"/>
        <w:adjustRightInd w:val="0"/>
        <w:spacing w:after="0" w:line="276" w:lineRule="auto"/>
        <w:ind w:left="284" w:hanging="284"/>
        <w:jc w:val="both"/>
        <w:rPr>
          <w:rFonts w:ascii="Century Gothic" w:eastAsia="Calibri" w:hAnsi="Century Gothic" w:cs="Calibri"/>
          <w:bCs/>
          <w:color w:val="0D0D0D"/>
          <w:sz w:val="20"/>
          <w:szCs w:val="20"/>
        </w:rPr>
      </w:pPr>
      <w:r w:rsidRPr="00F67900">
        <w:rPr>
          <w:rFonts w:ascii="Century Gothic" w:eastAsia="Calibri" w:hAnsi="Century Gothic" w:cs="Calibri"/>
          <w:bCs/>
          <w:color w:val="0D0D0D"/>
          <w:sz w:val="20"/>
          <w:szCs w:val="20"/>
        </w:rPr>
        <w:t>Wykonawca zobowiązany jest zapewnić finansowanie inwestycji w części niepokrytej udziałem własnym</w:t>
      </w:r>
      <w:r w:rsidR="001D24FD">
        <w:rPr>
          <w:rFonts w:ascii="Century Gothic" w:eastAsia="Calibri" w:hAnsi="Century Gothic" w:cs="Calibri"/>
          <w:bCs/>
          <w:color w:val="0D0D0D"/>
          <w:sz w:val="20"/>
          <w:szCs w:val="20"/>
        </w:rPr>
        <w:t xml:space="preserve"> </w:t>
      </w:r>
      <w:r w:rsidRPr="00F67900">
        <w:rPr>
          <w:rFonts w:ascii="Century Gothic" w:eastAsia="Calibri" w:hAnsi="Century Gothic" w:cs="Calibri"/>
          <w:bCs/>
          <w:color w:val="0D0D0D"/>
          <w:sz w:val="20"/>
          <w:szCs w:val="20"/>
        </w:rPr>
        <w:t>Zamawiającego na czas poprzedzający wypłatę Zamawiającemu dofinansowania ze środków Rządowego Funduszu Polski Ład: Programu Inwestycji Strategicznych</w:t>
      </w:r>
    </w:p>
    <w:p w14:paraId="0A33A234" w14:textId="78434555" w:rsidR="00F67900" w:rsidRPr="00F67900" w:rsidRDefault="00F67900" w:rsidP="003A00F8">
      <w:pPr>
        <w:numPr>
          <w:ilvl w:val="0"/>
          <w:numId w:val="1"/>
        </w:numPr>
        <w:autoSpaceDE w:val="0"/>
        <w:autoSpaceDN w:val="0"/>
        <w:adjustRightInd w:val="0"/>
        <w:spacing w:after="0" w:line="276" w:lineRule="auto"/>
        <w:ind w:left="284" w:hanging="284"/>
        <w:jc w:val="both"/>
        <w:rPr>
          <w:rFonts w:ascii="Century Gothic" w:eastAsia="Calibri" w:hAnsi="Century Gothic" w:cs="Calibri"/>
          <w:sz w:val="20"/>
          <w:szCs w:val="20"/>
        </w:rPr>
      </w:pPr>
      <w:r w:rsidRPr="00F67900">
        <w:rPr>
          <w:rFonts w:ascii="Century Gothic" w:eastAsia="Calibri" w:hAnsi="Century Gothic" w:cs="Calibri"/>
          <w:sz w:val="20"/>
          <w:szCs w:val="20"/>
        </w:rPr>
        <w:t>Wynagrodzenie, o którym mowa w ust. 1, będzie płatne na podstawie prawidłowo wystawionego dokumentu księgowego na rachunek bankowy</w:t>
      </w:r>
      <w:r w:rsidR="00967236">
        <w:rPr>
          <w:rFonts w:ascii="Century Gothic" w:eastAsia="Calibri" w:hAnsi="Century Gothic" w:cs="Calibri"/>
          <w:sz w:val="20"/>
          <w:szCs w:val="20"/>
        </w:rPr>
        <w:t xml:space="preserve"> Wykonawcy</w:t>
      </w:r>
      <w:r w:rsidRPr="00F67900">
        <w:rPr>
          <w:rFonts w:ascii="Century Gothic" w:eastAsia="Calibri" w:hAnsi="Century Gothic" w:cs="Calibri"/>
          <w:sz w:val="20"/>
          <w:szCs w:val="20"/>
        </w:rPr>
        <w:t xml:space="preserve"> zgodny z obowiązującymi przepisami w terminie do 35 dni od daty doręczenia Zamawiającemu prawidłowo wystawionej faktury pod warunkiem otrzymania przez zamawiającego finansowania w ramach promesy udzielonej przez Bank Gospodarstwa Krajowego.</w:t>
      </w:r>
    </w:p>
    <w:p w14:paraId="79E26C72" w14:textId="274FE9C0" w:rsidR="00F67900" w:rsidRDefault="00F67900" w:rsidP="003A00F8">
      <w:pPr>
        <w:numPr>
          <w:ilvl w:val="0"/>
          <w:numId w:val="1"/>
        </w:numPr>
        <w:autoSpaceDE w:val="0"/>
        <w:autoSpaceDN w:val="0"/>
        <w:adjustRightInd w:val="0"/>
        <w:spacing w:after="0" w:line="276" w:lineRule="auto"/>
        <w:ind w:left="284" w:hanging="284"/>
        <w:jc w:val="both"/>
        <w:rPr>
          <w:rFonts w:ascii="Century Gothic" w:eastAsia="Calibri" w:hAnsi="Century Gothic" w:cs="Calibri"/>
          <w:sz w:val="20"/>
          <w:szCs w:val="20"/>
        </w:rPr>
      </w:pPr>
      <w:r w:rsidRPr="00F67900">
        <w:rPr>
          <w:rFonts w:ascii="Century Gothic" w:eastAsia="Calibri" w:hAnsi="Century Gothic" w:cs="Calibri"/>
          <w:sz w:val="20"/>
          <w:szCs w:val="20"/>
        </w:rPr>
        <w:t>Za datę zapłaty uważa się dzień przekazania bankowi polecenia przelewu na konto Wykonawcy.</w:t>
      </w:r>
    </w:p>
    <w:p w14:paraId="3FC72E8F" w14:textId="18E638FF" w:rsidR="003918CE" w:rsidRPr="003918CE" w:rsidRDefault="003918CE" w:rsidP="003A00F8">
      <w:pPr>
        <w:numPr>
          <w:ilvl w:val="0"/>
          <w:numId w:val="1"/>
        </w:numPr>
        <w:autoSpaceDE w:val="0"/>
        <w:autoSpaceDN w:val="0"/>
        <w:adjustRightInd w:val="0"/>
        <w:spacing w:after="0" w:line="276" w:lineRule="auto"/>
        <w:ind w:left="284" w:hanging="284"/>
        <w:jc w:val="both"/>
        <w:rPr>
          <w:rFonts w:ascii="Century Gothic" w:eastAsia="Calibri" w:hAnsi="Century Gothic" w:cs="Calibri"/>
          <w:color w:val="FF0000"/>
          <w:sz w:val="20"/>
          <w:szCs w:val="20"/>
        </w:rPr>
      </w:pPr>
      <w:r w:rsidRPr="003918CE">
        <w:rPr>
          <w:rFonts w:ascii="Century Gothic" w:eastAsia="Times" w:hAnsi="Century Gothic" w:cs="Calibri"/>
          <w:color w:val="FF0000"/>
          <w:sz w:val="20"/>
          <w:szCs w:val="20"/>
        </w:rPr>
        <w:t>N</w:t>
      </w:r>
      <w:r w:rsidRPr="003918CE">
        <w:rPr>
          <w:rFonts w:ascii="Century Gothic" w:eastAsia="Times" w:hAnsi="Century Gothic" w:cs="Calibri"/>
          <w:color w:val="FF0000"/>
          <w:sz w:val="20"/>
          <w:szCs w:val="20"/>
        </w:rPr>
        <w:t>a podstawie art. 106n ust. 1 ustawy z dnia 11 marca 2004 r. o podatku od towarów i usług udziela Wykonawcy zgody na wystawianie i przesyłanie faktur, duplikatów faktur oraz ich korekt, a także not obciążeniowych i not korygujących w formacie pliku elektronicznego PDF na wskazany przez siebie adres poczty e-mail, ze wskazanych w umowie adresów poczty e-mail Wykonawcy</w:t>
      </w:r>
    </w:p>
    <w:p w14:paraId="5639F8F6" w14:textId="77777777" w:rsidR="00DD16C7" w:rsidRDefault="003070B4" w:rsidP="003A00F8">
      <w:pPr>
        <w:autoSpaceDE w:val="0"/>
        <w:autoSpaceDN w:val="0"/>
        <w:adjustRightInd w:val="0"/>
        <w:spacing w:line="276" w:lineRule="auto"/>
        <w:ind w:left="4956"/>
        <w:jc w:val="both"/>
        <w:rPr>
          <w:rFonts w:ascii="Century Gothic" w:eastAsia="Times New Roman" w:hAnsi="Century Gothic" w:cs="Times New Roman"/>
          <w:b/>
          <w:bCs/>
          <w:color w:val="000000"/>
          <w:sz w:val="20"/>
          <w:szCs w:val="20"/>
          <w:lang w:eastAsia="pl-PL"/>
        </w:rPr>
      </w:pPr>
      <w:r w:rsidRPr="003B09D3">
        <w:rPr>
          <w:rFonts w:ascii="Century Gothic" w:eastAsia="Times New Roman" w:hAnsi="Century Gothic" w:cs="Times New Roman"/>
          <w:color w:val="000000"/>
          <w:sz w:val="20"/>
          <w:szCs w:val="20"/>
          <w:lang w:eastAsia="pl-PL"/>
        </w:rPr>
        <w:br/>
      </w:r>
      <w:r w:rsidRPr="003B09D3">
        <w:rPr>
          <w:rFonts w:ascii="Century Gothic" w:eastAsia="Times New Roman" w:hAnsi="Century Gothic" w:cs="Times New Roman"/>
          <w:b/>
          <w:bCs/>
          <w:color w:val="000000"/>
          <w:sz w:val="20"/>
          <w:szCs w:val="20"/>
          <w:lang w:eastAsia="pl-PL"/>
        </w:rPr>
        <w:t>§3</w:t>
      </w:r>
    </w:p>
    <w:p w14:paraId="5E69091E" w14:textId="10E3D39D" w:rsidR="00DD16C7" w:rsidRDefault="003070B4" w:rsidP="003A00F8">
      <w:pPr>
        <w:autoSpaceDE w:val="0"/>
        <w:autoSpaceDN w:val="0"/>
        <w:adjustRightInd w:val="0"/>
        <w:spacing w:line="276" w:lineRule="auto"/>
        <w:jc w:val="both"/>
        <w:rPr>
          <w:rFonts w:ascii="Century Gothic" w:eastAsia="Times New Roman" w:hAnsi="Century Gothic" w:cs="Times New Roman"/>
          <w:color w:val="000000"/>
          <w:sz w:val="20"/>
          <w:szCs w:val="20"/>
          <w:lang w:eastAsia="pl-PL"/>
        </w:rPr>
      </w:pPr>
      <w:r w:rsidRPr="003B09D3">
        <w:rPr>
          <w:rFonts w:ascii="Century Gothic" w:eastAsia="Times New Roman" w:hAnsi="Century Gothic" w:cs="Times New Roman"/>
          <w:b/>
          <w:bCs/>
          <w:color w:val="000000"/>
          <w:sz w:val="20"/>
          <w:szCs w:val="20"/>
          <w:lang w:eastAsia="pl-PL"/>
        </w:rPr>
        <w:br/>
      </w:r>
      <w:r w:rsidRPr="003B09D3">
        <w:rPr>
          <w:rFonts w:ascii="Century Gothic" w:eastAsia="Times New Roman" w:hAnsi="Century Gothic" w:cs="Times New Roman"/>
          <w:color w:val="000000"/>
          <w:sz w:val="20"/>
          <w:szCs w:val="20"/>
          <w:lang w:eastAsia="pl-PL"/>
        </w:rPr>
        <w:t xml:space="preserve">1. Wykonawca zrealizuje przedmiot umowy, o którym mowa w § 1 ust. 1 w terminie: do </w:t>
      </w:r>
      <w:r w:rsidR="00DD16C7">
        <w:rPr>
          <w:rFonts w:ascii="Century Gothic" w:eastAsia="Times New Roman" w:hAnsi="Century Gothic" w:cs="Times New Roman"/>
          <w:i/>
          <w:iCs/>
          <w:color w:val="000000"/>
          <w:sz w:val="20"/>
          <w:szCs w:val="20"/>
          <w:lang w:eastAsia="pl-PL"/>
        </w:rPr>
        <w:t xml:space="preserve"> 31.05.2022 r.</w:t>
      </w:r>
      <w:r w:rsidRPr="003B09D3">
        <w:rPr>
          <w:rFonts w:ascii="Century Gothic" w:eastAsia="Times New Roman" w:hAnsi="Century Gothic" w:cs="Times New Roman"/>
          <w:b/>
          <w:bCs/>
          <w:color w:val="000000"/>
          <w:sz w:val="20"/>
          <w:szCs w:val="20"/>
          <w:lang w:eastAsia="pl-PL"/>
        </w:rPr>
        <w:br/>
      </w:r>
      <w:r w:rsidRPr="003B09D3">
        <w:rPr>
          <w:rFonts w:ascii="Century Gothic" w:eastAsia="Times New Roman" w:hAnsi="Century Gothic" w:cs="Times New Roman"/>
          <w:color w:val="000000"/>
          <w:sz w:val="20"/>
          <w:szCs w:val="20"/>
          <w:lang w:eastAsia="pl-PL"/>
        </w:rPr>
        <w:t>2. Za terminowe wykonanie umowy uważa się dostawę oraz montaż kompletnego sprzętu medycznego do</w:t>
      </w:r>
      <w:r w:rsidR="00840F73">
        <w:rPr>
          <w:rFonts w:ascii="Century Gothic" w:eastAsia="Times New Roman" w:hAnsi="Century Gothic" w:cs="Times New Roman"/>
          <w:color w:val="000000"/>
          <w:sz w:val="20"/>
          <w:szCs w:val="20"/>
          <w:lang w:eastAsia="pl-PL"/>
        </w:rPr>
        <w:t xml:space="preserve"> </w:t>
      </w:r>
      <w:r w:rsidRPr="003B09D3">
        <w:rPr>
          <w:rFonts w:ascii="Century Gothic" w:eastAsia="Times New Roman" w:hAnsi="Century Gothic" w:cs="Times New Roman"/>
          <w:color w:val="000000"/>
          <w:sz w:val="20"/>
          <w:szCs w:val="20"/>
          <w:lang w:eastAsia="pl-PL"/>
        </w:rPr>
        <w:t>siedziby SP ZOZ w Szamotułach w terminie określonym w §3 ust. 1 umowy wraz z szkoleniem personelu</w:t>
      </w:r>
      <w:r w:rsidRPr="003B09D3">
        <w:rPr>
          <w:rFonts w:ascii="Century Gothic" w:eastAsia="Times New Roman" w:hAnsi="Century Gothic" w:cs="Times New Roman"/>
          <w:color w:val="000000"/>
          <w:sz w:val="20"/>
          <w:szCs w:val="20"/>
          <w:lang w:eastAsia="pl-PL"/>
        </w:rPr>
        <w:br/>
        <w:t>wskazanego przez Zamawiającego.</w:t>
      </w:r>
    </w:p>
    <w:p w14:paraId="6A6EC19E" w14:textId="77777777" w:rsidR="00DD16C7" w:rsidRDefault="003070B4" w:rsidP="003A00F8">
      <w:pPr>
        <w:autoSpaceDE w:val="0"/>
        <w:autoSpaceDN w:val="0"/>
        <w:adjustRightInd w:val="0"/>
        <w:spacing w:line="276" w:lineRule="auto"/>
        <w:ind w:left="4248" w:firstLine="708"/>
        <w:jc w:val="both"/>
        <w:rPr>
          <w:rFonts w:ascii="Century Gothic" w:eastAsia="Times New Roman" w:hAnsi="Century Gothic" w:cs="Times New Roman"/>
          <w:b/>
          <w:bCs/>
          <w:color w:val="000000"/>
          <w:sz w:val="20"/>
          <w:szCs w:val="20"/>
          <w:lang w:eastAsia="pl-PL"/>
        </w:rPr>
      </w:pPr>
      <w:r w:rsidRPr="003B09D3">
        <w:rPr>
          <w:rFonts w:ascii="Century Gothic" w:eastAsia="Times New Roman" w:hAnsi="Century Gothic" w:cs="Times New Roman"/>
          <w:b/>
          <w:bCs/>
          <w:color w:val="000000"/>
          <w:sz w:val="20"/>
          <w:szCs w:val="20"/>
          <w:lang w:eastAsia="pl-PL"/>
        </w:rPr>
        <w:t>§4</w:t>
      </w:r>
    </w:p>
    <w:p w14:paraId="4E3B10DA" w14:textId="77777777" w:rsidR="0060023F" w:rsidRDefault="003070B4" w:rsidP="0060023F">
      <w:pPr>
        <w:autoSpaceDE w:val="0"/>
        <w:autoSpaceDN w:val="0"/>
        <w:adjustRightInd w:val="0"/>
        <w:spacing w:after="0" w:line="240" w:lineRule="auto"/>
        <w:jc w:val="both"/>
        <w:rPr>
          <w:rFonts w:ascii="Century Gothic" w:eastAsia="Times New Roman" w:hAnsi="Century Gothic" w:cs="Times New Roman"/>
          <w:color w:val="000000"/>
          <w:sz w:val="20"/>
          <w:szCs w:val="20"/>
          <w:lang w:eastAsia="pl-PL"/>
        </w:rPr>
      </w:pPr>
      <w:r w:rsidRPr="003B09D3">
        <w:rPr>
          <w:rFonts w:ascii="Century Gothic" w:eastAsia="Times New Roman" w:hAnsi="Century Gothic" w:cs="Times New Roman"/>
          <w:b/>
          <w:bCs/>
          <w:color w:val="000000"/>
          <w:sz w:val="20"/>
          <w:szCs w:val="20"/>
          <w:lang w:eastAsia="pl-PL"/>
        </w:rPr>
        <w:lastRenderedPageBreak/>
        <w:br/>
      </w:r>
      <w:r w:rsidRPr="003B09D3">
        <w:rPr>
          <w:rFonts w:ascii="Century Gothic" w:eastAsia="Times New Roman" w:hAnsi="Century Gothic" w:cs="Times New Roman"/>
          <w:color w:val="000000"/>
          <w:sz w:val="20"/>
          <w:szCs w:val="20"/>
          <w:lang w:eastAsia="pl-PL"/>
        </w:rPr>
        <w:t xml:space="preserve">1. Wykonawca udziela Zamawiającemu gwarancji na sprzęt medyczny </w:t>
      </w:r>
      <w:r w:rsidRPr="003B09D3">
        <w:rPr>
          <w:rFonts w:ascii="Century Gothic" w:eastAsia="Times New Roman" w:hAnsi="Century Gothic" w:cs="Times New Roman"/>
          <w:b/>
          <w:bCs/>
          <w:color w:val="000000"/>
          <w:sz w:val="20"/>
          <w:szCs w:val="20"/>
          <w:lang w:eastAsia="pl-PL"/>
        </w:rPr>
        <w:t>na okres:</w:t>
      </w:r>
      <w:r w:rsidRPr="003B09D3">
        <w:rPr>
          <w:rFonts w:ascii="Century Gothic" w:eastAsia="Times New Roman" w:hAnsi="Century Gothic" w:cs="Times New Roman"/>
          <w:b/>
          <w:bCs/>
          <w:color w:val="000000"/>
          <w:sz w:val="20"/>
          <w:szCs w:val="20"/>
          <w:lang w:eastAsia="pl-PL"/>
        </w:rPr>
        <w:br/>
      </w:r>
      <w:r w:rsidRPr="003B09D3">
        <w:rPr>
          <w:rFonts w:ascii="Century Gothic" w:eastAsia="Times New Roman" w:hAnsi="Century Gothic" w:cs="Times New Roman"/>
          <w:i/>
          <w:iCs/>
          <w:color w:val="000000"/>
          <w:sz w:val="20"/>
          <w:szCs w:val="20"/>
          <w:lang w:eastAsia="pl-PL"/>
        </w:rPr>
        <w:t xml:space="preserve">a) Część nr …….. </w:t>
      </w:r>
      <w:r w:rsidRPr="003B09D3">
        <w:rPr>
          <w:rFonts w:ascii="Century Gothic" w:eastAsia="Times New Roman" w:hAnsi="Century Gothic" w:cs="Times New Roman"/>
          <w:b/>
          <w:bCs/>
          <w:color w:val="000000"/>
          <w:sz w:val="20"/>
          <w:szCs w:val="20"/>
          <w:lang w:eastAsia="pl-PL"/>
        </w:rPr>
        <w:t>….. miesięcy od daty obustronnego podpisania końcowego (bezusterkowego)</w:t>
      </w:r>
      <w:r w:rsidRPr="003B09D3">
        <w:rPr>
          <w:rFonts w:ascii="Century Gothic" w:eastAsia="Times New Roman" w:hAnsi="Century Gothic" w:cs="Times New Roman"/>
          <w:b/>
          <w:bCs/>
          <w:color w:val="000000"/>
          <w:sz w:val="20"/>
          <w:szCs w:val="20"/>
          <w:lang w:eastAsia="pl-PL"/>
        </w:rPr>
        <w:br/>
        <w:t>protokołu odbioru końcowego,</w:t>
      </w:r>
      <w:r w:rsidR="00840F73">
        <w:rPr>
          <w:rFonts w:ascii="Century Gothic" w:eastAsia="Times New Roman" w:hAnsi="Century Gothic" w:cs="Times New Roman"/>
          <w:b/>
          <w:bCs/>
          <w:color w:val="000000"/>
          <w:sz w:val="20"/>
          <w:szCs w:val="20"/>
          <w:lang w:eastAsia="pl-PL"/>
        </w:rPr>
        <w:t xml:space="preserve"> </w:t>
      </w:r>
      <w:r w:rsidRPr="003B09D3">
        <w:rPr>
          <w:rFonts w:ascii="Century Gothic" w:eastAsia="Times New Roman" w:hAnsi="Century Gothic" w:cs="Times New Roman"/>
          <w:color w:val="000000"/>
          <w:sz w:val="20"/>
          <w:szCs w:val="20"/>
          <w:lang w:eastAsia="pl-PL"/>
        </w:rPr>
        <w:t xml:space="preserve">Warunki gwarancji określa </w:t>
      </w:r>
      <w:r w:rsidRPr="003B09D3">
        <w:rPr>
          <w:rFonts w:ascii="Century Gothic" w:eastAsia="Times New Roman" w:hAnsi="Century Gothic" w:cs="Times New Roman"/>
          <w:b/>
          <w:bCs/>
          <w:color w:val="000000"/>
          <w:sz w:val="20"/>
          <w:szCs w:val="20"/>
          <w:lang w:eastAsia="pl-PL"/>
        </w:rPr>
        <w:t xml:space="preserve">załącznik nr 2 </w:t>
      </w:r>
      <w:r w:rsidRPr="003B09D3">
        <w:rPr>
          <w:rFonts w:ascii="Century Gothic" w:eastAsia="Times New Roman" w:hAnsi="Century Gothic" w:cs="Times New Roman"/>
          <w:color w:val="000000"/>
          <w:sz w:val="20"/>
          <w:szCs w:val="20"/>
          <w:lang w:eastAsia="pl-PL"/>
        </w:rPr>
        <w:t>stanowiący integralną część niniejszej umowy.</w:t>
      </w:r>
    </w:p>
    <w:p w14:paraId="5DC07C88" w14:textId="2C487198" w:rsidR="0060023F" w:rsidRDefault="003070B4" w:rsidP="0060023F">
      <w:pPr>
        <w:autoSpaceDE w:val="0"/>
        <w:autoSpaceDN w:val="0"/>
        <w:adjustRightInd w:val="0"/>
        <w:spacing w:after="0" w:line="240" w:lineRule="auto"/>
        <w:jc w:val="both"/>
        <w:rPr>
          <w:rFonts w:ascii="Century Gothic" w:eastAsia="Times New Roman" w:hAnsi="Century Gothic" w:cs="Times New Roman"/>
          <w:color w:val="000000"/>
          <w:sz w:val="20"/>
          <w:szCs w:val="20"/>
          <w:lang w:eastAsia="pl-PL"/>
        </w:rPr>
      </w:pPr>
      <w:r w:rsidRPr="003B09D3">
        <w:rPr>
          <w:rFonts w:ascii="Century Gothic" w:eastAsia="Times New Roman" w:hAnsi="Century Gothic" w:cs="Times New Roman"/>
          <w:color w:val="000000"/>
          <w:sz w:val="20"/>
          <w:szCs w:val="20"/>
          <w:lang w:eastAsia="pl-PL"/>
        </w:rPr>
        <w:t>2. Wykonawca dołączy do przedmiotu umowy karty gwarancyjne, instrukcje obsługi, uzupełnione paszporty</w:t>
      </w:r>
      <w:r w:rsidR="0060023F">
        <w:rPr>
          <w:rFonts w:ascii="Century Gothic" w:eastAsia="Times New Roman" w:hAnsi="Century Gothic" w:cs="Times New Roman"/>
          <w:color w:val="000000"/>
          <w:sz w:val="20"/>
          <w:szCs w:val="20"/>
          <w:lang w:eastAsia="pl-PL"/>
        </w:rPr>
        <w:t xml:space="preserve"> </w:t>
      </w:r>
      <w:r w:rsidRPr="003B09D3">
        <w:rPr>
          <w:rFonts w:ascii="Century Gothic" w:eastAsia="Times New Roman" w:hAnsi="Century Gothic" w:cs="Times New Roman"/>
          <w:color w:val="000000"/>
          <w:sz w:val="20"/>
          <w:szCs w:val="20"/>
          <w:lang w:eastAsia="pl-PL"/>
        </w:rPr>
        <w:t xml:space="preserve">techniczne urządzeń, w języku polskim zgodnie z </w:t>
      </w:r>
      <w:r w:rsidRPr="003B09D3">
        <w:rPr>
          <w:rFonts w:ascii="Century Gothic" w:eastAsia="Times New Roman" w:hAnsi="Century Gothic" w:cs="Times New Roman"/>
          <w:b/>
          <w:bCs/>
          <w:color w:val="000000"/>
          <w:sz w:val="20"/>
          <w:szCs w:val="20"/>
          <w:lang w:eastAsia="pl-PL"/>
        </w:rPr>
        <w:t xml:space="preserve">załącznikiem nr 2 </w:t>
      </w:r>
      <w:r w:rsidRPr="003B09D3">
        <w:rPr>
          <w:rFonts w:ascii="Century Gothic" w:eastAsia="Times New Roman" w:hAnsi="Century Gothic" w:cs="Times New Roman"/>
          <w:color w:val="000000"/>
          <w:sz w:val="20"/>
          <w:szCs w:val="20"/>
          <w:lang w:eastAsia="pl-PL"/>
        </w:rPr>
        <w:t>do umowy.</w:t>
      </w:r>
      <w:r w:rsidRPr="003B09D3">
        <w:rPr>
          <w:rFonts w:ascii="Century Gothic" w:eastAsia="Times New Roman" w:hAnsi="Century Gothic" w:cs="Times New Roman"/>
          <w:color w:val="000000"/>
          <w:sz w:val="20"/>
          <w:szCs w:val="20"/>
          <w:lang w:eastAsia="pl-PL"/>
        </w:rPr>
        <w:br/>
        <w:t>3. Zgłoszenie awarii bądź usterek nastąpi telefonicznie lub pocztą elektroniczną.</w:t>
      </w:r>
      <w:r w:rsidRPr="003B09D3">
        <w:rPr>
          <w:rFonts w:ascii="Century Gothic" w:eastAsia="Times New Roman" w:hAnsi="Century Gothic" w:cs="Times New Roman"/>
          <w:color w:val="000000"/>
          <w:sz w:val="20"/>
          <w:szCs w:val="20"/>
          <w:lang w:eastAsia="pl-PL"/>
        </w:rPr>
        <w:br/>
        <w:t>4. Wykonawca zobowiązuje się zapewnić serwis gwarancyjny oraz usunąć uszkodzenie sprzętu medycznego w</w:t>
      </w:r>
      <w:r w:rsidR="0060023F">
        <w:rPr>
          <w:rFonts w:ascii="Century Gothic" w:eastAsia="Times New Roman" w:hAnsi="Century Gothic" w:cs="Times New Roman"/>
          <w:color w:val="000000"/>
          <w:sz w:val="20"/>
          <w:szCs w:val="20"/>
          <w:lang w:eastAsia="pl-PL"/>
        </w:rPr>
        <w:t xml:space="preserve"> </w:t>
      </w:r>
      <w:r w:rsidRPr="003B09D3">
        <w:rPr>
          <w:rFonts w:ascii="Century Gothic" w:eastAsia="Times New Roman" w:hAnsi="Century Gothic" w:cs="Times New Roman"/>
          <w:color w:val="000000"/>
          <w:sz w:val="20"/>
          <w:szCs w:val="20"/>
          <w:lang w:eastAsia="pl-PL"/>
        </w:rPr>
        <w:t>czasie do ……… licząc od chwili zgłoszenia awarii przez Zamawiającego.</w:t>
      </w:r>
      <w:r w:rsidRPr="003B09D3">
        <w:rPr>
          <w:rFonts w:ascii="Century Gothic" w:eastAsia="Times New Roman" w:hAnsi="Century Gothic" w:cs="Times New Roman"/>
          <w:color w:val="000000"/>
          <w:sz w:val="20"/>
          <w:szCs w:val="20"/>
          <w:lang w:eastAsia="pl-PL"/>
        </w:rPr>
        <w:br/>
        <w:t xml:space="preserve">5. </w:t>
      </w:r>
      <w:r w:rsidRPr="003918CE">
        <w:rPr>
          <w:rFonts w:ascii="Century Gothic" w:eastAsia="Times New Roman" w:hAnsi="Century Gothic" w:cs="Times New Roman"/>
          <w:strike/>
          <w:color w:val="000000"/>
          <w:sz w:val="20"/>
          <w:szCs w:val="20"/>
          <w:lang w:eastAsia="pl-PL"/>
        </w:rPr>
        <w:t>Okres gwarancji ulega przedłużeniu o ilość dni niesprawności sprzętu medycznego oraz dokonywania ich</w:t>
      </w:r>
      <w:r w:rsidR="0060023F" w:rsidRPr="003918CE">
        <w:rPr>
          <w:rFonts w:ascii="Century Gothic" w:eastAsia="Times New Roman" w:hAnsi="Century Gothic" w:cs="Times New Roman"/>
          <w:strike/>
          <w:color w:val="000000"/>
          <w:sz w:val="20"/>
          <w:szCs w:val="20"/>
          <w:lang w:eastAsia="pl-PL"/>
        </w:rPr>
        <w:t xml:space="preserve"> </w:t>
      </w:r>
      <w:r w:rsidRPr="003918CE">
        <w:rPr>
          <w:rFonts w:ascii="Century Gothic" w:eastAsia="Times New Roman" w:hAnsi="Century Gothic" w:cs="Times New Roman"/>
          <w:strike/>
          <w:color w:val="000000"/>
          <w:sz w:val="20"/>
          <w:szCs w:val="20"/>
          <w:lang w:eastAsia="pl-PL"/>
        </w:rPr>
        <w:t>naprawy</w:t>
      </w:r>
      <w:r w:rsidRPr="003B09D3">
        <w:rPr>
          <w:rFonts w:ascii="Century Gothic" w:eastAsia="Times New Roman" w:hAnsi="Century Gothic" w:cs="Times New Roman"/>
          <w:color w:val="000000"/>
          <w:sz w:val="20"/>
          <w:szCs w:val="20"/>
          <w:lang w:eastAsia="pl-PL"/>
        </w:rPr>
        <w:t>.</w:t>
      </w:r>
    </w:p>
    <w:p w14:paraId="4F9ECDD8" w14:textId="77777777" w:rsidR="003918CE" w:rsidRPr="003918CE" w:rsidRDefault="003918CE" w:rsidP="003918CE">
      <w:pPr>
        <w:spacing w:after="0" w:line="360" w:lineRule="auto"/>
        <w:jc w:val="both"/>
        <w:rPr>
          <w:rFonts w:ascii="Century Gothic" w:eastAsia="Times" w:hAnsi="Century Gothic" w:cs="Calibri"/>
          <w:i/>
          <w:color w:val="FF0000"/>
          <w:kern w:val="8"/>
          <w:sz w:val="20"/>
          <w:szCs w:val="20"/>
        </w:rPr>
      </w:pPr>
      <w:r w:rsidRPr="003918CE">
        <w:rPr>
          <w:rFonts w:ascii="Century Gothic" w:eastAsia="Times" w:hAnsi="Century Gothic" w:cs="Calibri"/>
          <w:i/>
          <w:color w:val="FF0000"/>
          <w:kern w:val="8"/>
          <w:sz w:val="20"/>
          <w:szCs w:val="20"/>
        </w:rPr>
        <w:t>„Każda naprawa gwarancyjna wydłużająca się ponad terminy określone w umowie powoduje przedłużenie okresu gwarancji o liczbę dni wyłączenia sprzętu z eksploatacji.”</w:t>
      </w:r>
    </w:p>
    <w:p w14:paraId="3363C036" w14:textId="77777777" w:rsidR="0060023F" w:rsidRDefault="003070B4" w:rsidP="0060023F">
      <w:pPr>
        <w:autoSpaceDE w:val="0"/>
        <w:autoSpaceDN w:val="0"/>
        <w:adjustRightInd w:val="0"/>
        <w:spacing w:after="0" w:line="240" w:lineRule="auto"/>
        <w:jc w:val="both"/>
        <w:rPr>
          <w:rFonts w:ascii="Century Gothic" w:eastAsia="Times New Roman" w:hAnsi="Century Gothic" w:cs="Times New Roman"/>
          <w:color w:val="000000"/>
          <w:sz w:val="20"/>
          <w:szCs w:val="20"/>
          <w:lang w:eastAsia="pl-PL"/>
        </w:rPr>
      </w:pPr>
      <w:r w:rsidRPr="003B09D3">
        <w:rPr>
          <w:rFonts w:ascii="Century Gothic" w:eastAsia="Times New Roman" w:hAnsi="Century Gothic" w:cs="Times New Roman"/>
          <w:color w:val="000000"/>
          <w:sz w:val="20"/>
          <w:szCs w:val="20"/>
          <w:lang w:eastAsia="pl-PL"/>
        </w:rPr>
        <w:t>6. Wszelkie naprawy serwisowe oraz czynności obsługowe dokonane w okresie gwarancyjnym zostaną</w:t>
      </w:r>
      <w:r w:rsidRPr="003B09D3">
        <w:rPr>
          <w:rFonts w:ascii="Century Gothic" w:eastAsia="Times New Roman" w:hAnsi="Century Gothic" w:cs="Times New Roman"/>
          <w:color w:val="000000"/>
          <w:sz w:val="20"/>
          <w:szCs w:val="20"/>
          <w:lang w:eastAsia="pl-PL"/>
        </w:rPr>
        <w:br/>
        <w:t>odnotowane przez serwis Wykonawcy w kartach gwarancyjnych oraz paszportach technicznych sprzętu</w:t>
      </w:r>
      <w:r w:rsidRPr="003B09D3">
        <w:rPr>
          <w:rFonts w:ascii="Century Gothic" w:eastAsia="Times New Roman" w:hAnsi="Century Gothic" w:cs="Times New Roman"/>
          <w:color w:val="000000"/>
          <w:sz w:val="20"/>
          <w:szCs w:val="20"/>
          <w:lang w:eastAsia="pl-PL"/>
        </w:rPr>
        <w:br/>
        <w:t>medycznego.</w:t>
      </w:r>
      <w:r w:rsidRPr="003B09D3">
        <w:rPr>
          <w:rFonts w:ascii="Century Gothic" w:eastAsia="Times New Roman" w:hAnsi="Century Gothic" w:cs="Times New Roman"/>
          <w:color w:val="000000"/>
          <w:sz w:val="20"/>
          <w:szCs w:val="20"/>
          <w:lang w:eastAsia="pl-PL"/>
        </w:rPr>
        <w:br/>
        <w:t>7. Wszystkie zadeklarowane przez Wykonawcę w ofercie przeglądy gwarancyjne, Wykonawca wykona bezpłatnie</w:t>
      </w:r>
      <w:r w:rsidR="0060023F">
        <w:rPr>
          <w:rFonts w:ascii="Century Gothic" w:eastAsia="Times New Roman" w:hAnsi="Century Gothic" w:cs="Times New Roman"/>
          <w:color w:val="000000"/>
          <w:sz w:val="20"/>
          <w:szCs w:val="20"/>
          <w:lang w:eastAsia="pl-PL"/>
        </w:rPr>
        <w:t xml:space="preserve"> </w:t>
      </w:r>
      <w:r w:rsidRPr="003B09D3">
        <w:rPr>
          <w:rFonts w:ascii="Century Gothic" w:eastAsia="Times New Roman" w:hAnsi="Century Gothic" w:cs="Times New Roman"/>
          <w:color w:val="000000"/>
          <w:sz w:val="20"/>
          <w:szCs w:val="20"/>
          <w:lang w:eastAsia="pl-PL"/>
        </w:rPr>
        <w:t>oraz zgodnie z zaleceniami producenta. Dodatkowo Wykonawca zobowiązuje się do poniesienia wszystkich</w:t>
      </w:r>
      <w:r w:rsidR="0060023F">
        <w:rPr>
          <w:rFonts w:ascii="Century Gothic" w:eastAsia="Times New Roman" w:hAnsi="Century Gothic" w:cs="Times New Roman"/>
          <w:color w:val="000000"/>
          <w:sz w:val="20"/>
          <w:szCs w:val="20"/>
          <w:lang w:eastAsia="pl-PL"/>
        </w:rPr>
        <w:t xml:space="preserve"> </w:t>
      </w:r>
      <w:r w:rsidRPr="003B09D3">
        <w:rPr>
          <w:rFonts w:ascii="Century Gothic" w:eastAsia="Times New Roman" w:hAnsi="Century Gothic" w:cs="Times New Roman"/>
          <w:color w:val="000000"/>
          <w:sz w:val="20"/>
          <w:szCs w:val="20"/>
          <w:lang w:eastAsia="pl-PL"/>
        </w:rPr>
        <w:t>kosztów materiałów eksploatacyjnych niezbędnych do wykonania gwarancyjnych (bezpłatnych) przeglądów</w:t>
      </w:r>
      <w:r w:rsidR="0060023F">
        <w:rPr>
          <w:rFonts w:ascii="Century Gothic" w:eastAsia="Times New Roman" w:hAnsi="Century Gothic" w:cs="Times New Roman"/>
          <w:color w:val="000000"/>
          <w:sz w:val="20"/>
          <w:szCs w:val="20"/>
          <w:lang w:eastAsia="pl-PL"/>
        </w:rPr>
        <w:t xml:space="preserve"> </w:t>
      </w:r>
      <w:r w:rsidRPr="003B09D3">
        <w:rPr>
          <w:rFonts w:ascii="Century Gothic" w:eastAsia="Times New Roman" w:hAnsi="Century Gothic" w:cs="Times New Roman"/>
          <w:color w:val="000000"/>
          <w:sz w:val="20"/>
          <w:szCs w:val="20"/>
          <w:lang w:eastAsia="pl-PL"/>
        </w:rPr>
        <w:t>technicznych (tj. filtry, oleje, itd.)</w:t>
      </w:r>
    </w:p>
    <w:p w14:paraId="4BA00687" w14:textId="77777777" w:rsidR="0060023F" w:rsidRDefault="0060023F" w:rsidP="0060023F">
      <w:pPr>
        <w:autoSpaceDE w:val="0"/>
        <w:autoSpaceDN w:val="0"/>
        <w:adjustRightInd w:val="0"/>
        <w:spacing w:after="0" w:line="240" w:lineRule="auto"/>
        <w:jc w:val="both"/>
        <w:rPr>
          <w:rFonts w:ascii="Century Gothic" w:eastAsia="Times New Roman" w:hAnsi="Century Gothic" w:cs="Times New Roman"/>
          <w:color w:val="000000"/>
          <w:sz w:val="20"/>
          <w:szCs w:val="20"/>
          <w:lang w:eastAsia="pl-PL"/>
        </w:rPr>
      </w:pPr>
    </w:p>
    <w:p w14:paraId="60D5ABE6" w14:textId="77777777" w:rsidR="0060023F" w:rsidRDefault="003070B4" w:rsidP="0060023F">
      <w:pPr>
        <w:autoSpaceDE w:val="0"/>
        <w:autoSpaceDN w:val="0"/>
        <w:adjustRightInd w:val="0"/>
        <w:spacing w:after="0" w:line="240" w:lineRule="auto"/>
        <w:ind w:left="4248" w:firstLine="708"/>
        <w:jc w:val="both"/>
        <w:rPr>
          <w:rFonts w:ascii="Century Gothic" w:eastAsia="Times New Roman" w:hAnsi="Century Gothic" w:cs="Times New Roman"/>
          <w:b/>
          <w:bCs/>
          <w:color w:val="000000"/>
          <w:sz w:val="20"/>
          <w:szCs w:val="20"/>
          <w:lang w:eastAsia="pl-PL"/>
        </w:rPr>
      </w:pPr>
      <w:r w:rsidRPr="003B09D3">
        <w:rPr>
          <w:rFonts w:ascii="Century Gothic" w:eastAsia="Times New Roman" w:hAnsi="Century Gothic" w:cs="Times New Roman"/>
          <w:b/>
          <w:bCs/>
          <w:color w:val="000000"/>
          <w:sz w:val="20"/>
          <w:szCs w:val="20"/>
          <w:lang w:eastAsia="pl-PL"/>
        </w:rPr>
        <w:t>§5</w:t>
      </w:r>
    </w:p>
    <w:p w14:paraId="06C0DC31" w14:textId="77777777" w:rsidR="0060023F" w:rsidRDefault="003070B4" w:rsidP="0060023F">
      <w:pPr>
        <w:autoSpaceDE w:val="0"/>
        <w:autoSpaceDN w:val="0"/>
        <w:adjustRightInd w:val="0"/>
        <w:spacing w:after="0" w:line="240" w:lineRule="auto"/>
        <w:jc w:val="both"/>
        <w:rPr>
          <w:rFonts w:ascii="Century Gothic" w:eastAsia="Times New Roman" w:hAnsi="Century Gothic" w:cs="Times New Roman"/>
          <w:b/>
          <w:bCs/>
          <w:color w:val="000000"/>
          <w:sz w:val="20"/>
          <w:szCs w:val="20"/>
          <w:lang w:eastAsia="pl-PL"/>
        </w:rPr>
      </w:pPr>
      <w:r w:rsidRPr="003B09D3">
        <w:rPr>
          <w:rFonts w:ascii="Century Gothic" w:eastAsia="Times New Roman" w:hAnsi="Century Gothic" w:cs="Times New Roman"/>
          <w:b/>
          <w:bCs/>
          <w:color w:val="000000"/>
          <w:sz w:val="20"/>
          <w:szCs w:val="20"/>
          <w:lang w:eastAsia="pl-PL"/>
        </w:rPr>
        <w:br/>
      </w:r>
      <w:r w:rsidRPr="003B09D3">
        <w:rPr>
          <w:rFonts w:ascii="Century Gothic" w:eastAsia="Times New Roman" w:hAnsi="Century Gothic" w:cs="Times New Roman"/>
          <w:color w:val="000000"/>
          <w:sz w:val="20"/>
          <w:szCs w:val="20"/>
          <w:lang w:eastAsia="pl-PL"/>
        </w:rPr>
        <w:t>Wykonawca przeprowadzi w siedzibie SP ZOZ w Szamotułach dwa bezpłatne szkolenia wyznaczonego personelu</w:t>
      </w:r>
      <w:r w:rsidR="0060023F">
        <w:rPr>
          <w:rFonts w:ascii="Century Gothic" w:eastAsia="Times New Roman" w:hAnsi="Century Gothic" w:cs="Times New Roman"/>
          <w:color w:val="000000"/>
          <w:sz w:val="20"/>
          <w:szCs w:val="20"/>
          <w:lang w:eastAsia="pl-PL"/>
        </w:rPr>
        <w:t xml:space="preserve"> </w:t>
      </w:r>
      <w:r w:rsidRPr="003B09D3">
        <w:rPr>
          <w:rFonts w:ascii="Century Gothic" w:eastAsia="Times New Roman" w:hAnsi="Century Gothic" w:cs="Times New Roman"/>
          <w:color w:val="000000"/>
          <w:sz w:val="20"/>
          <w:szCs w:val="20"/>
          <w:lang w:eastAsia="pl-PL"/>
        </w:rPr>
        <w:t xml:space="preserve">Zamawiającego, w zakresie obsługi sprzętu medycznego o którym mowa w §1 </w:t>
      </w:r>
      <w:r w:rsidRPr="003B09D3">
        <w:rPr>
          <w:rFonts w:ascii="Century Gothic" w:eastAsia="Times New Roman" w:hAnsi="Century Gothic" w:cs="Times New Roman"/>
          <w:b/>
          <w:bCs/>
          <w:color w:val="000000"/>
          <w:sz w:val="20"/>
          <w:szCs w:val="20"/>
          <w:lang w:eastAsia="pl-PL"/>
        </w:rPr>
        <w:t>– pierwsze w dniu montażu, u</w:t>
      </w:r>
      <w:r w:rsidR="0060023F">
        <w:rPr>
          <w:rFonts w:ascii="Century Gothic" w:eastAsia="Times New Roman" w:hAnsi="Century Gothic" w:cs="Times New Roman"/>
          <w:b/>
          <w:bCs/>
          <w:color w:val="000000"/>
          <w:sz w:val="20"/>
          <w:szCs w:val="20"/>
          <w:lang w:eastAsia="pl-PL"/>
        </w:rPr>
        <w:t xml:space="preserve"> </w:t>
      </w:r>
      <w:r w:rsidRPr="003B09D3">
        <w:rPr>
          <w:rFonts w:ascii="Century Gothic" w:eastAsia="Times New Roman" w:hAnsi="Century Gothic" w:cs="Times New Roman"/>
          <w:b/>
          <w:bCs/>
          <w:color w:val="000000"/>
          <w:sz w:val="20"/>
          <w:szCs w:val="20"/>
          <w:lang w:eastAsia="pl-PL"/>
        </w:rPr>
        <w:t>Zamawiającego oraz drugie w terminie 4 tygodni od daty uruchomienia urządzenia.</w:t>
      </w:r>
    </w:p>
    <w:p w14:paraId="412D35B2" w14:textId="77777777" w:rsidR="0060023F" w:rsidRDefault="003070B4" w:rsidP="0060023F">
      <w:pPr>
        <w:autoSpaceDE w:val="0"/>
        <w:autoSpaceDN w:val="0"/>
        <w:adjustRightInd w:val="0"/>
        <w:spacing w:after="0" w:line="240" w:lineRule="auto"/>
        <w:ind w:left="4956"/>
        <w:jc w:val="both"/>
        <w:rPr>
          <w:rFonts w:ascii="Century Gothic" w:eastAsia="Times New Roman" w:hAnsi="Century Gothic" w:cs="Times New Roman"/>
          <w:b/>
          <w:bCs/>
          <w:color w:val="000000"/>
          <w:sz w:val="20"/>
          <w:szCs w:val="20"/>
          <w:lang w:eastAsia="pl-PL"/>
        </w:rPr>
      </w:pPr>
      <w:r w:rsidRPr="003B09D3">
        <w:rPr>
          <w:rFonts w:ascii="Century Gothic" w:eastAsia="Times New Roman" w:hAnsi="Century Gothic" w:cs="Times New Roman"/>
          <w:b/>
          <w:bCs/>
          <w:color w:val="000000"/>
          <w:sz w:val="20"/>
          <w:szCs w:val="20"/>
          <w:lang w:eastAsia="pl-PL"/>
        </w:rPr>
        <w:br/>
        <w:t>§6</w:t>
      </w:r>
    </w:p>
    <w:p w14:paraId="5A4E5DED" w14:textId="77777777" w:rsidR="004A5241" w:rsidRDefault="003070B4" w:rsidP="00B83D24">
      <w:pPr>
        <w:autoSpaceDE w:val="0"/>
        <w:autoSpaceDN w:val="0"/>
        <w:adjustRightInd w:val="0"/>
        <w:spacing w:after="0" w:line="240" w:lineRule="auto"/>
        <w:rPr>
          <w:rFonts w:ascii="Century Gothic" w:eastAsia="Times New Roman" w:hAnsi="Century Gothic" w:cs="Times New Roman"/>
          <w:color w:val="000000"/>
          <w:sz w:val="20"/>
          <w:szCs w:val="20"/>
          <w:lang w:eastAsia="pl-PL"/>
        </w:rPr>
      </w:pPr>
      <w:r w:rsidRPr="003B09D3">
        <w:rPr>
          <w:rFonts w:ascii="Century Gothic" w:eastAsia="Times New Roman" w:hAnsi="Century Gothic" w:cs="Times New Roman"/>
          <w:b/>
          <w:bCs/>
          <w:color w:val="000000"/>
          <w:sz w:val="20"/>
          <w:szCs w:val="20"/>
          <w:lang w:eastAsia="pl-PL"/>
        </w:rPr>
        <w:br/>
      </w:r>
      <w:r w:rsidRPr="003B09D3">
        <w:rPr>
          <w:rFonts w:ascii="Century Gothic" w:eastAsia="Times New Roman" w:hAnsi="Century Gothic" w:cs="Times New Roman"/>
          <w:color w:val="000000"/>
          <w:sz w:val="20"/>
          <w:szCs w:val="20"/>
          <w:lang w:eastAsia="pl-PL"/>
        </w:rPr>
        <w:t>1. Strony Umowy postanawiają, że obowiązującą je formą naprawienia szkody stanowią kary umowne.</w:t>
      </w:r>
      <w:r w:rsidRPr="003B09D3">
        <w:rPr>
          <w:rFonts w:ascii="Century Gothic" w:eastAsia="Times New Roman" w:hAnsi="Century Gothic" w:cs="Times New Roman"/>
          <w:color w:val="000000"/>
          <w:sz w:val="20"/>
          <w:szCs w:val="20"/>
          <w:lang w:eastAsia="pl-PL"/>
        </w:rPr>
        <w:br/>
        <w:t>2. Kary umowne będą naliczane w następujących sytuacjach i wysokościach:</w:t>
      </w:r>
      <w:r w:rsidRPr="003B09D3">
        <w:rPr>
          <w:rFonts w:ascii="Century Gothic" w:eastAsia="Times New Roman" w:hAnsi="Century Gothic" w:cs="Times New Roman"/>
          <w:color w:val="000000"/>
          <w:sz w:val="20"/>
          <w:szCs w:val="20"/>
          <w:lang w:eastAsia="pl-PL"/>
        </w:rPr>
        <w:br/>
        <w:t>a) Wykonawca zapłaci Zamawiającemu karę umowną:</w:t>
      </w:r>
      <w:r w:rsidRPr="003B09D3">
        <w:rPr>
          <w:rFonts w:ascii="Century Gothic" w:eastAsia="Times New Roman" w:hAnsi="Century Gothic" w:cs="Times New Roman"/>
          <w:color w:val="000000"/>
          <w:sz w:val="20"/>
          <w:szCs w:val="20"/>
          <w:lang w:eastAsia="pl-PL"/>
        </w:rPr>
        <w:br/>
        <w:t>- za zwłokę w realizacji przedmiotu Umowy, o którym mowa w §1 ust. 1, w wysokości 1% ceny,</w:t>
      </w:r>
      <w:r w:rsidRPr="003B09D3">
        <w:rPr>
          <w:rFonts w:ascii="Century Gothic" w:eastAsia="Times New Roman" w:hAnsi="Century Gothic" w:cs="Times New Roman"/>
          <w:color w:val="000000"/>
          <w:sz w:val="20"/>
          <w:szCs w:val="20"/>
          <w:lang w:eastAsia="pl-PL"/>
        </w:rPr>
        <w:br/>
        <w:t>o której mowa w §2 ust. 1, za każdy dzień zwłoki</w:t>
      </w:r>
      <w:r w:rsidRPr="003B09D3">
        <w:rPr>
          <w:rFonts w:ascii="Century Gothic" w:eastAsia="Times New Roman" w:hAnsi="Century Gothic" w:cs="Times New Roman"/>
          <w:color w:val="000000"/>
          <w:sz w:val="20"/>
          <w:szCs w:val="20"/>
          <w:lang w:eastAsia="pl-PL"/>
        </w:rPr>
        <w:br/>
        <w:t>- za zwłokę w realizacji przedmiotu Umowy, o którym mowa w §1 ust. 1, w wysokości 1% ceny,</w:t>
      </w:r>
      <w:r w:rsidRPr="003B09D3">
        <w:rPr>
          <w:rFonts w:ascii="Century Gothic" w:eastAsia="Times New Roman" w:hAnsi="Century Gothic" w:cs="Times New Roman"/>
          <w:color w:val="000000"/>
          <w:sz w:val="20"/>
          <w:szCs w:val="20"/>
          <w:lang w:eastAsia="pl-PL"/>
        </w:rPr>
        <w:br/>
        <w:t>o której mowa w §2 ust. 1, za każdy dzień zwłoki</w:t>
      </w:r>
      <w:r w:rsidRPr="003B09D3">
        <w:rPr>
          <w:rFonts w:ascii="Century Gothic" w:eastAsia="Times New Roman" w:hAnsi="Century Gothic" w:cs="Times New Roman"/>
          <w:color w:val="000000"/>
          <w:sz w:val="20"/>
          <w:szCs w:val="20"/>
          <w:lang w:eastAsia="pl-PL"/>
        </w:rPr>
        <w:br/>
        <w:t>- za odstąpienie od Umowy przez Zamawiającego z przyczyn leżących po stronie Wykonawcy</w:t>
      </w:r>
      <w:r w:rsidRPr="003B09D3">
        <w:rPr>
          <w:rFonts w:ascii="Century Gothic" w:eastAsia="Times New Roman" w:hAnsi="Century Gothic" w:cs="Times New Roman"/>
          <w:color w:val="000000"/>
          <w:sz w:val="20"/>
          <w:szCs w:val="20"/>
          <w:lang w:eastAsia="pl-PL"/>
        </w:rPr>
        <w:br/>
        <w:t>w wysokości 10% łącznej wartości umowy, o której mowa w §2 ust. 1.</w:t>
      </w:r>
      <w:r w:rsidRPr="003B09D3">
        <w:rPr>
          <w:rFonts w:ascii="Century Gothic" w:eastAsia="Times New Roman" w:hAnsi="Century Gothic" w:cs="Times New Roman"/>
          <w:color w:val="000000"/>
          <w:sz w:val="20"/>
          <w:szCs w:val="20"/>
          <w:lang w:eastAsia="pl-PL"/>
        </w:rPr>
        <w:br/>
        <w:t>b) Zamawiający zapłaci Wykonawcy karę umowną za odstąpienie przez Wykonawcę od Umowy z przyczyn</w:t>
      </w:r>
      <w:r w:rsidR="00B83D24">
        <w:rPr>
          <w:rFonts w:ascii="Century Gothic" w:eastAsia="Times New Roman" w:hAnsi="Century Gothic" w:cs="Times New Roman"/>
          <w:color w:val="000000"/>
          <w:sz w:val="20"/>
          <w:szCs w:val="20"/>
          <w:lang w:eastAsia="pl-PL"/>
        </w:rPr>
        <w:t xml:space="preserve"> </w:t>
      </w:r>
      <w:r w:rsidRPr="003B09D3">
        <w:rPr>
          <w:rFonts w:ascii="Century Gothic" w:eastAsia="Times New Roman" w:hAnsi="Century Gothic" w:cs="Times New Roman"/>
          <w:color w:val="000000"/>
          <w:sz w:val="20"/>
          <w:szCs w:val="20"/>
          <w:lang w:eastAsia="pl-PL"/>
        </w:rPr>
        <w:t>leżących po stronie Zamawiającego w wysokości 10% łącznej wartości umowy, o której mowa w §2 ust. 1.</w:t>
      </w:r>
      <w:r w:rsidRPr="003B09D3">
        <w:rPr>
          <w:rFonts w:ascii="Century Gothic" w:eastAsia="Times New Roman" w:hAnsi="Century Gothic" w:cs="Times New Roman"/>
          <w:color w:val="000000"/>
          <w:sz w:val="20"/>
          <w:szCs w:val="20"/>
          <w:lang w:eastAsia="pl-PL"/>
        </w:rPr>
        <w:br/>
        <w:t>c) Łączna wysokość kar umownych nie przekroczy 30% wartości umowy.</w:t>
      </w:r>
      <w:r w:rsidRPr="003B09D3">
        <w:rPr>
          <w:rFonts w:ascii="Century Gothic" w:eastAsia="Times New Roman" w:hAnsi="Century Gothic" w:cs="Times New Roman"/>
          <w:color w:val="000000"/>
          <w:sz w:val="20"/>
          <w:szCs w:val="20"/>
          <w:lang w:eastAsia="pl-PL"/>
        </w:rPr>
        <w:br/>
        <w:t>3. Strony Umowy zastrzegają sobie prawo dochodzenia odszkodowania uzupełniającego do wysokości</w:t>
      </w:r>
      <w:r w:rsidRPr="003B09D3">
        <w:rPr>
          <w:rFonts w:ascii="Century Gothic" w:eastAsia="Times New Roman" w:hAnsi="Century Gothic" w:cs="Times New Roman"/>
          <w:color w:val="000000"/>
          <w:sz w:val="20"/>
          <w:szCs w:val="20"/>
          <w:lang w:eastAsia="pl-PL"/>
        </w:rPr>
        <w:br/>
        <w:t>rzeczywiście poniesionej szkody, gdy powstała szkoda przewyższa wysokość ustalonej kary umownej.</w:t>
      </w:r>
    </w:p>
    <w:p w14:paraId="51A9155D" w14:textId="77777777" w:rsidR="004A5241" w:rsidRDefault="003070B4" w:rsidP="004A5241">
      <w:pPr>
        <w:autoSpaceDE w:val="0"/>
        <w:autoSpaceDN w:val="0"/>
        <w:adjustRightInd w:val="0"/>
        <w:spacing w:after="0" w:line="240" w:lineRule="auto"/>
        <w:ind w:left="4956"/>
        <w:rPr>
          <w:rFonts w:ascii="Century Gothic" w:eastAsia="Times New Roman" w:hAnsi="Century Gothic" w:cs="Times New Roman"/>
          <w:b/>
          <w:bCs/>
          <w:color w:val="000000"/>
          <w:sz w:val="20"/>
          <w:szCs w:val="20"/>
          <w:lang w:eastAsia="pl-PL"/>
        </w:rPr>
      </w:pPr>
      <w:r w:rsidRPr="003B09D3">
        <w:rPr>
          <w:rFonts w:ascii="Century Gothic" w:eastAsia="Times New Roman" w:hAnsi="Century Gothic" w:cs="Times New Roman"/>
          <w:color w:val="000000"/>
          <w:sz w:val="20"/>
          <w:szCs w:val="20"/>
          <w:lang w:eastAsia="pl-PL"/>
        </w:rPr>
        <w:br/>
      </w:r>
      <w:r w:rsidRPr="003B09D3">
        <w:rPr>
          <w:rFonts w:ascii="Century Gothic" w:eastAsia="Times New Roman" w:hAnsi="Century Gothic" w:cs="Times New Roman"/>
          <w:b/>
          <w:bCs/>
          <w:color w:val="000000"/>
          <w:sz w:val="20"/>
          <w:szCs w:val="20"/>
          <w:lang w:eastAsia="pl-PL"/>
        </w:rPr>
        <w:t>§7</w:t>
      </w:r>
    </w:p>
    <w:p w14:paraId="1981622E" w14:textId="77777777" w:rsidR="004A5241" w:rsidRDefault="003070B4" w:rsidP="00B83D24">
      <w:pPr>
        <w:autoSpaceDE w:val="0"/>
        <w:autoSpaceDN w:val="0"/>
        <w:adjustRightInd w:val="0"/>
        <w:spacing w:after="0" w:line="240" w:lineRule="auto"/>
        <w:rPr>
          <w:rFonts w:ascii="Century Gothic" w:eastAsia="Times New Roman" w:hAnsi="Century Gothic" w:cs="Times New Roman"/>
          <w:color w:val="000000"/>
          <w:sz w:val="20"/>
          <w:szCs w:val="20"/>
          <w:lang w:eastAsia="pl-PL"/>
        </w:rPr>
      </w:pPr>
      <w:r w:rsidRPr="003B09D3">
        <w:rPr>
          <w:rFonts w:ascii="Century Gothic" w:eastAsia="Times New Roman" w:hAnsi="Century Gothic" w:cs="Times New Roman"/>
          <w:b/>
          <w:bCs/>
          <w:color w:val="000000"/>
          <w:sz w:val="20"/>
          <w:szCs w:val="20"/>
          <w:lang w:eastAsia="pl-PL"/>
        </w:rPr>
        <w:br/>
      </w:r>
      <w:r w:rsidRPr="003B09D3">
        <w:rPr>
          <w:rFonts w:ascii="Century Gothic" w:eastAsia="Times New Roman" w:hAnsi="Century Gothic" w:cs="Times New Roman"/>
          <w:color w:val="000000"/>
          <w:sz w:val="20"/>
          <w:szCs w:val="20"/>
          <w:lang w:eastAsia="pl-PL"/>
        </w:rPr>
        <w:t xml:space="preserve">Dopuszczalna jest zmiana umowy bez przeprowadzenia nowego postępowania o udzielenie </w:t>
      </w:r>
      <w:r w:rsidRPr="003B09D3">
        <w:rPr>
          <w:rFonts w:ascii="Century Gothic" w:eastAsia="Times New Roman" w:hAnsi="Century Gothic" w:cs="Times New Roman"/>
          <w:color w:val="000000"/>
          <w:sz w:val="20"/>
          <w:szCs w:val="20"/>
          <w:lang w:eastAsia="pl-PL"/>
        </w:rPr>
        <w:lastRenderedPageBreak/>
        <w:t>zamówienia na</w:t>
      </w:r>
      <w:r w:rsidR="004A5241">
        <w:rPr>
          <w:rFonts w:ascii="Century Gothic" w:eastAsia="Times New Roman" w:hAnsi="Century Gothic" w:cs="Times New Roman"/>
          <w:color w:val="000000"/>
          <w:sz w:val="20"/>
          <w:szCs w:val="20"/>
          <w:lang w:eastAsia="pl-PL"/>
        </w:rPr>
        <w:t xml:space="preserve"> </w:t>
      </w:r>
      <w:r w:rsidRPr="003B09D3">
        <w:rPr>
          <w:rFonts w:ascii="Century Gothic" w:eastAsia="Times New Roman" w:hAnsi="Century Gothic" w:cs="Times New Roman"/>
          <w:color w:val="000000"/>
          <w:sz w:val="20"/>
          <w:szCs w:val="20"/>
          <w:lang w:eastAsia="pl-PL"/>
        </w:rPr>
        <w:t>zasadach określonych w art. 455 ustawy z dnia 11 września 2019 r. – Prawo zamówień publicznych (</w:t>
      </w:r>
      <w:proofErr w:type="spellStart"/>
      <w:r w:rsidRPr="003B09D3">
        <w:rPr>
          <w:rFonts w:ascii="Century Gothic" w:eastAsia="Times New Roman" w:hAnsi="Century Gothic" w:cs="Times New Roman"/>
          <w:color w:val="000000"/>
          <w:sz w:val="20"/>
          <w:szCs w:val="20"/>
          <w:lang w:eastAsia="pl-PL"/>
        </w:rPr>
        <w:t>t.j</w:t>
      </w:r>
      <w:proofErr w:type="spellEnd"/>
      <w:r w:rsidRPr="003B09D3">
        <w:rPr>
          <w:rFonts w:ascii="Century Gothic" w:eastAsia="Times New Roman" w:hAnsi="Century Gothic" w:cs="Times New Roman"/>
          <w:color w:val="000000"/>
          <w:sz w:val="20"/>
          <w:szCs w:val="20"/>
          <w:lang w:eastAsia="pl-PL"/>
        </w:rPr>
        <w:t>. Dz. U. z</w:t>
      </w:r>
      <w:r w:rsidR="004A5241">
        <w:rPr>
          <w:rFonts w:ascii="Century Gothic" w:eastAsia="Times New Roman" w:hAnsi="Century Gothic" w:cs="Times New Roman"/>
          <w:color w:val="000000"/>
          <w:sz w:val="20"/>
          <w:szCs w:val="20"/>
          <w:lang w:eastAsia="pl-PL"/>
        </w:rPr>
        <w:t xml:space="preserve"> </w:t>
      </w:r>
      <w:r w:rsidRPr="003B09D3">
        <w:rPr>
          <w:rFonts w:ascii="Century Gothic" w:eastAsia="Times New Roman" w:hAnsi="Century Gothic" w:cs="Times New Roman"/>
          <w:color w:val="000000"/>
          <w:sz w:val="20"/>
          <w:szCs w:val="20"/>
          <w:lang w:eastAsia="pl-PL"/>
        </w:rPr>
        <w:t xml:space="preserve">2021 r. poz. 1129, z </w:t>
      </w:r>
      <w:proofErr w:type="spellStart"/>
      <w:r w:rsidRPr="003B09D3">
        <w:rPr>
          <w:rFonts w:ascii="Century Gothic" w:eastAsia="Times New Roman" w:hAnsi="Century Gothic" w:cs="Times New Roman"/>
          <w:color w:val="000000"/>
          <w:sz w:val="20"/>
          <w:szCs w:val="20"/>
          <w:lang w:eastAsia="pl-PL"/>
        </w:rPr>
        <w:t>późn</w:t>
      </w:r>
      <w:proofErr w:type="spellEnd"/>
      <w:r w:rsidRPr="003B09D3">
        <w:rPr>
          <w:rFonts w:ascii="Century Gothic" w:eastAsia="Times New Roman" w:hAnsi="Century Gothic" w:cs="Times New Roman"/>
          <w:color w:val="000000"/>
          <w:sz w:val="20"/>
          <w:szCs w:val="20"/>
          <w:lang w:eastAsia="pl-PL"/>
        </w:rPr>
        <w:t>. zm.)</w:t>
      </w:r>
    </w:p>
    <w:p w14:paraId="059DB700" w14:textId="7F79CF5E" w:rsidR="004A5241" w:rsidRDefault="003070B4" w:rsidP="004A5241">
      <w:pPr>
        <w:autoSpaceDE w:val="0"/>
        <w:autoSpaceDN w:val="0"/>
        <w:adjustRightInd w:val="0"/>
        <w:spacing w:after="0" w:line="240" w:lineRule="auto"/>
        <w:ind w:left="4956"/>
        <w:rPr>
          <w:rFonts w:ascii="Century Gothic" w:eastAsia="Times New Roman" w:hAnsi="Century Gothic" w:cs="Times New Roman"/>
          <w:b/>
          <w:bCs/>
          <w:color w:val="000000"/>
          <w:sz w:val="20"/>
          <w:szCs w:val="20"/>
          <w:lang w:eastAsia="pl-PL"/>
        </w:rPr>
      </w:pPr>
      <w:r w:rsidRPr="003B09D3">
        <w:rPr>
          <w:rFonts w:ascii="Century Gothic" w:eastAsia="Times New Roman" w:hAnsi="Century Gothic" w:cs="Times New Roman"/>
          <w:color w:val="000000"/>
          <w:sz w:val="20"/>
          <w:szCs w:val="20"/>
          <w:lang w:eastAsia="pl-PL"/>
        </w:rPr>
        <w:br/>
      </w:r>
      <w:r w:rsidRPr="003B09D3">
        <w:rPr>
          <w:rFonts w:ascii="Century Gothic" w:eastAsia="Times New Roman" w:hAnsi="Century Gothic" w:cs="Times New Roman"/>
          <w:b/>
          <w:bCs/>
          <w:color w:val="000000"/>
          <w:sz w:val="20"/>
          <w:szCs w:val="20"/>
          <w:lang w:eastAsia="pl-PL"/>
        </w:rPr>
        <w:t>§8</w:t>
      </w:r>
    </w:p>
    <w:p w14:paraId="7F155004" w14:textId="6FABA7DB" w:rsidR="00970243" w:rsidRDefault="00970243" w:rsidP="004A5241">
      <w:pPr>
        <w:autoSpaceDE w:val="0"/>
        <w:autoSpaceDN w:val="0"/>
        <w:adjustRightInd w:val="0"/>
        <w:spacing w:after="0" w:line="240" w:lineRule="auto"/>
        <w:ind w:left="4956"/>
        <w:rPr>
          <w:rFonts w:ascii="Century Gothic" w:eastAsia="Times New Roman" w:hAnsi="Century Gothic" w:cs="Times New Roman"/>
          <w:b/>
          <w:bCs/>
          <w:color w:val="000000"/>
          <w:sz w:val="20"/>
          <w:szCs w:val="20"/>
          <w:lang w:eastAsia="pl-PL"/>
        </w:rPr>
      </w:pPr>
    </w:p>
    <w:p w14:paraId="0866476F" w14:textId="77777777" w:rsidR="00970243" w:rsidRPr="00970243" w:rsidRDefault="00970243" w:rsidP="00970243">
      <w:pPr>
        <w:numPr>
          <w:ilvl w:val="1"/>
          <w:numId w:val="2"/>
        </w:numPr>
        <w:autoSpaceDE w:val="0"/>
        <w:autoSpaceDN w:val="0"/>
        <w:adjustRightInd w:val="0"/>
        <w:spacing w:after="0" w:line="240" w:lineRule="auto"/>
        <w:ind w:left="284" w:hanging="284"/>
        <w:jc w:val="both"/>
        <w:rPr>
          <w:rFonts w:ascii="Century Gothic" w:eastAsia="Calibri" w:hAnsi="Century Gothic" w:cs="Calibri"/>
          <w:sz w:val="20"/>
          <w:szCs w:val="20"/>
        </w:rPr>
      </w:pPr>
      <w:r w:rsidRPr="00970243">
        <w:rPr>
          <w:rFonts w:ascii="Century Gothic" w:eastAsia="Calibri" w:hAnsi="Century Gothic" w:cs="Calibri"/>
          <w:sz w:val="20"/>
          <w:szCs w:val="20"/>
        </w:rPr>
        <w:t>W razie zaistnienia istotnej zmiany okoliczności powodującej, że wykonanie umowy nie leży w interesie publicznym, czego nie można było przewidzieć w chwili zawierania umowy, Zamawiający może odstąpić od umowy w terminie 30 (słownie: trzydziestu) dni od powzięcia wiadomości o tej okoliczności. W takim przypadku Wykonawca może żądać jedynie wynagrodzenia należnego z tytułu wykonania części umowy.</w:t>
      </w:r>
    </w:p>
    <w:p w14:paraId="56CF102A" w14:textId="77777777" w:rsidR="00970243" w:rsidRPr="00970243" w:rsidRDefault="00970243" w:rsidP="00970243">
      <w:pPr>
        <w:numPr>
          <w:ilvl w:val="1"/>
          <w:numId w:val="2"/>
        </w:numPr>
        <w:autoSpaceDE w:val="0"/>
        <w:autoSpaceDN w:val="0"/>
        <w:adjustRightInd w:val="0"/>
        <w:spacing w:after="0" w:line="240" w:lineRule="auto"/>
        <w:ind w:left="284" w:hanging="284"/>
        <w:jc w:val="both"/>
        <w:rPr>
          <w:rFonts w:ascii="Century Gothic" w:eastAsia="Calibri" w:hAnsi="Century Gothic" w:cs="Calibri"/>
          <w:sz w:val="20"/>
          <w:szCs w:val="20"/>
        </w:rPr>
      </w:pPr>
      <w:r w:rsidRPr="00970243">
        <w:rPr>
          <w:rFonts w:ascii="Century Gothic" w:eastAsia="Calibri" w:hAnsi="Century Gothic" w:cs="Calibri"/>
          <w:sz w:val="20"/>
          <w:szCs w:val="20"/>
        </w:rPr>
        <w:t>Strony zgodnie uznają, iż przedmiot niniejszej umowy ma charakter podzielny, co oznacza, że odstąpienie od niniejszej umowy, niezależnie od treści ust. 1, może zostać dokonane zarówno w odniesieniu do całości przedmiotu umowy, jak i w odniesieniu do niewykonanych jego części – zgodnie z opisanymi niżej zasadami.</w:t>
      </w:r>
    </w:p>
    <w:p w14:paraId="60AC06DA" w14:textId="77777777" w:rsidR="00970243" w:rsidRPr="00970243" w:rsidRDefault="00970243" w:rsidP="00970243">
      <w:pPr>
        <w:numPr>
          <w:ilvl w:val="1"/>
          <w:numId w:val="2"/>
        </w:numPr>
        <w:autoSpaceDE w:val="0"/>
        <w:autoSpaceDN w:val="0"/>
        <w:adjustRightInd w:val="0"/>
        <w:spacing w:after="0" w:line="240" w:lineRule="auto"/>
        <w:ind w:left="284" w:hanging="284"/>
        <w:jc w:val="both"/>
        <w:rPr>
          <w:rFonts w:ascii="Century Gothic" w:eastAsia="Calibri" w:hAnsi="Century Gothic" w:cs="Calibri"/>
          <w:sz w:val="20"/>
          <w:szCs w:val="20"/>
        </w:rPr>
      </w:pPr>
      <w:r w:rsidRPr="00970243">
        <w:rPr>
          <w:rFonts w:ascii="Century Gothic" w:eastAsia="Calibri" w:hAnsi="Century Gothic" w:cs="Calibri"/>
          <w:sz w:val="20"/>
          <w:szCs w:val="20"/>
        </w:rPr>
        <w:t>Zamawiający może odstąpić od umowy w następujących przypadkach:</w:t>
      </w:r>
    </w:p>
    <w:p w14:paraId="1B3629FA" w14:textId="276A28CF" w:rsidR="00970243" w:rsidRPr="00970243" w:rsidRDefault="00970243" w:rsidP="00115016">
      <w:pPr>
        <w:numPr>
          <w:ilvl w:val="0"/>
          <w:numId w:val="3"/>
        </w:numPr>
        <w:autoSpaceDE w:val="0"/>
        <w:autoSpaceDN w:val="0"/>
        <w:adjustRightInd w:val="0"/>
        <w:spacing w:after="0" w:line="240" w:lineRule="auto"/>
        <w:ind w:left="567" w:hanging="283"/>
        <w:jc w:val="both"/>
        <w:rPr>
          <w:rFonts w:ascii="Century Gothic" w:eastAsia="Calibri" w:hAnsi="Century Gothic" w:cs="Calibri"/>
          <w:sz w:val="20"/>
          <w:szCs w:val="20"/>
        </w:rPr>
      </w:pPr>
      <w:r w:rsidRPr="00970243">
        <w:rPr>
          <w:rFonts w:ascii="Century Gothic" w:eastAsia="Calibri" w:hAnsi="Century Gothic" w:cs="Calibri"/>
          <w:sz w:val="20"/>
          <w:szCs w:val="20"/>
        </w:rPr>
        <w:t xml:space="preserve">gdy wady przedmiotu umowy mają charakter istotny i nie zostały usunięte </w:t>
      </w:r>
      <w:r w:rsidRPr="00970243">
        <w:rPr>
          <w:rFonts w:ascii="Century Gothic" w:eastAsia="Calibri" w:hAnsi="Century Gothic" w:cs="Calibri"/>
          <w:sz w:val="20"/>
          <w:szCs w:val="20"/>
        </w:rPr>
        <w:br/>
      </w:r>
    </w:p>
    <w:p w14:paraId="07F52C4C" w14:textId="77777777" w:rsidR="00970243" w:rsidRPr="00970243" w:rsidRDefault="00970243" w:rsidP="00970243">
      <w:pPr>
        <w:numPr>
          <w:ilvl w:val="0"/>
          <w:numId w:val="3"/>
        </w:numPr>
        <w:autoSpaceDE w:val="0"/>
        <w:autoSpaceDN w:val="0"/>
        <w:adjustRightInd w:val="0"/>
        <w:spacing w:after="0" w:line="240" w:lineRule="auto"/>
        <w:ind w:left="567" w:hanging="283"/>
        <w:jc w:val="both"/>
        <w:rPr>
          <w:rFonts w:ascii="Century Gothic" w:eastAsia="Calibri" w:hAnsi="Century Gothic" w:cs="Calibri"/>
          <w:sz w:val="20"/>
          <w:szCs w:val="20"/>
        </w:rPr>
      </w:pPr>
      <w:r w:rsidRPr="00970243">
        <w:rPr>
          <w:rFonts w:ascii="Century Gothic" w:eastAsia="Calibri" w:hAnsi="Century Gothic" w:cs="Calibri"/>
          <w:sz w:val="20"/>
          <w:szCs w:val="20"/>
        </w:rPr>
        <w:t xml:space="preserve">gdy Wykonawca realizuje roboty przewidziane niniejszą umową niezgodnie z jej postanowieniami w sposób inny niż określony w punktach powyżej lub nie wywiązuje się z innych obowiązków określonych w umowie niż określone w punktach powyżej – </w:t>
      </w:r>
      <w:r w:rsidRPr="00970243">
        <w:rPr>
          <w:rFonts w:ascii="Century Gothic" w:eastAsia="Calibri" w:hAnsi="Century Gothic" w:cs="Calibri"/>
          <w:sz w:val="20"/>
          <w:szCs w:val="20"/>
        </w:rPr>
        <w:br/>
        <w:t>w przypadku trzykrotnego stwierdzenia takich okoliczności i poinformowania o nich na piśmie Wykonawcy przez Zamawiającego.</w:t>
      </w:r>
    </w:p>
    <w:p w14:paraId="63B1163B" w14:textId="77777777" w:rsidR="00970243" w:rsidRPr="00970243" w:rsidRDefault="00970243" w:rsidP="00970243">
      <w:pPr>
        <w:numPr>
          <w:ilvl w:val="1"/>
          <w:numId w:val="2"/>
        </w:numPr>
        <w:autoSpaceDE w:val="0"/>
        <w:autoSpaceDN w:val="0"/>
        <w:adjustRightInd w:val="0"/>
        <w:spacing w:after="0" w:line="240" w:lineRule="auto"/>
        <w:ind w:left="284" w:hanging="284"/>
        <w:jc w:val="both"/>
        <w:rPr>
          <w:rFonts w:ascii="Century Gothic" w:eastAsia="Calibri" w:hAnsi="Century Gothic" w:cs="Calibri"/>
          <w:sz w:val="20"/>
          <w:szCs w:val="20"/>
        </w:rPr>
      </w:pPr>
      <w:r w:rsidRPr="00970243">
        <w:rPr>
          <w:rFonts w:ascii="Century Gothic" w:eastAsia="Calibri" w:hAnsi="Century Gothic" w:cs="Calibri"/>
          <w:sz w:val="20"/>
          <w:szCs w:val="20"/>
        </w:rPr>
        <w:t>Oświadczenie o odstąpieniu od umowy z jakiejkolwiek przyczyny w niej określonej należy złożyć drugiej stronie w formie pisemnej pod rygorem nieważności w terminie 30 (trzydziestu) dni od daty powzięcia wiadomości o przyczynie odstąpienia.</w:t>
      </w:r>
    </w:p>
    <w:p w14:paraId="7C3350DE" w14:textId="77777777" w:rsidR="00970243" w:rsidRPr="00970243" w:rsidRDefault="00970243" w:rsidP="00970243">
      <w:pPr>
        <w:autoSpaceDE w:val="0"/>
        <w:autoSpaceDN w:val="0"/>
        <w:adjustRightInd w:val="0"/>
        <w:spacing w:after="0" w:line="240" w:lineRule="auto"/>
        <w:jc w:val="center"/>
        <w:rPr>
          <w:rFonts w:ascii="Century Gothic" w:eastAsia="Calibri" w:hAnsi="Century Gothic" w:cs="Calibri"/>
          <w:b/>
          <w:bCs/>
          <w:sz w:val="20"/>
          <w:szCs w:val="20"/>
        </w:rPr>
      </w:pPr>
    </w:p>
    <w:p w14:paraId="57B2590C" w14:textId="083B416A" w:rsidR="00970243" w:rsidRPr="00970243" w:rsidRDefault="00970243" w:rsidP="00970243">
      <w:pPr>
        <w:autoSpaceDE w:val="0"/>
        <w:autoSpaceDN w:val="0"/>
        <w:adjustRightInd w:val="0"/>
        <w:spacing w:after="0" w:line="240" w:lineRule="auto"/>
        <w:jc w:val="center"/>
        <w:rPr>
          <w:rFonts w:ascii="Century Gothic" w:eastAsia="Calibri" w:hAnsi="Century Gothic" w:cs="Calibri"/>
          <w:sz w:val="20"/>
          <w:szCs w:val="20"/>
        </w:rPr>
      </w:pPr>
      <w:bookmarkStart w:id="0" w:name="_Hlk102128722"/>
      <w:r w:rsidRPr="00970243">
        <w:rPr>
          <w:rFonts w:ascii="Century Gothic" w:eastAsia="Calibri" w:hAnsi="Century Gothic" w:cs="Calibri"/>
          <w:b/>
          <w:bCs/>
          <w:sz w:val="20"/>
          <w:szCs w:val="20"/>
        </w:rPr>
        <w:t xml:space="preserve">§ </w:t>
      </w:r>
      <w:r w:rsidR="00115016">
        <w:rPr>
          <w:rFonts w:ascii="Century Gothic" w:eastAsia="Calibri" w:hAnsi="Century Gothic" w:cs="Calibri"/>
          <w:b/>
          <w:bCs/>
          <w:sz w:val="20"/>
          <w:szCs w:val="20"/>
        </w:rPr>
        <w:t>9</w:t>
      </w:r>
    </w:p>
    <w:bookmarkEnd w:id="0"/>
    <w:p w14:paraId="700EF9B2" w14:textId="77777777" w:rsidR="00970243" w:rsidRPr="00970243" w:rsidRDefault="00970243" w:rsidP="00970243">
      <w:pPr>
        <w:numPr>
          <w:ilvl w:val="0"/>
          <w:numId w:val="5"/>
        </w:numPr>
        <w:autoSpaceDE w:val="0"/>
        <w:autoSpaceDN w:val="0"/>
        <w:adjustRightInd w:val="0"/>
        <w:spacing w:after="0" w:line="240" w:lineRule="auto"/>
        <w:ind w:left="284" w:hanging="284"/>
        <w:jc w:val="both"/>
        <w:rPr>
          <w:rFonts w:ascii="Century Gothic" w:eastAsia="Calibri" w:hAnsi="Century Gothic" w:cs="Calibri"/>
          <w:sz w:val="20"/>
          <w:szCs w:val="20"/>
        </w:rPr>
      </w:pPr>
      <w:r w:rsidRPr="00970243">
        <w:rPr>
          <w:rFonts w:ascii="Century Gothic" w:eastAsia="Calibri" w:hAnsi="Century Gothic" w:cs="Calibri"/>
          <w:sz w:val="20"/>
          <w:szCs w:val="20"/>
        </w:rPr>
        <w:t>Żadna ze Stron nie będzie odpowiedzialna za niedotrzymanie zobowiązań umownych, jeżeli takie niedotrzymanie będzie skutkiem działania siły wyższej.</w:t>
      </w:r>
    </w:p>
    <w:p w14:paraId="098E27CA" w14:textId="77777777" w:rsidR="00970243" w:rsidRPr="00970243" w:rsidRDefault="00970243" w:rsidP="00970243">
      <w:pPr>
        <w:numPr>
          <w:ilvl w:val="0"/>
          <w:numId w:val="5"/>
        </w:numPr>
        <w:autoSpaceDE w:val="0"/>
        <w:autoSpaceDN w:val="0"/>
        <w:adjustRightInd w:val="0"/>
        <w:spacing w:after="0" w:line="240" w:lineRule="auto"/>
        <w:ind w:left="284" w:hanging="284"/>
        <w:jc w:val="both"/>
        <w:rPr>
          <w:rFonts w:ascii="Century Gothic" w:eastAsia="Calibri" w:hAnsi="Century Gothic" w:cs="Calibri"/>
          <w:sz w:val="20"/>
          <w:szCs w:val="20"/>
        </w:rPr>
      </w:pPr>
      <w:r w:rsidRPr="00970243">
        <w:rPr>
          <w:rFonts w:ascii="Century Gothic" w:eastAsia="Calibri" w:hAnsi="Century Gothic" w:cs="Calibri"/>
          <w:sz w:val="20"/>
          <w:szCs w:val="20"/>
        </w:rPr>
        <w:t>Siła wyższa oznacza zdarzenie zewnętrzne, nagłe, nieprzewidywalne i niezależne od woli Stron, uniemożliwiające wykonanie umowy w całości lub w części, na stałe lub na pewien czas, któremu nie można zapobiec, ani przeciwdziałać przy zachowaniu należytej staranności Stron.</w:t>
      </w:r>
    </w:p>
    <w:p w14:paraId="2D992941" w14:textId="77777777" w:rsidR="00970243" w:rsidRPr="00970243" w:rsidRDefault="00970243" w:rsidP="00970243">
      <w:pPr>
        <w:numPr>
          <w:ilvl w:val="0"/>
          <w:numId w:val="5"/>
        </w:numPr>
        <w:autoSpaceDE w:val="0"/>
        <w:autoSpaceDN w:val="0"/>
        <w:adjustRightInd w:val="0"/>
        <w:spacing w:after="0" w:line="240" w:lineRule="auto"/>
        <w:ind w:left="284" w:hanging="284"/>
        <w:jc w:val="both"/>
        <w:rPr>
          <w:rFonts w:ascii="Century Gothic" w:eastAsia="Calibri" w:hAnsi="Century Gothic" w:cs="Calibri"/>
          <w:sz w:val="20"/>
          <w:szCs w:val="20"/>
        </w:rPr>
      </w:pPr>
      <w:r w:rsidRPr="00970243">
        <w:rPr>
          <w:rFonts w:ascii="Century Gothic" w:eastAsia="Calibri" w:hAnsi="Century Gothic" w:cs="Calibri"/>
          <w:sz w:val="20"/>
          <w:szCs w:val="20"/>
        </w:rPr>
        <w:t>Przejawami siły wyższej są:</w:t>
      </w:r>
    </w:p>
    <w:p w14:paraId="67D07748" w14:textId="77777777" w:rsidR="00970243" w:rsidRPr="00970243" w:rsidRDefault="00970243" w:rsidP="00970243">
      <w:pPr>
        <w:numPr>
          <w:ilvl w:val="1"/>
          <w:numId w:val="6"/>
        </w:numPr>
        <w:autoSpaceDE w:val="0"/>
        <w:autoSpaceDN w:val="0"/>
        <w:adjustRightInd w:val="0"/>
        <w:spacing w:after="0" w:line="240" w:lineRule="auto"/>
        <w:ind w:left="567" w:hanging="283"/>
        <w:jc w:val="both"/>
        <w:rPr>
          <w:rFonts w:ascii="Century Gothic" w:eastAsia="Calibri" w:hAnsi="Century Gothic" w:cs="Calibri"/>
          <w:sz w:val="20"/>
          <w:szCs w:val="20"/>
        </w:rPr>
      </w:pPr>
      <w:r w:rsidRPr="00970243">
        <w:rPr>
          <w:rFonts w:ascii="Century Gothic" w:eastAsia="Calibri" w:hAnsi="Century Gothic" w:cs="Calibri"/>
          <w:sz w:val="20"/>
          <w:szCs w:val="20"/>
        </w:rPr>
        <w:t xml:space="preserve">klęski żywiołowe, w tym pożar, powódź, susza, trzęsienie ziemi, huragan, epidemia, pandemia; </w:t>
      </w:r>
    </w:p>
    <w:p w14:paraId="437CE8BC" w14:textId="77777777" w:rsidR="00970243" w:rsidRPr="00970243" w:rsidRDefault="00970243" w:rsidP="00970243">
      <w:pPr>
        <w:numPr>
          <w:ilvl w:val="1"/>
          <w:numId w:val="6"/>
        </w:numPr>
        <w:autoSpaceDE w:val="0"/>
        <w:autoSpaceDN w:val="0"/>
        <w:adjustRightInd w:val="0"/>
        <w:spacing w:after="0" w:line="240" w:lineRule="auto"/>
        <w:ind w:left="567" w:hanging="283"/>
        <w:jc w:val="both"/>
        <w:rPr>
          <w:rFonts w:ascii="Century Gothic" w:eastAsia="Calibri" w:hAnsi="Century Gothic" w:cs="Calibri"/>
          <w:sz w:val="20"/>
          <w:szCs w:val="20"/>
        </w:rPr>
      </w:pPr>
      <w:r w:rsidRPr="00970243">
        <w:rPr>
          <w:rFonts w:ascii="Century Gothic" w:eastAsia="Calibri" w:hAnsi="Century Gothic" w:cs="Calibri"/>
          <w:sz w:val="20"/>
          <w:szCs w:val="20"/>
        </w:rPr>
        <w:t xml:space="preserve">działania wojenne, akty sabotażu, akty terrorystyczne. </w:t>
      </w:r>
    </w:p>
    <w:p w14:paraId="5E84ABE0" w14:textId="77777777" w:rsidR="00970243" w:rsidRPr="00970243" w:rsidRDefault="00970243" w:rsidP="00970243">
      <w:pPr>
        <w:numPr>
          <w:ilvl w:val="0"/>
          <w:numId w:val="5"/>
        </w:numPr>
        <w:autoSpaceDE w:val="0"/>
        <w:autoSpaceDN w:val="0"/>
        <w:adjustRightInd w:val="0"/>
        <w:spacing w:after="0" w:line="240" w:lineRule="auto"/>
        <w:ind w:left="284" w:hanging="284"/>
        <w:jc w:val="both"/>
        <w:rPr>
          <w:rFonts w:ascii="Century Gothic" w:eastAsia="Calibri" w:hAnsi="Century Gothic" w:cs="Calibri"/>
          <w:sz w:val="20"/>
          <w:szCs w:val="20"/>
        </w:rPr>
      </w:pPr>
      <w:r w:rsidRPr="00970243">
        <w:rPr>
          <w:rFonts w:ascii="Century Gothic" w:eastAsia="Calibri" w:hAnsi="Century Gothic" w:cs="Calibri"/>
          <w:sz w:val="20"/>
          <w:szCs w:val="20"/>
        </w:rPr>
        <w:t>Obowiązkiem każdej ze Stron jest pisemne, bezzwłoczne, nie później niż w ciągu 24 (słownie: dwudziestu czterech) godzin od momentu, w którym stanie się to możliwe, zawiadomienie drugiej Strony o zaistnieniu siły wyższej. Brak takiego zawiadomienia skutkuje tym, że siła wyższa nie istniała ze wszystkimi konsekwencjami dla Strony, która nie dokonała zawiadomienia.</w:t>
      </w:r>
    </w:p>
    <w:p w14:paraId="22C288F1" w14:textId="77777777" w:rsidR="00970243" w:rsidRPr="00970243" w:rsidRDefault="00970243" w:rsidP="00970243">
      <w:pPr>
        <w:numPr>
          <w:ilvl w:val="0"/>
          <w:numId w:val="5"/>
        </w:numPr>
        <w:autoSpaceDE w:val="0"/>
        <w:autoSpaceDN w:val="0"/>
        <w:adjustRightInd w:val="0"/>
        <w:spacing w:after="0" w:line="240" w:lineRule="auto"/>
        <w:ind w:left="284" w:hanging="284"/>
        <w:jc w:val="both"/>
        <w:rPr>
          <w:rFonts w:ascii="Century Gothic" w:eastAsia="Calibri" w:hAnsi="Century Gothic" w:cs="Calibri"/>
          <w:sz w:val="20"/>
          <w:szCs w:val="20"/>
        </w:rPr>
      </w:pPr>
      <w:r w:rsidRPr="00970243">
        <w:rPr>
          <w:rFonts w:ascii="Century Gothic" w:eastAsia="Calibri" w:hAnsi="Century Gothic" w:cs="Calibri"/>
          <w:sz w:val="20"/>
          <w:szCs w:val="20"/>
        </w:rPr>
        <w:t>Po stwierdzeniu zaistnienia przypadku siły wyższej Wykonawca i Zamawiający podejmą wspólnie wszystkie kroki w rozsądnych granicach w celu zapobieżenia lub zmniejszenia skutków oddziaływania siły wyższej na przedmiot umowy.</w:t>
      </w:r>
    </w:p>
    <w:p w14:paraId="1C0C53DA" w14:textId="77777777" w:rsidR="00970243" w:rsidRPr="00970243" w:rsidRDefault="00970243" w:rsidP="00970243">
      <w:pPr>
        <w:numPr>
          <w:ilvl w:val="0"/>
          <w:numId w:val="5"/>
        </w:numPr>
        <w:autoSpaceDE w:val="0"/>
        <w:autoSpaceDN w:val="0"/>
        <w:adjustRightInd w:val="0"/>
        <w:spacing w:after="0" w:line="240" w:lineRule="auto"/>
        <w:ind w:left="284" w:hanging="284"/>
        <w:jc w:val="both"/>
        <w:rPr>
          <w:rFonts w:ascii="Century Gothic" w:eastAsia="Calibri" w:hAnsi="Century Gothic" w:cs="Calibri"/>
          <w:sz w:val="20"/>
          <w:szCs w:val="20"/>
        </w:rPr>
      </w:pPr>
      <w:r w:rsidRPr="00970243">
        <w:rPr>
          <w:rFonts w:ascii="Century Gothic" w:eastAsia="Calibri" w:hAnsi="Century Gothic" w:cs="Calibri"/>
          <w:sz w:val="20"/>
          <w:szCs w:val="20"/>
        </w:rPr>
        <w:t>Skutek siły wyższej będzie służył do zwolnienia znajdującej się pod jej działaniem Strony ze zobowiązań dotkniętych działaniem danego przypadku siły wyższej na podstawie niniejszej umowy, aż do usunięcia oddziaływania siły wyższej.</w:t>
      </w:r>
    </w:p>
    <w:p w14:paraId="1FF9A4EB" w14:textId="77777777" w:rsidR="00970243" w:rsidRPr="00970243" w:rsidRDefault="00970243" w:rsidP="00970243">
      <w:pPr>
        <w:numPr>
          <w:ilvl w:val="0"/>
          <w:numId w:val="5"/>
        </w:numPr>
        <w:autoSpaceDE w:val="0"/>
        <w:autoSpaceDN w:val="0"/>
        <w:adjustRightInd w:val="0"/>
        <w:spacing w:after="0" w:line="240" w:lineRule="auto"/>
        <w:ind w:left="284" w:hanging="284"/>
        <w:jc w:val="both"/>
        <w:rPr>
          <w:rFonts w:ascii="Century Gothic" w:eastAsia="Calibri" w:hAnsi="Century Gothic" w:cs="Calibri"/>
          <w:sz w:val="20"/>
          <w:szCs w:val="20"/>
        </w:rPr>
      </w:pPr>
      <w:r w:rsidRPr="00970243">
        <w:rPr>
          <w:rFonts w:ascii="Century Gothic" w:eastAsia="Calibri" w:hAnsi="Century Gothic" w:cs="Calibri"/>
          <w:sz w:val="20"/>
          <w:szCs w:val="20"/>
        </w:rPr>
        <w:t>Jeżeli Strony w dobrej wierze nie uzgodnią zaistnienia zdarzenia siły wyższej, ciężar dowodu zaistnienia zdarzenia siły wyższej spoczywa na Stronie powołującej się na jej zaistnienie.</w:t>
      </w:r>
    </w:p>
    <w:p w14:paraId="4738933A" w14:textId="77777777" w:rsidR="00970243" w:rsidRPr="00970243" w:rsidRDefault="00970243" w:rsidP="00970243">
      <w:pPr>
        <w:numPr>
          <w:ilvl w:val="0"/>
          <w:numId w:val="5"/>
        </w:numPr>
        <w:autoSpaceDE w:val="0"/>
        <w:autoSpaceDN w:val="0"/>
        <w:adjustRightInd w:val="0"/>
        <w:spacing w:after="0" w:line="240" w:lineRule="auto"/>
        <w:ind w:left="284" w:hanging="284"/>
        <w:jc w:val="both"/>
        <w:rPr>
          <w:rFonts w:ascii="Century Gothic" w:eastAsia="Calibri" w:hAnsi="Century Gothic" w:cs="Calibri"/>
          <w:sz w:val="20"/>
          <w:szCs w:val="20"/>
        </w:rPr>
      </w:pPr>
      <w:r w:rsidRPr="00970243">
        <w:rPr>
          <w:rFonts w:ascii="Century Gothic" w:eastAsia="Calibri" w:hAnsi="Century Gothic" w:cs="Calibri"/>
          <w:sz w:val="20"/>
          <w:szCs w:val="20"/>
        </w:rPr>
        <w:t>Zawieszenie wykonania obowiązków nie będzie wykraczać poza zakres oddziaływania siły wyższej, ani nie będzie trwało dłużej niż oddziaływanie siły wyższej.</w:t>
      </w:r>
    </w:p>
    <w:p w14:paraId="6074F953" w14:textId="77777777" w:rsidR="00970243" w:rsidRPr="00970243" w:rsidRDefault="00970243" w:rsidP="00970243">
      <w:pPr>
        <w:numPr>
          <w:ilvl w:val="0"/>
          <w:numId w:val="5"/>
        </w:numPr>
        <w:autoSpaceDE w:val="0"/>
        <w:autoSpaceDN w:val="0"/>
        <w:adjustRightInd w:val="0"/>
        <w:spacing w:after="0" w:line="240" w:lineRule="auto"/>
        <w:ind w:left="284" w:hanging="284"/>
        <w:jc w:val="both"/>
        <w:rPr>
          <w:rFonts w:ascii="Century Gothic" w:eastAsia="Calibri" w:hAnsi="Century Gothic" w:cs="Calibri"/>
          <w:sz w:val="20"/>
          <w:szCs w:val="20"/>
        </w:rPr>
      </w:pPr>
      <w:r w:rsidRPr="00970243">
        <w:rPr>
          <w:rFonts w:ascii="Century Gothic" w:eastAsia="Calibri" w:hAnsi="Century Gothic" w:cs="Calibri"/>
          <w:sz w:val="20"/>
          <w:szCs w:val="20"/>
        </w:rPr>
        <w:t>Powyższe postanowienia będą miały zastosowania w sposób analogiczny do znanej Stronom i trwającej w chwili zawarcia umowy sytuacji związanej z pandemią wirusa SARS-CoV-2.</w:t>
      </w:r>
    </w:p>
    <w:p w14:paraId="75AC90C6" w14:textId="77777777" w:rsidR="00970243" w:rsidRDefault="00970243" w:rsidP="004A5241">
      <w:pPr>
        <w:autoSpaceDE w:val="0"/>
        <w:autoSpaceDN w:val="0"/>
        <w:adjustRightInd w:val="0"/>
        <w:spacing w:after="0" w:line="240" w:lineRule="auto"/>
        <w:ind w:left="4956"/>
        <w:rPr>
          <w:rFonts w:ascii="Century Gothic" w:eastAsia="Times New Roman" w:hAnsi="Century Gothic" w:cs="Times New Roman"/>
          <w:b/>
          <w:bCs/>
          <w:color w:val="000000"/>
          <w:sz w:val="20"/>
          <w:szCs w:val="20"/>
          <w:lang w:eastAsia="pl-PL"/>
        </w:rPr>
      </w:pPr>
    </w:p>
    <w:p w14:paraId="4C329BA5" w14:textId="7562A7FE" w:rsidR="00115016" w:rsidRPr="00970243" w:rsidRDefault="00115016" w:rsidP="00115016">
      <w:pPr>
        <w:autoSpaceDE w:val="0"/>
        <w:autoSpaceDN w:val="0"/>
        <w:adjustRightInd w:val="0"/>
        <w:spacing w:after="0" w:line="240" w:lineRule="auto"/>
        <w:jc w:val="center"/>
        <w:rPr>
          <w:rFonts w:ascii="Century Gothic" w:eastAsia="Calibri" w:hAnsi="Century Gothic" w:cs="Calibri"/>
          <w:sz w:val="20"/>
          <w:szCs w:val="20"/>
        </w:rPr>
      </w:pPr>
      <w:r w:rsidRPr="00970243">
        <w:rPr>
          <w:rFonts w:ascii="Century Gothic" w:eastAsia="Calibri" w:hAnsi="Century Gothic" w:cs="Calibri"/>
          <w:b/>
          <w:bCs/>
          <w:sz w:val="20"/>
          <w:szCs w:val="20"/>
        </w:rPr>
        <w:t xml:space="preserve">§ </w:t>
      </w:r>
      <w:r>
        <w:rPr>
          <w:rFonts w:ascii="Century Gothic" w:eastAsia="Calibri" w:hAnsi="Century Gothic" w:cs="Calibri"/>
          <w:b/>
          <w:bCs/>
          <w:sz w:val="20"/>
          <w:szCs w:val="20"/>
        </w:rPr>
        <w:t>10</w:t>
      </w:r>
    </w:p>
    <w:p w14:paraId="644F0EC4" w14:textId="056E9FEA" w:rsidR="004A5241" w:rsidRDefault="003070B4" w:rsidP="004A5241">
      <w:pPr>
        <w:autoSpaceDE w:val="0"/>
        <w:autoSpaceDN w:val="0"/>
        <w:adjustRightInd w:val="0"/>
        <w:spacing w:after="0" w:line="240" w:lineRule="auto"/>
        <w:jc w:val="both"/>
        <w:rPr>
          <w:rFonts w:ascii="Century Gothic" w:eastAsia="Times New Roman" w:hAnsi="Century Gothic" w:cs="Times New Roman"/>
          <w:color w:val="000000"/>
          <w:sz w:val="20"/>
          <w:szCs w:val="20"/>
          <w:lang w:eastAsia="pl-PL"/>
        </w:rPr>
      </w:pPr>
      <w:r w:rsidRPr="003B09D3">
        <w:rPr>
          <w:rFonts w:ascii="Century Gothic" w:eastAsia="Times New Roman" w:hAnsi="Century Gothic" w:cs="Times New Roman"/>
          <w:b/>
          <w:bCs/>
          <w:color w:val="000000"/>
          <w:sz w:val="20"/>
          <w:szCs w:val="20"/>
          <w:lang w:eastAsia="pl-PL"/>
        </w:rPr>
        <w:br/>
      </w:r>
      <w:r w:rsidRPr="003B09D3">
        <w:rPr>
          <w:rFonts w:ascii="Century Gothic" w:eastAsia="Times New Roman" w:hAnsi="Century Gothic" w:cs="Times New Roman"/>
          <w:color w:val="000000"/>
          <w:sz w:val="20"/>
          <w:szCs w:val="20"/>
          <w:lang w:eastAsia="pl-PL"/>
        </w:rPr>
        <w:t>Od 25 maja 2018 roku obowiązuje Rozporządzenie Parlamentu Europejskiego i Rady (EU) 2016/679 z dnia 27</w:t>
      </w:r>
      <w:r w:rsidR="004A5241">
        <w:rPr>
          <w:rFonts w:ascii="Century Gothic" w:eastAsia="Times New Roman" w:hAnsi="Century Gothic" w:cs="Times New Roman"/>
          <w:color w:val="000000"/>
          <w:sz w:val="20"/>
          <w:szCs w:val="20"/>
          <w:lang w:eastAsia="pl-PL"/>
        </w:rPr>
        <w:t xml:space="preserve"> </w:t>
      </w:r>
      <w:r w:rsidRPr="003B09D3">
        <w:rPr>
          <w:rFonts w:ascii="Century Gothic" w:eastAsia="Times New Roman" w:hAnsi="Century Gothic" w:cs="Times New Roman"/>
          <w:color w:val="000000"/>
          <w:sz w:val="20"/>
          <w:szCs w:val="20"/>
          <w:lang w:eastAsia="pl-PL"/>
        </w:rPr>
        <w:t>kwietnia 2016 roku w sprawie ochrony osób fizycznych w związku z przetwarzaniem ich danych osobowych i w</w:t>
      </w:r>
      <w:r w:rsidR="004A5241">
        <w:rPr>
          <w:rFonts w:ascii="Century Gothic" w:eastAsia="Times New Roman" w:hAnsi="Century Gothic" w:cs="Times New Roman"/>
          <w:color w:val="000000"/>
          <w:sz w:val="20"/>
          <w:szCs w:val="20"/>
          <w:lang w:eastAsia="pl-PL"/>
        </w:rPr>
        <w:t xml:space="preserve"> </w:t>
      </w:r>
      <w:r w:rsidRPr="003B09D3">
        <w:rPr>
          <w:rFonts w:ascii="Century Gothic" w:eastAsia="Times New Roman" w:hAnsi="Century Gothic" w:cs="Times New Roman"/>
          <w:color w:val="000000"/>
          <w:sz w:val="20"/>
          <w:szCs w:val="20"/>
          <w:lang w:eastAsia="pl-PL"/>
        </w:rPr>
        <w:t>sprawie swobodnego przepływu takich danych oraz uchylenia dyrektywy 95/46/WE (określane jako RODO,</w:t>
      </w:r>
      <w:r w:rsidR="004A5241">
        <w:rPr>
          <w:rFonts w:ascii="Century Gothic" w:eastAsia="Times New Roman" w:hAnsi="Century Gothic" w:cs="Times New Roman"/>
          <w:color w:val="000000"/>
          <w:sz w:val="20"/>
          <w:szCs w:val="20"/>
          <w:lang w:eastAsia="pl-PL"/>
        </w:rPr>
        <w:t xml:space="preserve"> </w:t>
      </w:r>
      <w:r w:rsidRPr="003B09D3">
        <w:rPr>
          <w:rFonts w:ascii="Century Gothic" w:eastAsia="Times New Roman" w:hAnsi="Century Gothic" w:cs="Times New Roman"/>
          <w:color w:val="000000"/>
          <w:sz w:val="20"/>
          <w:szCs w:val="20"/>
          <w:lang w:eastAsia="pl-PL"/>
        </w:rPr>
        <w:t>GDPR lub Ogólne Rozporządzenie o Ochronie Danych Osobowych). Celem RODO jest ujednolicenie zasad</w:t>
      </w:r>
      <w:r w:rsidR="004A5241">
        <w:rPr>
          <w:rFonts w:ascii="Century Gothic" w:eastAsia="Times New Roman" w:hAnsi="Century Gothic" w:cs="Times New Roman"/>
          <w:color w:val="000000"/>
          <w:sz w:val="20"/>
          <w:szCs w:val="20"/>
          <w:lang w:eastAsia="pl-PL"/>
        </w:rPr>
        <w:t xml:space="preserve"> </w:t>
      </w:r>
      <w:r w:rsidRPr="003B09D3">
        <w:rPr>
          <w:rFonts w:ascii="Century Gothic" w:eastAsia="Times New Roman" w:hAnsi="Century Gothic" w:cs="Times New Roman"/>
          <w:color w:val="000000"/>
          <w:sz w:val="20"/>
          <w:szCs w:val="20"/>
          <w:lang w:eastAsia="pl-PL"/>
        </w:rPr>
        <w:t>przetwarzania danych osobowych w całej Unii Europejskiej oraz ustandaryzowanie informacji kierowanych do</w:t>
      </w:r>
      <w:r w:rsidR="004A5241">
        <w:rPr>
          <w:rFonts w:ascii="Century Gothic" w:eastAsia="Times New Roman" w:hAnsi="Century Gothic" w:cs="Times New Roman"/>
          <w:color w:val="000000"/>
          <w:sz w:val="20"/>
          <w:szCs w:val="20"/>
          <w:lang w:eastAsia="pl-PL"/>
        </w:rPr>
        <w:t xml:space="preserve"> </w:t>
      </w:r>
      <w:r w:rsidRPr="003B09D3">
        <w:rPr>
          <w:rFonts w:ascii="Century Gothic" w:eastAsia="Times New Roman" w:hAnsi="Century Gothic" w:cs="Times New Roman"/>
          <w:color w:val="000000"/>
          <w:sz w:val="20"/>
          <w:szCs w:val="20"/>
          <w:lang w:eastAsia="pl-PL"/>
        </w:rPr>
        <w:t>klientów o ich prawach. Informacje dotyczące przetwarzania Państwa danych osobowych przez Samodzielny</w:t>
      </w:r>
      <w:r w:rsidR="004A5241">
        <w:rPr>
          <w:rFonts w:ascii="Century Gothic" w:eastAsia="Times New Roman" w:hAnsi="Century Gothic" w:cs="Times New Roman"/>
          <w:color w:val="000000"/>
          <w:sz w:val="20"/>
          <w:szCs w:val="20"/>
          <w:lang w:eastAsia="pl-PL"/>
        </w:rPr>
        <w:t xml:space="preserve"> </w:t>
      </w:r>
      <w:r w:rsidRPr="003B09D3">
        <w:rPr>
          <w:rFonts w:ascii="Century Gothic" w:eastAsia="Times New Roman" w:hAnsi="Century Gothic" w:cs="Times New Roman"/>
          <w:color w:val="000000"/>
          <w:sz w:val="20"/>
          <w:szCs w:val="20"/>
          <w:lang w:eastAsia="pl-PL"/>
        </w:rPr>
        <w:t>Publiczny Zakład Opieki Zdrowotnej, 64-500 Szamotuły, ul. Sukiennicza 13 oraz zasady, na jakich się to odbywa</w:t>
      </w:r>
      <w:r w:rsidR="004A5241">
        <w:rPr>
          <w:rFonts w:ascii="Century Gothic" w:eastAsia="Times New Roman" w:hAnsi="Century Gothic" w:cs="Times New Roman"/>
          <w:color w:val="000000"/>
          <w:sz w:val="20"/>
          <w:szCs w:val="20"/>
          <w:lang w:eastAsia="pl-PL"/>
        </w:rPr>
        <w:t xml:space="preserve"> </w:t>
      </w:r>
      <w:r w:rsidRPr="003B09D3">
        <w:rPr>
          <w:rFonts w:ascii="Century Gothic" w:eastAsia="Times New Roman" w:hAnsi="Century Gothic" w:cs="Times New Roman"/>
          <w:color w:val="000000"/>
          <w:sz w:val="20"/>
          <w:szCs w:val="20"/>
          <w:lang w:eastAsia="pl-PL"/>
        </w:rPr>
        <w:t xml:space="preserve">po 25 maja 2018 roku została zamieszczona na stronie internetowej: </w:t>
      </w:r>
      <w:hyperlink r:id="rId7" w:history="1">
        <w:r w:rsidR="004A5241" w:rsidRPr="00F552CB">
          <w:rPr>
            <w:rStyle w:val="Hipercze"/>
            <w:rFonts w:ascii="Century Gothic" w:eastAsia="Times New Roman" w:hAnsi="Century Gothic" w:cs="Times New Roman"/>
            <w:sz w:val="20"/>
            <w:szCs w:val="20"/>
            <w:lang w:eastAsia="pl-PL"/>
          </w:rPr>
          <w:t>http://szamotuly.med.pl/rodo</w:t>
        </w:r>
      </w:hyperlink>
      <w:r w:rsidRPr="003B09D3">
        <w:rPr>
          <w:rFonts w:ascii="Century Gothic" w:eastAsia="Times New Roman" w:hAnsi="Century Gothic" w:cs="Times New Roman"/>
          <w:color w:val="000000"/>
          <w:sz w:val="20"/>
          <w:szCs w:val="20"/>
          <w:lang w:eastAsia="pl-PL"/>
        </w:rPr>
        <w:t>.</w:t>
      </w:r>
    </w:p>
    <w:p w14:paraId="2179611C" w14:textId="79F430D3" w:rsidR="004A5241" w:rsidRDefault="003070B4" w:rsidP="004A5241">
      <w:pPr>
        <w:autoSpaceDE w:val="0"/>
        <w:autoSpaceDN w:val="0"/>
        <w:adjustRightInd w:val="0"/>
        <w:spacing w:after="0" w:line="240" w:lineRule="auto"/>
        <w:ind w:left="4956"/>
        <w:rPr>
          <w:rFonts w:ascii="Century Gothic" w:eastAsia="Times New Roman" w:hAnsi="Century Gothic" w:cs="Times New Roman"/>
          <w:b/>
          <w:bCs/>
          <w:color w:val="000000"/>
          <w:sz w:val="20"/>
          <w:szCs w:val="20"/>
          <w:lang w:eastAsia="pl-PL"/>
        </w:rPr>
      </w:pPr>
      <w:r w:rsidRPr="003B09D3">
        <w:rPr>
          <w:rFonts w:ascii="Century Gothic" w:eastAsia="Times New Roman" w:hAnsi="Century Gothic" w:cs="Times New Roman"/>
          <w:color w:val="000000"/>
          <w:sz w:val="20"/>
          <w:szCs w:val="20"/>
          <w:lang w:eastAsia="pl-PL"/>
        </w:rPr>
        <w:br/>
      </w:r>
      <w:r w:rsidRPr="003B09D3">
        <w:rPr>
          <w:rFonts w:ascii="Century Gothic" w:eastAsia="Times New Roman" w:hAnsi="Century Gothic" w:cs="Times New Roman"/>
          <w:b/>
          <w:bCs/>
          <w:color w:val="000000"/>
          <w:sz w:val="20"/>
          <w:szCs w:val="20"/>
          <w:lang w:eastAsia="pl-PL"/>
        </w:rPr>
        <w:t>§</w:t>
      </w:r>
      <w:r w:rsidR="00115016">
        <w:rPr>
          <w:rFonts w:ascii="Century Gothic" w:eastAsia="Times New Roman" w:hAnsi="Century Gothic" w:cs="Times New Roman"/>
          <w:b/>
          <w:bCs/>
          <w:color w:val="000000"/>
          <w:sz w:val="20"/>
          <w:szCs w:val="20"/>
          <w:lang w:eastAsia="pl-PL"/>
        </w:rPr>
        <w:t>11</w:t>
      </w:r>
    </w:p>
    <w:p w14:paraId="356FE628" w14:textId="77777777" w:rsidR="00157383" w:rsidRDefault="003070B4" w:rsidP="00B83D24">
      <w:pPr>
        <w:autoSpaceDE w:val="0"/>
        <w:autoSpaceDN w:val="0"/>
        <w:adjustRightInd w:val="0"/>
        <w:spacing w:after="0" w:line="240" w:lineRule="auto"/>
        <w:rPr>
          <w:rFonts w:ascii="Century Gothic" w:eastAsia="Times New Roman" w:hAnsi="Century Gothic" w:cs="Times New Roman"/>
          <w:color w:val="000000"/>
          <w:sz w:val="20"/>
          <w:szCs w:val="20"/>
          <w:lang w:eastAsia="pl-PL"/>
        </w:rPr>
      </w:pPr>
      <w:r w:rsidRPr="003B09D3">
        <w:rPr>
          <w:rFonts w:ascii="Century Gothic" w:eastAsia="Times New Roman" w:hAnsi="Century Gothic" w:cs="Times New Roman"/>
          <w:b/>
          <w:bCs/>
          <w:color w:val="000000"/>
          <w:sz w:val="20"/>
          <w:szCs w:val="20"/>
          <w:lang w:eastAsia="pl-PL"/>
        </w:rPr>
        <w:br/>
      </w:r>
      <w:r w:rsidR="00157383">
        <w:rPr>
          <w:rFonts w:ascii="Century Gothic" w:eastAsia="Times New Roman" w:hAnsi="Century Gothic" w:cs="Times New Roman"/>
          <w:color w:val="000000"/>
          <w:sz w:val="20"/>
          <w:szCs w:val="20"/>
          <w:lang w:eastAsia="pl-PL"/>
        </w:rPr>
        <w:t xml:space="preserve">1. </w:t>
      </w:r>
      <w:r w:rsidRPr="003B09D3">
        <w:rPr>
          <w:rFonts w:ascii="Century Gothic" w:eastAsia="Times New Roman" w:hAnsi="Century Gothic" w:cs="Times New Roman"/>
          <w:color w:val="000000"/>
          <w:sz w:val="20"/>
          <w:szCs w:val="20"/>
          <w:lang w:eastAsia="pl-PL"/>
        </w:rPr>
        <w:t xml:space="preserve">W sprawach nie uregulowanych niniejszą umową będą miały zastosowanie przepisy ustawy z dnia 11 </w:t>
      </w:r>
      <w:r w:rsidR="00157383">
        <w:rPr>
          <w:rFonts w:ascii="Century Gothic" w:eastAsia="Times New Roman" w:hAnsi="Century Gothic" w:cs="Times New Roman"/>
          <w:color w:val="000000"/>
          <w:sz w:val="20"/>
          <w:szCs w:val="20"/>
          <w:lang w:eastAsia="pl-PL"/>
        </w:rPr>
        <w:t xml:space="preserve">  </w:t>
      </w:r>
    </w:p>
    <w:p w14:paraId="452B2A8C" w14:textId="77777777" w:rsidR="00157383" w:rsidRDefault="00157383" w:rsidP="00B83D24">
      <w:pPr>
        <w:autoSpaceDE w:val="0"/>
        <w:autoSpaceDN w:val="0"/>
        <w:adjustRightInd w:val="0"/>
        <w:spacing w:after="0" w:line="240" w:lineRule="auto"/>
        <w:rPr>
          <w:rFonts w:ascii="Century Gothic" w:eastAsia="Times New Roman" w:hAnsi="Century Gothic" w:cs="Times New Roman"/>
          <w:color w:val="000000"/>
          <w:sz w:val="20"/>
          <w:szCs w:val="20"/>
          <w:lang w:eastAsia="pl-PL"/>
        </w:rPr>
      </w:pPr>
      <w:r>
        <w:rPr>
          <w:rFonts w:ascii="Century Gothic" w:eastAsia="Times New Roman" w:hAnsi="Century Gothic" w:cs="Times New Roman"/>
          <w:color w:val="000000"/>
          <w:sz w:val="20"/>
          <w:szCs w:val="20"/>
          <w:lang w:eastAsia="pl-PL"/>
        </w:rPr>
        <w:t xml:space="preserve">     </w:t>
      </w:r>
      <w:r w:rsidR="003070B4" w:rsidRPr="003B09D3">
        <w:rPr>
          <w:rFonts w:ascii="Century Gothic" w:eastAsia="Times New Roman" w:hAnsi="Century Gothic" w:cs="Times New Roman"/>
          <w:color w:val="000000"/>
          <w:sz w:val="20"/>
          <w:szCs w:val="20"/>
          <w:lang w:eastAsia="pl-PL"/>
        </w:rPr>
        <w:t>września</w:t>
      </w:r>
      <w:r w:rsidR="004A5241">
        <w:rPr>
          <w:rFonts w:ascii="Century Gothic" w:eastAsia="Times New Roman" w:hAnsi="Century Gothic" w:cs="Times New Roman"/>
          <w:color w:val="000000"/>
          <w:sz w:val="20"/>
          <w:szCs w:val="20"/>
          <w:lang w:eastAsia="pl-PL"/>
        </w:rPr>
        <w:t xml:space="preserve"> </w:t>
      </w:r>
      <w:r w:rsidR="003070B4" w:rsidRPr="003B09D3">
        <w:rPr>
          <w:rFonts w:ascii="Century Gothic" w:eastAsia="Times New Roman" w:hAnsi="Century Gothic" w:cs="Times New Roman"/>
          <w:color w:val="000000"/>
          <w:sz w:val="20"/>
          <w:szCs w:val="20"/>
          <w:lang w:eastAsia="pl-PL"/>
        </w:rPr>
        <w:t>2019 r. – Prawo zamówień publicznych (</w:t>
      </w:r>
      <w:proofErr w:type="spellStart"/>
      <w:r w:rsidR="003070B4" w:rsidRPr="003B09D3">
        <w:rPr>
          <w:rFonts w:ascii="Century Gothic" w:eastAsia="Times New Roman" w:hAnsi="Century Gothic" w:cs="Times New Roman"/>
          <w:color w:val="000000"/>
          <w:sz w:val="20"/>
          <w:szCs w:val="20"/>
          <w:lang w:eastAsia="pl-PL"/>
        </w:rPr>
        <w:t>t.j</w:t>
      </w:r>
      <w:proofErr w:type="spellEnd"/>
      <w:r w:rsidR="003070B4" w:rsidRPr="003B09D3">
        <w:rPr>
          <w:rFonts w:ascii="Century Gothic" w:eastAsia="Times New Roman" w:hAnsi="Century Gothic" w:cs="Times New Roman"/>
          <w:color w:val="000000"/>
          <w:sz w:val="20"/>
          <w:szCs w:val="20"/>
          <w:lang w:eastAsia="pl-PL"/>
        </w:rPr>
        <w:t xml:space="preserve">. Dz. U. z 2021r. poz. 1129 z </w:t>
      </w:r>
      <w:proofErr w:type="spellStart"/>
      <w:r w:rsidR="003070B4" w:rsidRPr="003B09D3">
        <w:rPr>
          <w:rFonts w:ascii="Century Gothic" w:eastAsia="Times New Roman" w:hAnsi="Century Gothic" w:cs="Times New Roman"/>
          <w:color w:val="000000"/>
          <w:sz w:val="20"/>
          <w:szCs w:val="20"/>
          <w:lang w:eastAsia="pl-PL"/>
        </w:rPr>
        <w:t>późn</w:t>
      </w:r>
      <w:proofErr w:type="spellEnd"/>
      <w:r w:rsidR="003070B4" w:rsidRPr="003B09D3">
        <w:rPr>
          <w:rFonts w:ascii="Century Gothic" w:eastAsia="Times New Roman" w:hAnsi="Century Gothic" w:cs="Times New Roman"/>
          <w:color w:val="000000"/>
          <w:sz w:val="20"/>
          <w:szCs w:val="20"/>
          <w:lang w:eastAsia="pl-PL"/>
        </w:rPr>
        <w:t xml:space="preserve">. zm.) oraz przepisy </w:t>
      </w:r>
    </w:p>
    <w:p w14:paraId="7892BB71" w14:textId="42CAD9E6" w:rsidR="00970243" w:rsidRDefault="00157383" w:rsidP="00B83D24">
      <w:pPr>
        <w:autoSpaceDE w:val="0"/>
        <w:autoSpaceDN w:val="0"/>
        <w:adjustRightInd w:val="0"/>
        <w:spacing w:after="0" w:line="240" w:lineRule="auto"/>
        <w:rPr>
          <w:rFonts w:ascii="Century Gothic" w:eastAsia="Times New Roman" w:hAnsi="Century Gothic" w:cs="Times New Roman"/>
          <w:color w:val="000000"/>
          <w:sz w:val="20"/>
          <w:szCs w:val="20"/>
          <w:lang w:eastAsia="pl-PL"/>
        </w:rPr>
      </w:pPr>
      <w:r>
        <w:rPr>
          <w:rFonts w:ascii="Century Gothic" w:eastAsia="Times New Roman" w:hAnsi="Century Gothic" w:cs="Times New Roman"/>
          <w:color w:val="000000"/>
          <w:sz w:val="20"/>
          <w:szCs w:val="20"/>
          <w:lang w:eastAsia="pl-PL"/>
        </w:rPr>
        <w:t xml:space="preserve">     </w:t>
      </w:r>
      <w:r w:rsidR="003070B4" w:rsidRPr="003B09D3">
        <w:rPr>
          <w:rFonts w:ascii="Century Gothic" w:eastAsia="Times New Roman" w:hAnsi="Century Gothic" w:cs="Times New Roman"/>
          <w:color w:val="000000"/>
          <w:sz w:val="20"/>
          <w:szCs w:val="20"/>
          <w:lang w:eastAsia="pl-PL"/>
        </w:rPr>
        <w:t>kodeksu</w:t>
      </w:r>
      <w:r w:rsidR="004A5241">
        <w:rPr>
          <w:rFonts w:ascii="Century Gothic" w:eastAsia="Times New Roman" w:hAnsi="Century Gothic" w:cs="Times New Roman"/>
          <w:color w:val="000000"/>
          <w:sz w:val="20"/>
          <w:szCs w:val="20"/>
          <w:lang w:eastAsia="pl-PL"/>
        </w:rPr>
        <w:t xml:space="preserve"> </w:t>
      </w:r>
      <w:r w:rsidR="003070B4" w:rsidRPr="003B09D3">
        <w:rPr>
          <w:rFonts w:ascii="Century Gothic" w:eastAsia="Times New Roman" w:hAnsi="Century Gothic" w:cs="Times New Roman"/>
          <w:color w:val="000000"/>
          <w:sz w:val="20"/>
          <w:szCs w:val="20"/>
          <w:lang w:eastAsia="pl-PL"/>
        </w:rPr>
        <w:t>cywilnego.</w:t>
      </w:r>
    </w:p>
    <w:p w14:paraId="6CE16782" w14:textId="77777777" w:rsidR="00157383" w:rsidRPr="00157383" w:rsidRDefault="00157383" w:rsidP="00157383">
      <w:pPr>
        <w:numPr>
          <w:ilvl w:val="0"/>
          <w:numId w:val="7"/>
        </w:numPr>
        <w:autoSpaceDE w:val="0"/>
        <w:autoSpaceDN w:val="0"/>
        <w:adjustRightInd w:val="0"/>
        <w:spacing w:after="0" w:line="240" w:lineRule="auto"/>
        <w:ind w:left="284"/>
        <w:jc w:val="both"/>
        <w:rPr>
          <w:rFonts w:ascii="Century Gothic" w:eastAsia="Calibri" w:hAnsi="Century Gothic" w:cs="Calibri"/>
          <w:sz w:val="20"/>
          <w:szCs w:val="20"/>
        </w:rPr>
      </w:pPr>
      <w:r w:rsidRPr="00157383">
        <w:rPr>
          <w:rFonts w:ascii="Century Gothic" w:eastAsia="Calibri" w:hAnsi="Century Gothic" w:cs="Calibri"/>
          <w:color w:val="000000"/>
          <w:sz w:val="20"/>
          <w:szCs w:val="20"/>
        </w:rPr>
        <w:t>Wszelkie spory mogące wynikać w związku z realizacją niniejszej umowy będą rozstrzygane przez Strony ugodowo.</w:t>
      </w:r>
    </w:p>
    <w:p w14:paraId="1E4CD50C" w14:textId="77777777" w:rsidR="00157383" w:rsidRPr="00157383" w:rsidRDefault="00157383" w:rsidP="00157383">
      <w:pPr>
        <w:numPr>
          <w:ilvl w:val="0"/>
          <w:numId w:val="7"/>
        </w:numPr>
        <w:autoSpaceDE w:val="0"/>
        <w:autoSpaceDN w:val="0"/>
        <w:adjustRightInd w:val="0"/>
        <w:spacing w:after="0" w:line="240" w:lineRule="auto"/>
        <w:ind w:left="284" w:hanging="284"/>
        <w:jc w:val="both"/>
        <w:rPr>
          <w:rFonts w:ascii="Century Gothic" w:eastAsia="Calibri" w:hAnsi="Century Gothic" w:cs="Calibri"/>
          <w:sz w:val="20"/>
          <w:szCs w:val="20"/>
        </w:rPr>
      </w:pPr>
      <w:r w:rsidRPr="00157383">
        <w:rPr>
          <w:rFonts w:ascii="Century Gothic" w:eastAsia="Times New Roman" w:hAnsi="Century Gothic" w:cs="Calibri"/>
          <w:color w:val="000000"/>
          <w:sz w:val="20"/>
          <w:szCs w:val="20"/>
        </w:rPr>
        <w:t xml:space="preserve">Wykonawca oraz Zamawiający zobowiązują się do poddania ewentualnych sporów </w:t>
      </w:r>
      <w:r w:rsidRPr="00157383">
        <w:rPr>
          <w:rFonts w:ascii="Century Gothic" w:eastAsia="Times New Roman" w:hAnsi="Century Gothic" w:cs="Calibri"/>
          <w:color w:val="000000"/>
          <w:sz w:val="20"/>
          <w:szCs w:val="20"/>
        </w:rPr>
        <w:br/>
        <w:t xml:space="preserve">w relacjach z Wykonawcą/Wykonawcami o roszczenia cywilnoprawne w sprawach, </w:t>
      </w:r>
      <w:r w:rsidRPr="00157383">
        <w:rPr>
          <w:rFonts w:ascii="Century Gothic" w:eastAsia="Times New Roman" w:hAnsi="Century Gothic" w:cs="Calibri"/>
          <w:color w:val="000000"/>
          <w:sz w:val="20"/>
          <w:szCs w:val="20"/>
        </w:rPr>
        <w:br/>
        <w:t>w których zawarcie ugody jest dopuszczalne, mediacjom lub innemu polubownemu rozwiązaniu sporu przed Sądem Polubownym przy Prokuratorii Generalnej Rzeczypospolitej Polskiej, wybranym mediatorem albo osobą prowadzącą inne polubowne rozwiązanie sporu.</w:t>
      </w:r>
    </w:p>
    <w:p w14:paraId="0495F9B7" w14:textId="77777777" w:rsidR="00157383" w:rsidRPr="00157383" w:rsidRDefault="00157383" w:rsidP="00157383">
      <w:pPr>
        <w:numPr>
          <w:ilvl w:val="0"/>
          <w:numId w:val="7"/>
        </w:numPr>
        <w:autoSpaceDE w:val="0"/>
        <w:autoSpaceDN w:val="0"/>
        <w:adjustRightInd w:val="0"/>
        <w:spacing w:after="0" w:line="240" w:lineRule="auto"/>
        <w:ind w:left="284" w:hanging="284"/>
        <w:jc w:val="both"/>
        <w:rPr>
          <w:rFonts w:ascii="Century Gothic" w:eastAsia="Calibri" w:hAnsi="Century Gothic" w:cs="Calibri"/>
          <w:sz w:val="20"/>
          <w:szCs w:val="20"/>
        </w:rPr>
      </w:pPr>
      <w:r w:rsidRPr="00157383">
        <w:rPr>
          <w:rFonts w:ascii="Century Gothic" w:eastAsia="Calibri" w:hAnsi="Century Gothic" w:cs="Calibri"/>
          <w:color w:val="000000"/>
          <w:sz w:val="20"/>
          <w:szCs w:val="20"/>
        </w:rPr>
        <w:t>W przypadku braku możliwości polubownego rozstrzygnięcia sporu w terminie 45 (czterdziestu pięciu) dni od daty otrzymania przez jedną ze Stron pisma wszczynającego spór, Strony mogą poddać go pod rozstrzygnięcie sądu powszechnego właściwego dla siedziby Zamawiającego.</w:t>
      </w:r>
    </w:p>
    <w:p w14:paraId="0899987B" w14:textId="77777777" w:rsidR="00157383" w:rsidRPr="00157383" w:rsidRDefault="00157383" w:rsidP="00157383">
      <w:pPr>
        <w:numPr>
          <w:ilvl w:val="0"/>
          <w:numId w:val="7"/>
        </w:numPr>
        <w:autoSpaceDE w:val="0"/>
        <w:autoSpaceDN w:val="0"/>
        <w:adjustRightInd w:val="0"/>
        <w:spacing w:after="0" w:line="240" w:lineRule="auto"/>
        <w:ind w:left="284" w:hanging="284"/>
        <w:jc w:val="both"/>
        <w:rPr>
          <w:rFonts w:ascii="Century Gothic" w:eastAsia="Calibri" w:hAnsi="Century Gothic" w:cs="Calibri"/>
          <w:sz w:val="20"/>
          <w:szCs w:val="20"/>
        </w:rPr>
      </w:pPr>
      <w:r w:rsidRPr="00157383">
        <w:rPr>
          <w:rFonts w:ascii="Century Gothic" w:eastAsia="Calibri" w:hAnsi="Century Gothic" w:cs="Calibri"/>
          <w:color w:val="000000"/>
          <w:sz w:val="20"/>
          <w:szCs w:val="20"/>
        </w:rPr>
        <w:t xml:space="preserve">Wykonawca ponosi odpowiedzialność za działania lub zaniechania wszystkich osób </w:t>
      </w:r>
      <w:r w:rsidRPr="00157383">
        <w:rPr>
          <w:rFonts w:ascii="Century Gothic" w:eastAsia="Calibri" w:hAnsi="Century Gothic" w:cs="Calibri"/>
          <w:color w:val="000000"/>
          <w:sz w:val="20"/>
          <w:szCs w:val="20"/>
        </w:rPr>
        <w:br/>
        <w:t>i podmiotów, które realizują umowę w jego imieniu lub na jego rzecz jak za działania lub zaniechania własne.</w:t>
      </w:r>
    </w:p>
    <w:p w14:paraId="6B6A6CEB" w14:textId="77777777" w:rsidR="00157383" w:rsidRDefault="00157383" w:rsidP="00B83D24">
      <w:pPr>
        <w:autoSpaceDE w:val="0"/>
        <w:autoSpaceDN w:val="0"/>
        <w:adjustRightInd w:val="0"/>
        <w:spacing w:after="0" w:line="240" w:lineRule="auto"/>
        <w:rPr>
          <w:rFonts w:ascii="Century Gothic" w:eastAsia="Times New Roman" w:hAnsi="Century Gothic" w:cs="Times New Roman"/>
          <w:color w:val="000000"/>
          <w:sz w:val="20"/>
          <w:szCs w:val="20"/>
          <w:lang w:eastAsia="pl-PL"/>
        </w:rPr>
      </w:pPr>
    </w:p>
    <w:p w14:paraId="6A2FFB4F" w14:textId="6144A4E6" w:rsidR="00970243" w:rsidRDefault="003070B4" w:rsidP="00970243">
      <w:pPr>
        <w:autoSpaceDE w:val="0"/>
        <w:autoSpaceDN w:val="0"/>
        <w:adjustRightInd w:val="0"/>
        <w:spacing w:after="0" w:line="240" w:lineRule="auto"/>
        <w:ind w:left="4956"/>
        <w:rPr>
          <w:rFonts w:ascii="Century Gothic" w:eastAsia="Times New Roman" w:hAnsi="Century Gothic" w:cs="Times New Roman"/>
          <w:b/>
          <w:bCs/>
          <w:color w:val="000000"/>
          <w:sz w:val="20"/>
          <w:szCs w:val="20"/>
          <w:lang w:eastAsia="pl-PL"/>
        </w:rPr>
      </w:pPr>
      <w:r w:rsidRPr="003B09D3">
        <w:rPr>
          <w:rFonts w:ascii="Century Gothic" w:eastAsia="Times New Roman" w:hAnsi="Century Gothic" w:cs="Times New Roman"/>
          <w:color w:val="000000"/>
          <w:sz w:val="20"/>
          <w:szCs w:val="20"/>
          <w:lang w:eastAsia="pl-PL"/>
        </w:rPr>
        <w:br/>
      </w:r>
      <w:r w:rsidRPr="003B09D3">
        <w:rPr>
          <w:rFonts w:ascii="Century Gothic" w:eastAsia="Times New Roman" w:hAnsi="Century Gothic" w:cs="Times New Roman"/>
          <w:b/>
          <w:bCs/>
          <w:color w:val="000000"/>
          <w:sz w:val="20"/>
          <w:szCs w:val="20"/>
          <w:lang w:eastAsia="pl-PL"/>
        </w:rPr>
        <w:t>§1</w:t>
      </w:r>
      <w:r w:rsidR="00157383">
        <w:rPr>
          <w:rFonts w:ascii="Century Gothic" w:eastAsia="Times New Roman" w:hAnsi="Century Gothic" w:cs="Times New Roman"/>
          <w:b/>
          <w:bCs/>
          <w:color w:val="000000"/>
          <w:sz w:val="20"/>
          <w:szCs w:val="20"/>
          <w:lang w:eastAsia="pl-PL"/>
        </w:rPr>
        <w:t>2</w:t>
      </w:r>
    </w:p>
    <w:p w14:paraId="13534866" w14:textId="77777777" w:rsidR="00970243" w:rsidRDefault="003070B4" w:rsidP="00B83D24">
      <w:pPr>
        <w:autoSpaceDE w:val="0"/>
        <w:autoSpaceDN w:val="0"/>
        <w:adjustRightInd w:val="0"/>
        <w:spacing w:after="0" w:line="240" w:lineRule="auto"/>
        <w:rPr>
          <w:rFonts w:ascii="Century Gothic" w:eastAsia="Times New Roman" w:hAnsi="Century Gothic" w:cs="Times New Roman"/>
          <w:b/>
          <w:bCs/>
          <w:color w:val="000000"/>
          <w:sz w:val="20"/>
          <w:szCs w:val="20"/>
          <w:lang w:eastAsia="pl-PL"/>
        </w:rPr>
      </w:pPr>
      <w:r w:rsidRPr="003B09D3">
        <w:rPr>
          <w:rFonts w:ascii="Century Gothic" w:eastAsia="Times New Roman" w:hAnsi="Century Gothic" w:cs="Times New Roman"/>
          <w:b/>
          <w:bCs/>
          <w:color w:val="000000"/>
          <w:sz w:val="20"/>
          <w:szCs w:val="20"/>
          <w:lang w:eastAsia="pl-PL"/>
        </w:rPr>
        <w:br/>
      </w:r>
      <w:r w:rsidRPr="003B09D3">
        <w:rPr>
          <w:rFonts w:ascii="Century Gothic" w:eastAsia="Times New Roman" w:hAnsi="Century Gothic" w:cs="Times New Roman"/>
          <w:color w:val="000000"/>
          <w:sz w:val="20"/>
          <w:szCs w:val="20"/>
          <w:lang w:eastAsia="pl-PL"/>
        </w:rPr>
        <w:t>Każda zmiana postanowień niniejszej umowy wymaga formy pisemnej, pod rygorem nieważności.</w:t>
      </w:r>
      <w:r w:rsidRPr="003B09D3">
        <w:rPr>
          <w:rFonts w:ascii="Century Gothic" w:eastAsia="Times New Roman" w:hAnsi="Century Gothic" w:cs="Times New Roman"/>
          <w:color w:val="000000"/>
          <w:sz w:val="20"/>
          <w:szCs w:val="20"/>
          <w:lang w:eastAsia="pl-PL"/>
        </w:rPr>
        <w:br/>
      </w:r>
    </w:p>
    <w:p w14:paraId="3D3885FE" w14:textId="1FD590E3" w:rsidR="00970243" w:rsidRDefault="003070B4" w:rsidP="00970243">
      <w:pPr>
        <w:autoSpaceDE w:val="0"/>
        <w:autoSpaceDN w:val="0"/>
        <w:adjustRightInd w:val="0"/>
        <w:spacing w:after="0" w:line="240" w:lineRule="auto"/>
        <w:ind w:left="4248" w:firstLine="708"/>
        <w:rPr>
          <w:rFonts w:ascii="Century Gothic" w:eastAsia="Times New Roman" w:hAnsi="Century Gothic" w:cs="Times New Roman"/>
          <w:color w:val="000000"/>
          <w:sz w:val="20"/>
          <w:szCs w:val="20"/>
          <w:lang w:eastAsia="pl-PL"/>
        </w:rPr>
      </w:pPr>
      <w:r w:rsidRPr="003B09D3">
        <w:rPr>
          <w:rFonts w:ascii="Century Gothic" w:eastAsia="Times New Roman" w:hAnsi="Century Gothic" w:cs="Times New Roman"/>
          <w:b/>
          <w:bCs/>
          <w:color w:val="000000"/>
          <w:sz w:val="20"/>
          <w:szCs w:val="20"/>
          <w:lang w:eastAsia="pl-PL"/>
        </w:rPr>
        <w:t>§1</w:t>
      </w:r>
      <w:r w:rsidR="00157383">
        <w:rPr>
          <w:rFonts w:ascii="Century Gothic" w:eastAsia="Times New Roman" w:hAnsi="Century Gothic" w:cs="Times New Roman"/>
          <w:b/>
          <w:bCs/>
          <w:color w:val="000000"/>
          <w:sz w:val="20"/>
          <w:szCs w:val="20"/>
          <w:lang w:eastAsia="pl-PL"/>
        </w:rPr>
        <w:t>3</w:t>
      </w:r>
      <w:r w:rsidRPr="003B09D3">
        <w:rPr>
          <w:rFonts w:ascii="Century Gothic" w:eastAsia="Times New Roman" w:hAnsi="Century Gothic" w:cs="Times New Roman"/>
          <w:sz w:val="20"/>
          <w:szCs w:val="20"/>
          <w:lang w:eastAsia="pl-PL"/>
        </w:rPr>
        <w:br/>
      </w:r>
    </w:p>
    <w:p w14:paraId="2FAAB482" w14:textId="77777777" w:rsidR="00970243" w:rsidRDefault="003070B4" w:rsidP="00B83D24">
      <w:pPr>
        <w:autoSpaceDE w:val="0"/>
        <w:autoSpaceDN w:val="0"/>
        <w:adjustRightInd w:val="0"/>
        <w:spacing w:after="0" w:line="240" w:lineRule="auto"/>
        <w:rPr>
          <w:rFonts w:ascii="Century Gothic" w:eastAsia="Times New Roman" w:hAnsi="Century Gothic" w:cs="Times New Roman"/>
          <w:color w:val="000000"/>
          <w:sz w:val="20"/>
          <w:szCs w:val="20"/>
          <w:lang w:eastAsia="pl-PL"/>
        </w:rPr>
      </w:pPr>
      <w:r w:rsidRPr="003B09D3">
        <w:rPr>
          <w:rFonts w:ascii="Century Gothic" w:eastAsia="Times New Roman" w:hAnsi="Century Gothic" w:cs="Times New Roman"/>
          <w:color w:val="000000"/>
          <w:sz w:val="20"/>
          <w:szCs w:val="20"/>
          <w:lang w:eastAsia="pl-PL"/>
        </w:rPr>
        <w:t>Ewentualne spory wynikające z wykonania niniejszej umowy Strony kierować będą do właściwego rzeczowo Sądu</w:t>
      </w:r>
      <w:r w:rsidR="00970243">
        <w:rPr>
          <w:rFonts w:ascii="Century Gothic" w:eastAsia="Times New Roman" w:hAnsi="Century Gothic" w:cs="Times New Roman"/>
          <w:color w:val="000000"/>
          <w:sz w:val="20"/>
          <w:szCs w:val="20"/>
          <w:lang w:eastAsia="pl-PL"/>
        </w:rPr>
        <w:t xml:space="preserve"> </w:t>
      </w:r>
      <w:r w:rsidRPr="003B09D3">
        <w:rPr>
          <w:rFonts w:ascii="Century Gothic" w:eastAsia="Times New Roman" w:hAnsi="Century Gothic" w:cs="Times New Roman"/>
          <w:color w:val="000000"/>
          <w:sz w:val="20"/>
          <w:szCs w:val="20"/>
          <w:lang w:eastAsia="pl-PL"/>
        </w:rPr>
        <w:t>właściwego dla siedziby Zamawiającego.</w:t>
      </w:r>
    </w:p>
    <w:p w14:paraId="7F74D415" w14:textId="05A78AD6" w:rsidR="00970243" w:rsidRDefault="003070B4" w:rsidP="00970243">
      <w:pPr>
        <w:autoSpaceDE w:val="0"/>
        <w:autoSpaceDN w:val="0"/>
        <w:adjustRightInd w:val="0"/>
        <w:spacing w:after="0" w:line="240" w:lineRule="auto"/>
        <w:ind w:left="4956"/>
        <w:rPr>
          <w:rFonts w:ascii="Century Gothic" w:eastAsia="Times New Roman" w:hAnsi="Century Gothic" w:cs="Times New Roman"/>
          <w:b/>
          <w:bCs/>
          <w:color w:val="000000"/>
          <w:sz w:val="20"/>
          <w:szCs w:val="20"/>
          <w:lang w:eastAsia="pl-PL"/>
        </w:rPr>
      </w:pPr>
      <w:r w:rsidRPr="003B09D3">
        <w:rPr>
          <w:rFonts w:ascii="Century Gothic" w:eastAsia="Times New Roman" w:hAnsi="Century Gothic" w:cs="Times New Roman"/>
          <w:color w:val="000000"/>
          <w:sz w:val="20"/>
          <w:szCs w:val="20"/>
          <w:lang w:eastAsia="pl-PL"/>
        </w:rPr>
        <w:br/>
      </w:r>
      <w:r w:rsidRPr="003B09D3">
        <w:rPr>
          <w:rFonts w:ascii="Century Gothic" w:eastAsia="Times New Roman" w:hAnsi="Century Gothic" w:cs="Times New Roman"/>
          <w:b/>
          <w:bCs/>
          <w:color w:val="000000"/>
          <w:sz w:val="20"/>
          <w:szCs w:val="20"/>
          <w:lang w:eastAsia="pl-PL"/>
        </w:rPr>
        <w:t>§1</w:t>
      </w:r>
      <w:r w:rsidR="00157383">
        <w:rPr>
          <w:rFonts w:ascii="Century Gothic" w:eastAsia="Times New Roman" w:hAnsi="Century Gothic" w:cs="Times New Roman"/>
          <w:b/>
          <w:bCs/>
          <w:color w:val="000000"/>
          <w:sz w:val="20"/>
          <w:szCs w:val="20"/>
          <w:lang w:eastAsia="pl-PL"/>
        </w:rPr>
        <w:t>4</w:t>
      </w:r>
    </w:p>
    <w:p w14:paraId="52739CD2" w14:textId="77777777" w:rsidR="00970243" w:rsidRDefault="003070B4" w:rsidP="00B83D24">
      <w:pPr>
        <w:autoSpaceDE w:val="0"/>
        <w:autoSpaceDN w:val="0"/>
        <w:adjustRightInd w:val="0"/>
        <w:spacing w:after="0" w:line="240" w:lineRule="auto"/>
        <w:rPr>
          <w:rFonts w:ascii="Century Gothic" w:eastAsia="Times New Roman" w:hAnsi="Century Gothic" w:cs="Times New Roman"/>
          <w:color w:val="000000"/>
          <w:sz w:val="20"/>
          <w:szCs w:val="20"/>
          <w:lang w:eastAsia="pl-PL"/>
        </w:rPr>
      </w:pPr>
      <w:r w:rsidRPr="003B09D3">
        <w:rPr>
          <w:rFonts w:ascii="Century Gothic" w:eastAsia="Times New Roman" w:hAnsi="Century Gothic" w:cs="Times New Roman"/>
          <w:b/>
          <w:bCs/>
          <w:color w:val="000000"/>
          <w:sz w:val="20"/>
          <w:szCs w:val="20"/>
          <w:lang w:eastAsia="pl-PL"/>
        </w:rPr>
        <w:br/>
      </w:r>
      <w:r w:rsidRPr="003B09D3">
        <w:rPr>
          <w:rFonts w:ascii="Century Gothic" w:eastAsia="Times New Roman" w:hAnsi="Century Gothic" w:cs="Times New Roman"/>
          <w:color w:val="000000"/>
          <w:sz w:val="20"/>
          <w:szCs w:val="20"/>
          <w:lang w:eastAsia="pl-PL"/>
        </w:rPr>
        <w:t>Umowę sporządzono w dwóch jednobrzmiących egzemplarzach, po jednym dla każdej ze Stron.</w:t>
      </w:r>
      <w:r w:rsidRPr="003B09D3">
        <w:rPr>
          <w:rFonts w:ascii="Century Gothic" w:eastAsia="Times New Roman" w:hAnsi="Century Gothic" w:cs="Times New Roman"/>
          <w:color w:val="000000"/>
          <w:sz w:val="20"/>
          <w:szCs w:val="20"/>
          <w:lang w:eastAsia="pl-PL"/>
        </w:rPr>
        <w:br/>
        <w:t>2. Integralną część niniejszej umowy stanowią następujące załączniki:</w:t>
      </w:r>
      <w:r w:rsidRPr="003B09D3">
        <w:rPr>
          <w:rFonts w:ascii="Century Gothic" w:eastAsia="Times New Roman" w:hAnsi="Century Gothic" w:cs="Times New Roman"/>
          <w:color w:val="000000"/>
          <w:sz w:val="20"/>
          <w:szCs w:val="20"/>
          <w:lang w:eastAsia="pl-PL"/>
        </w:rPr>
        <w:br/>
        <w:t>1) Formularz ofertowy złożony wraz z ofertą przez Wykonawcę – załącznik nr 1 do umowy;</w:t>
      </w:r>
      <w:r w:rsidRPr="003B09D3">
        <w:rPr>
          <w:rFonts w:ascii="Century Gothic" w:eastAsia="Times New Roman" w:hAnsi="Century Gothic" w:cs="Times New Roman"/>
          <w:color w:val="000000"/>
          <w:sz w:val="20"/>
          <w:szCs w:val="20"/>
          <w:lang w:eastAsia="pl-PL"/>
        </w:rPr>
        <w:br/>
        <w:t>2) Formularz cenowy złożony wraz z ofertą przez Wykonawcę – załącznik nr 2 do umowy;</w:t>
      </w:r>
      <w:r w:rsidRPr="003B09D3">
        <w:rPr>
          <w:rFonts w:ascii="Century Gothic" w:eastAsia="Times New Roman" w:hAnsi="Century Gothic" w:cs="Times New Roman"/>
          <w:color w:val="000000"/>
          <w:sz w:val="20"/>
          <w:szCs w:val="20"/>
          <w:lang w:eastAsia="pl-PL"/>
        </w:rPr>
        <w:br/>
        <w:t>2) Protokół odbioru końcowego – załącznik nr 3 do umowy.</w:t>
      </w:r>
    </w:p>
    <w:p w14:paraId="0A939ACB" w14:textId="77777777" w:rsidR="00970243" w:rsidRDefault="00970243" w:rsidP="00B83D24">
      <w:pPr>
        <w:autoSpaceDE w:val="0"/>
        <w:autoSpaceDN w:val="0"/>
        <w:adjustRightInd w:val="0"/>
        <w:spacing w:after="0" w:line="240" w:lineRule="auto"/>
        <w:rPr>
          <w:rFonts w:ascii="Century Gothic" w:eastAsia="Times New Roman" w:hAnsi="Century Gothic" w:cs="Times New Roman"/>
          <w:color w:val="000000"/>
          <w:sz w:val="20"/>
          <w:szCs w:val="20"/>
          <w:lang w:eastAsia="pl-PL"/>
        </w:rPr>
      </w:pPr>
    </w:p>
    <w:p w14:paraId="180CD528" w14:textId="47FE94D2" w:rsidR="003B09D3" w:rsidRPr="003B09D3" w:rsidRDefault="003070B4" w:rsidP="00B83D24">
      <w:pPr>
        <w:autoSpaceDE w:val="0"/>
        <w:autoSpaceDN w:val="0"/>
        <w:adjustRightInd w:val="0"/>
        <w:spacing w:after="0" w:line="240" w:lineRule="auto"/>
        <w:rPr>
          <w:rFonts w:ascii="Century Gothic" w:eastAsia="Times New Roman" w:hAnsi="Century Gothic" w:cs="Times New Roman"/>
          <w:b/>
          <w:bCs/>
          <w:color w:val="000000"/>
          <w:sz w:val="20"/>
          <w:szCs w:val="20"/>
          <w:lang w:eastAsia="pl-PL"/>
        </w:rPr>
      </w:pPr>
      <w:r w:rsidRPr="003B09D3">
        <w:rPr>
          <w:rFonts w:ascii="Century Gothic" w:eastAsia="Times New Roman" w:hAnsi="Century Gothic" w:cs="Times New Roman"/>
          <w:color w:val="000000"/>
          <w:sz w:val="20"/>
          <w:szCs w:val="20"/>
          <w:lang w:eastAsia="pl-PL"/>
        </w:rPr>
        <w:lastRenderedPageBreak/>
        <w:br/>
      </w:r>
      <w:r w:rsidRPr="003B09D3">
        <w:rPr>
          <w:rFonts w:ascii="Century Gothic" w:eastAsia="Times New Roman" w:hAnsi="Century Gothic" w:cs="Times New Roman"/>
          <w:b/>
          <w:bCs/>
          <w:color w:val="000000"/>
          <w:sz w:val="20"/>
          <w:szCs w:val="20"/>
          <w:lang w:eastAsia="pl-PL"/>
        </w:rPr>
        <w:t xml:space="preserve">WYKONAWCA </w:t>
      </w:r>
      <w:r w:rsidR="00970243">
        <w:rPr>
          <w:rFonts w:ascii="Century Gothic" w:eastAsia="Times New Roman" w:hAnsi="Century Gothic" w:cs="Times New Roman"/>
          <w:b/>
          <w:bCs/>
          <w:color w:val="000000"/>
          <w:sz w:val="20"/>
          <w:szCs w:val="20"/>
          <w:lang w:eastAsia="pl-PL"/>
        </w:rPr>
        <w:tab/>
      </w:r>
      <w:r w:rsidR="00970243">
        <w:rPr>
          <w:rFonts w:ascii="Century Gothic" w:eastAsia="Times New Roman" w:hAnsi="Century Gothic" w:cs="Times New Roman"/>
          <w:b/>
          <w:bCs/>
          <w:color w:val="000000"/>
          <w:sz w:val="20"/>
          <w:szCs w:val="20"/>
          <w:lang w:eastAsia="pl-PL"/>
        </w:rPr>
        <w:tab/>
      </w:r>
      <w:r w:rsidR="00970243">
        <w:rPr>
          <w:rFonts w:ascii="Century Gothic" w:eastAsia="Times New Roman" w:hAnsi="Century Gothic" w:cs="Times New Roman"/>
          <w:b/>
          <w:bCs/>
          <w:color w:val="000000"/>
          <w:sz w:val="20"/>
          <w:szCs w:val="20"/>
          <w:lang w:eastAsia="pl-PL"/>
        </w:rPr>
        <w:tab/>
      </w:r>
      <w:r w:rsidR="00970243">
        <w:rPr>
          <w:rFonts w:ascii="Century Gothic" w:eastAsia="Times New Roman" w:hAnsi="Century Gothic" w:cs="Times New Roman"/>
          <w:b/>
          <w:bCs/>
          <w:color w:val="000000"/>
          <w:sz w:val="20"/>
          <w:szCs w:val="20"/>
          <w:lang w:eastAsia="pl-PL"/>
        </w:rPr>
        <w:tab/>
      </w:r>
      <w:r w:rsidR="00970243">
        <w:rPr>
          <w:rFonts w:ascii="Century Gothic" w:eastAsia="Times New Roman" w:hAnsi="Century Gothic" w:cs="Times New Roman"/>
          <w:b/>
          <w:bCs/>
          <w:color w:val="000000"/>
          <w:sz w:val="20"/>
          <w:szCs w:val="20"/>
          <w:lang w:eastAsia="pl-PL"/>
        </w:rPr>
        <w:tab/>
      </w:r>
      <w:r w:rsidR="00970243">
        <w:rPr>
          <w:rFonts w:ascii="Century Gothic" w:eastAsia="Times New Roman" w:hAnsi="Century Gothic" w:cs="Times New Roman"/>
          <w:b/>
          <w:bCs/>
          <w:color w:val="000000"/>
          <w:sz w:val="20"/>
          <w:szCs w:val="20"/>
          <w:lang w:eastAsia="pl-PL"/>
        </w:rPr>
        <w:tab/>
      </w:r>
      <w:r w:rsidR="00970243">
        <w:rPr>
          <w:rFonts w:ascii="Century Gothic" w:eastAsia="Times New Roman" w:hAnsi="Century Gothic" w:cs="Times New Roman"/>
          <w:b/>
          <w:bCs/>
          <w:color w:val="000000"/>
          <w:sz w:val="20"/>
          <w:szCs w:val="20"/>
          <w:lang w:eastAsia="pl-PL"/>
        </w:rPr>
        <w:tab/>
      </w:r>
      <w:r w:rsidR="00970243">
        <w:rPr>
          <w:rFonts w:ascii="Century Gothic" w:eastAsia="Times New Roman" w:hAnsi="Century Gothic" w:cs="Times New Roman"/>
          <w:b/>
          <w:bCs/>
          <w:color w:val="000000"/>
          <w:sz w:val="20"/>
          <w:szCs w:val="20"/>
          <w:lang w:eastAsia="pl-PL"/>
        </w:rPr>
        <w:tab/>
      </w:r>
      <w:r w:rsidR="00970243">
        <w:rPr>
          <w:rFonts w:ascii="Century Gothic" w:eastAsia="Times New Roman" w:hAnsi="Century Gothic" w:cs="Times New Roman"/>
          <w:b/>
          <w:bCs/>
          <w:color w:val="000000"/>
          <w:sz w:val="20"/>
          <w:szCs w:val="20"/>
          <w:lang w:eastAsia="pl-PL"/>
        </w:rPr>
        <w:tab/>
      </w:r>
      <w:r w:rsidRPr="003B09D3">
        <w:rPr>
          <w:rFonts w:ascii="Century Gothic" w:eastAsia="Times New Roman" w:hAnsi="Century Gothic" w:cs="Times New Roman"/>
          <w:b/>
          <w:bCs/>
          <w:color w:val="000000"/>
          <w:sz w:val="20"/>
          <w:szCs w:val="20"/>
          <w:lang w:eastAsia="pl-PL"/>
        </w:rPr>
        <w:t>ZAMAWIAJĄCY</w:t>
      </w:r>
    </w:p>
    <w:p w14:paraId="004FA61B" w14:textId="77777777" w:rsidR="003B09D3" w:rsidRPr="003B09D3" w:rsidRDefault="003B09D3" w:rsidP="003A00F8">
      <w:pPr>
        <w:spacing w:line="276" w:lineRule="auto"/>
        <w:ind w:left="-142"/>
        <w:rPr>
          <w:rFonts w:ascii="Century Gothic" w:eastAsia="Times New Roman" w:hAnsi="Century Gothic" w:cs="Times New Roman"/>
          <w:b/>
          <w:bCs/>
          <w:color w:val="000000"/>
          <w:sz w:val="20"/>
          <w:szCs w:val="20"/>
          <w:lang w:eastAsia="pl-PL"/>
        </w:rPr>
      </w:pPr>
    </w:p>
    <w:p w14:paraId="5292FBB6" w14:textId="77777777" w:rsidR="003B09D3" w:rsidRPr="003B09D3" w:rsidRDefault="003B09D3" w:rsidP="003A00F8">
      <w:pPr>
        <w:spacing w:line="276" w:lineRule="auto"/>
        <w:ind w:left="-142"/>
        <w:rPr>
          <w:rFonts w:ascii="Century Gothic" w:eastAsia="Times New Roman" w:hAnsi="Century Gothic" w:cs="Times New Roman"/>
          <w:b/>
          <w:bCs/>
          <w:color w:val="000000"/>
          <w:sz w:val="20"/>
          <w:szCs w:val="20"/>
          <w:lang w:eastAsia="pl-PL"/>
        </w:rPr>
      </w:pPr>
    </w:p>
    <w:p w14:paraId="17B98400" w14:textId="77777777" w:rsidR="00970243" w:rsidRDefault="00970243" w:rsidP="003A00F8">
      <w:pPr>
        <w:spacing w:line="276" w:lineRule="auto"/>
        <w:ind w:left="-142"/>
        <w:rPr>
          <w:rFonts w:ascii="Century Gothic" w:eastAsia="Times New Roman" w:hAnsi="Century Gothic" w:cs="Times New Roman"/>
          <w:b/>
          <w:bCs/>
          <w:color w:val="000000"/>
          <w:sz w:val="20"/>
          <w:szCs w:val="20"/>
          <w:lang w:eastAsia="pl-PL"/>
        </w:rPr>
      </w:pPr>
    </w:p>
    <w:p w14:paraId="66E3288A" w14:textId="77777777" w:rsidR="00970243" w:rsidRDefault="00970243" w:rsidP="003A00F8">
      <w:pPr>
        <w:spacing w:line="276" w:lineRule="auto"/>
        <w:ind w:left="-142"/>
        <w:rPr>
          <w:rFonts w:ascii="Century Gothic" w:eastAsia="Times New Roman" w:hAnsi="Century Gothic" w:cs="Times New Roman"/>
          <w:b/>
          <w:bCs/>
          <w:color w:val="000000"/>
          <w:sz w:val="20"/>
          <w:szCs w:val="20"/>
          <w:lang w:eastAsia="pl-PL"/>
        </w:rPr>
      </w:pPr>
    </w:p>
    <w:p w14:paraId="4757BD97" w14:textId="77777777" w:rsidR="00970243" w:rsidRDefault="00970243" w:rsidP="003A00F8">
      <w:pPr>
        <w:spacing w:line="276" w:lineRule="auto"/>
        <w:ind w:left="-142"/>
        <w:rPr>
          <w:rFonts w:ascii="Century Gothic" w:eastAsia="Times New Roman" w:hAnsi="Century Gothic" w:cs="Times New Roman"/>
          <w:b/>
          <w:bCs/>
          <w:color w:val="000000"/>
          <w:sz w:val="20"/>
          <w:szCs w:val="20"/>
          <w:lang w:eastAsia="pl-PL"/>
        </w:rPr>
      </w:pPr>
    </w:p>
    <w:p w14:paraId="41C8E8B6" w14:textId="0E990D01" w:rsidR="00970243" w:rsidRDefault="00157383" w:rsidP="00970243">
      <w:pPr>
        <w:spacing w:line="276" w:lineRule="auto"/>
        <w:ind w:left="2124" w:firstLine="850"/>
        <w:rPr>
          <w:rFonts w:ascii="Century Gothic" w:eastAsia="Times New Roman" w:hAnsi="Century Gothic" w:cs="Times New Roman"/>
          <w:b/>
          <w:bCs/>
          <w:color w:val="000000"/>
          <w:sz w:val="20"/>
          <w:szCs w:val="20"/>
          <w:lang w:eastAsia="pl-PL"/>
        </w:rPr>
      </w:pPr>
      <w:r>
        <w:rPr>
          <w:rFonts w:ascii="Century Gothic" w:eastAsia="Times New Roman" w:hAnsi="Century Gothic" w:cs="Times New Roman"/>
          <w:b/>
          <w:bCs/>
          <w:color w:val="000000"/>
          <w:sz w:val="20"/>
          <w:szCs w:val="20"/>
          <w:lang w:eastAsia="pl-PL"/>
        </w:rPr>
        <w:t xml:space="preserve">                     </w:t>
      </w:r>
      <w:r w:rsidR="00970243">
        <w:rPr>
          <w:rFonts w:ascii="Century Gothic" w:eastAsia="Times New Roman" w:hAnsi="Century Gothic" w:cs="Times New Roman"/>
          <w:b/>
          <w:bCs/>
          <w:color w:val="000000"/>
          <w:sz w:val="20"/>
          <w:szCs w:val="20"/>
          <w:lang w:eastAsia="pl-PL"/>
        </w:rPr>
        <w:tab/>
      </w:r>
      <w:r w:rsidR="00970243">
        <w:rPr>
          <w:rFonts w:ascii="Century Gothic" w:eastAsia="Times New Roman" w:hAnsi="Century Gothic" w:cs="Times New Roman"/>
          <w:b/>
          <w:bCs/>
          <w:color w:val="000000"/>
          <w:sz w:val="20"/>
          <w:szCs w:val="20"/>
          <w:lang w:eastAsia="pl-PL"/>
        </w:rPr>
        <w:tab/>
      </w:r>
      <w:r w:rsidR="00970243">
        <w:rPr>
          <w:rFonts w:ascii="Century Gothic" w:eastAsia="Times New Roman" w:hAnsi="Century Gothic" w:cs="Times New Roman"/>
          <w:b/>
          <w:bCs/>
          <w:color w:val="000000"/>
          <w:sz w:val="20"/>
          <w:szCs w:val="20"/>
          <w:lang w:eastAsia="pl-PL"/>
        </w:rPr>
        <w:tab/>
      </w:r>
      <w:r w:rsidR="00970243">
        <w:rPr>
          <w:rFonts w:ascii="Century Gothic" w:eastAsia="Times New Roman" w:hAnsi="Century Gothic" w:cs="Times New Roman"/>
          <w:b/>
          <w:bCs/>
          <w:color w:val="000000"/>
          <w:sz w:val="20"/>
          <w:szCs w:val="20"/>
          <w:lang w:eastAsia="pl-PL"/>
        </w:rPr>
        <w:tab/>
        <w:t>Z</w:t>
      </w:r>
      <w:r w:rsidR="003070B4" w:rsidRPr="003B09D3">
        <w:rPr>
          <w:rFonts w:ascii="Century Gothic" w:eastAsia="Times New Roman" w:hAnsi="Century Gothic" w:cs="Times New Roman"/>
          <w:b/>
          <w:bCs/>
          <w:color w:val="000000"/>
          <w:sz w:val="20"/>
          <w:szCs w:val="20"/>
          <w:lang w:eastAsia="pl-PL"/>
        </w:rPr>
        <w:t>ałącznik nr 3 do umowy</w:t>
      </w:r>
    </w:p>
    <w:p w14:paraId="20948AC0" w14:textId="74DF6567" w:rsidR="00157383" w:rsidRDefault="00157383" w:rsidP="00157383">
      <w:pPr>
        <w:spacing w:line="276" w:lineRule="auto"/>
        <w:rPr>
          <w:rFonts w:ascii="Century Gothic" w:eastAsia="Times New Roman" w:hAnsi="Century Gothic" w:cs="Times New Roman"/>
          <w:b/>
          <w:bCs/>
          <w:color w:val="000000"/>
          <w:sz w:val="20"/>
          <w:szCs w:val="20"/>
          <w:lang w:eastAsia="pl-PL"/>
        </w:rPr>
      </w:pPr>
      <w:r>
        <w:rPr>
          <w:rFonts w:ascii="Century Gothic" w:eastAsia="Times New Roman" w:hAnsi="Century Gothic" w:cs="Times New Roman"/>
          <w:b/>
          <w:bCs/>
          <w:color w:val="000000"/>
          <w:sz w:val="20"/>
          <w:szCs w:val="20"/>
          <w:lang w:eastAsia="pl-PL"/>
        </w:rPr>
        <w:t>ZP-381-12/2022</w:t>
      </w:r>
    </w:p>
    <w:p w14:paraId="39421528" w14:textId="77777777" w:rsidR="00157383" w:rsidRDefault="00157383" w:rsidP="00157383">
      <w:pPr>
        <w:spacing w:line="276" w:lineRule="auto"/>
        <w:rPr>
          <w:rFonts w:ascii="Century Gothic" w:eastAsia="Times New Roman" w:hAnsi="Century Gothic" w:cs="Times New Roman"/>
          <w:b/>
          <w:bCs/>
          <w:color w:val="000000"/>
          <w:sz w:val="20"/>
          <w:szCs w:val="20"/>
          <w:lang w:eastAsia="pl-PL"/>
        </w:rPr>
      </w:pPr>
    </w:p>
    <w:p w14:paraId="39778A35" w14:textId="77777777" w:rsidR="00157383" w:rsidRDefault="00157383" w:rsidP="00157383">
      <w:pPr>
        <w:spacing w:line="276" w:lineRule="auto"/>
        <w:rPr>
          <w:rFonts w:ascii="Century Gothic" w:eastAsia="Times New Roman" w:hAnsi="Century Gothic" w:cs="Times New Roman"/>
          <w:b/>
          <w:bCs/>
          <w:color w:val="000000"/>
          <w:sz w:val="20"/>
          <w:szCs w:val="20"/>
          <w:lang w:eastAsia="pl-PL"/>
        </w:rPr>
      </w:pPr>
    </w:p>
    <w:p w14:paraId="2486FD63" w14:textId="77777777" w:rsidR="00970243" w:rsidRDefault="003070B4" w:rsidP="00970243">
      <w:pPr>
        <w:spacing w:line="276" w:lineRule="auto"/>
        <w:ind w:left="1843" w:firstLine="850"/>
        <w:rPr>
          <w:rFonts w:ascii="Century Gothic" w:eastAsia="Times New Roman" w:hAnsi="Century Gothic" w:cs="Times New Roman"/>
          <w:i/>
          <w:iCs/>
          <w:color w:val="000000"/>
          <w:sz w:val="20"/>
          <w:szCs w:val="20"/>
          <w:lang w:eastAsia="pl-PL"/>
        </w:rPr>
      </w:pPr>
      <w:r w:rsidRPr="003B09D3">
        <w:rPr>
          <w:rFonts w:ascii="Century Gothic" w:eastAsia="Times New Roman" w:hAnsi="Century Gothic" w:cs="Times New Roman"/>
          <w:b/>
          <w:bCs/>
          <w:color w:val="000000"/>
          <w:sz w:val="20"/>
          <w:szCs w:val="20"/>
          <w:lang w:eastAsia="pl-PL"/>
        </w:rPr>
        <w:br/>
        <w:t>WZÓR PROTOKOŁU ODBIORU KOŃCOWEGO</w:t>
      </w:r>
      <w:r w:rsidRPr="003B09D3">
        <w:rPr>
          <w:rFonts w:ascii="Century Gothic" w:eastAsia="Times New Roman" w:hAnsi="Century Gothic" w:cs="Times New Roman"/>
          <w:b/>
          <w:bCs/>
          <w:color w:val="000000"/>
          <w:sz w:val="20"/>
          <w:szCs w:val="20"/>
          <w:lang w:eastAsia="pl-PL"/>
        </w:rPr>
        <w:br/>
      </w:r>
      <w:r w:rsidRPr="003B09D3">
        <w:rPr>
          <w:rFonts w:ascii="Century Gothic" w:eastAsia="Times New Roman" w:hAnsi="Century Gothic" w:cs="Times New Roman"/>
          <w:i/>
          <w:iCs/>
          <w:color w:val="000000"/>
          <w:sz w:val="20"/>
          <w:szCs w:val="20"/>
          <w:lang w:eastAsia="pl-PL"/>
        </w:rPr>
        <w:t>(pieczęć Zamawiającego) (pieczęć Wykonawcy)</w:t>
      </w:r>
    </w:p>
    <w:p w14:paraId="5989B0E9" w14:textId="3732795F" w:rsidR="00157383" w:rsidRDefault="00157383" w:rsidP="00970243">
      <w:pPr>
        <w:spacing w:line="276" w:lineRule="auto"/>
        <w:ind w:firstLine="850"/>
        <w:rPr>
          <w:rFonts w:ascii="Century Gothic" w:eastAsia="Times New Roman" w:hAnsi="Century Gothic" w:cs="Times New Roman"/>
          <w:i/>
          <w:iCs/>
          <w:color w:val="000000"/>
          <w:sz w:val="20"/>
          <w:szCs w:val="20"/>
          <w:lang w:eastAsia="pl-PL"/>
        </w:rPr>
      </w:pPr>
    </w:p>
    <w:p w14:paraId="2667032F" w14:textId="77777777" w:rsidR="00157383" w:rsidRDefault="00157383" w:rsidP="00970243">
      <w:pPr>
        <w:spacing w:line="276" w:lineRule="auto"/>
        <w:ind w:firstLine="850"/>
        <w:rPr>
          <w:rFonts w:ascii="Century Gothic" w:eastAsia="Times New Roman" w:hAnsi="Century Gothic" w:cs="Times New Roman"/>
          <w:i/>
          <w:iCs/>
          <w:color w:val="000000"/>
          <w:sz w:val="20"/>
          <w:szCs w:val="20"/>
          <w:lang w:eastAsia="pl-PL"/>
        </w:rPr>
      </w:pPr>
    </w:p>
    <w:p w14:paraId="192E0381" w14:textId="39FDD2B8" w:rsidR="00F65D97" w:rsidRPr="003B09D3" w:rsidRDefault="003070B4" w:rsidP="00970243">
      <w:pPr>
        <w:spacing w:line="276" w:lineRule="auto"/>
        <w:ind w:firstLine="850"/>
        <w:rPr>
          <w:rFonts w:ascii="Century Gothic" w:eastAsia="Times New Roman" w:hAnsi="Century Gothic" w:cs="Times New Roman"/>
          <w:b/>
          <w:bCs/>
          <w:color w:val="000000"/>
          <w:sz w:val="20"/>
          <w:szCs w:val="20"/>
          <w:lang w:eastAsia="pl-PL"/>
        </w:rPr>
      </w:pPr>
      <w:r w:rsidRPr="003B09D3">
        <w:rPr>
          <w:rFonts w:ascii="Century Gothic" w:eastAsia="Times New Roman" w:hAnsi="Century Gothic" w:cs="Times New Roman"/>
          <w:i/>
          <w:iCs/>
          <w:color w:val="000000"/>
          <w:sz w:val="20"/>
          <w:szCs w:val="20"/>
          <w:lang w:eastAsia="pl-PL"/>
        </w:rPr>
        <w:br/>
      </w:r>
      <w:r w:rsidRPr="003B09D3">
        <w:rPr>
          <w:rFonts w:ascii="Century Gothic" w:eastAsia="Times New Roman" w:hAnsi="Century Gothic" w:cs="Times New Roman"/>
          <w:b/>
          <w:bCs/>
          <w:color w:val="000000"/>
          <w:sz w:val="20"/>
          <w:szCs w:val="20"/>
          <w:lang w:eastAsia="pl-PL"/>
        </w:rPr>
        <w:t xml:space="preserve">Miejsce realizacji zamówienia w Części nr: </w:t>
      </w:r>
      <w:r w:rsidRPr="003B09D3">
        <w:rPr>
          <w:rFonts w:ascii="Century Gothic" w:eastAsia="Times New Roman" w:hAnsi="Century Gothic" w:cs="Times New Roman"/>
          <w:color w:val="000000"/>
          <w:sz w:val="20"/>
          <w:szCs w:val="20"/>
          <w:lang w:eastAsia="pl-PL"/>
        </w:rPr>
        <w:t>…................................................................................................</w:t>
      </w:r>
      <w:r w:rsidRPr="003B09D3">
        <w:rPr>
          <w:rFonts w:ascii="Century Gothic" w:eastAsia="Times New Roman" w:hAnsi="Century Gothic" w:cs="Times New Roman"/>
          <w:color w:val="000000"/>
          <w:sz w:val="20"/>
          <w:szCs w:val="20"/>
          <w:lang w:eastAsia="pl-PL"/>
        </w:rPr>
        <w:br/>
      </w:r>
      <w:r w:rsidRPr="003B09D3">
        <w:rPr>
          <w:rFonts w:ascii="Century Gothic" w:eastAsia="Times New Roman" w:hAnsi="Century Gothic" w:cs="Times New Roman"/>
          <w:b/>
          <w:bCs/>
          <w:color w:val="000000"/>
          <w:sz w:val="20"/>
          <w:szCs w:val="20"/>
          <w:lang w:eastAsia="pl-PL"/>
        </w:rPr>
        <w:t xml:space="preserve">Data dostawy: </w:t>
      </w:r>
      <w:r w:rsidRPr="003B09D3">
        <w:rPr>
          <w:rFonts w:ascii="Century Gothic" w:eastAsia="Times New Roman" w:hAnsi="Century Gothic" w:cs="Times New Roman"/>
          <w:color w:val="000000"/>
          <w:sz w:val="20"/>
          <w:szCs w:val="20"/>
          <w:lang w:eastAsia="pl-PL"/>
        </w:rPr>
        <w:t>…........................ r.</w:t>
      </w:r>
      <w:r w:rsidRPr="003B09D3">
        <w:rPr>
          <w:rFonts w:ascii="Century Gothic" w:eastAsia="Times New Roman" w:hAnsi="Century Gothic" w:cs="Times New Roman"/>
          <w:color w:val="000000"/>
          <w:sz w:val="20"/>
          <w:szCs w:val="20"/>
          <w:lang w:eastAsia="pl-PL"/>
        </w:rPr>
        <w:br/>
      </w:r>
      <w:r w:rsidRPr="003B09D3">
        <w:rPr>
          <w:rFonts w:ascii="Century Gothic" w:eastAsia="Times New Roman" w:hAnsi="Century Gothic" w:cs="Times New Roman"/>
          <w:b/>
          <w:bCs/>
          <w:color w:val="000000"/>
          <w:sz w:val="20"/>
          <w:szCs w:val="20"/>
          <w:lang w:eastAsia="pl-PL"/>
        </w:rPr>
        <w:t>Przedmiotem dostawy i odbioru w ramach umowy nr ……………./2022 z dnia.................... r.</w:t>
      </w:r>
      <w:r w:rsidRPr="003B09D3">
        <w:rPr>
          <w:rFonts w:ascii="Century Gothic" w:eastAsia="Times New Roman" w:hAnsi="Century Gothic" w:cs="Times New Roman"/>
          <w:b/>
          <w:bCs/>
          <w:color w:val="000000"/>
          <w:sz w:val="20"/>
          <w:szCs w:val="20"/>
          <w:lang w:eastAsia="pl-PL"/>
        </w:rPr>
        <w:br/>
        <w:t>są …......................................................................... o łącznej wartości ….......................... zł brutto.</w:t>
      </w:r>
      <w:r w:rsidRPr="003B09D3">
        <w:rPr>
          <w:rFonts w:ascii="Century Gothic" w:eastAsia="Times New Roman" w:hAnsi="Century Gothic" w:cs="Times New Roman"/>
          <w:b/>
          <w:bCs/>
          <w:color w:val="000000"/>
          <w:sz w:val="20"/>
          <w:szCs w:val="20"/>
          <w:lang w:eastAsia="pl-PL"/>
        </w:rPr>
        <w:br/>
      </w:r>
      <w:r w:rsidRPr="003B09D3">
        <w:rPr>
          <w:rFonts w:ascii="Century Gothic" w:eastAsia="Times New Roman" w:hAnsi="Century Gothic" w:cs="Times New Roman"/>
          <w:color w:val="000000"/>
          <w:sz w:val="20"/>
          <w:szCs w:val="20"/>
          <w:lang w:eastAsia="pl-PL"/>
        </w:rPr>
        <w:t>Potwierdzenie kompletności dostawy:</w:t>
      </w:r>
      <w:r w:rsidRPr="003B09D3">
        <w:rPr>
          <w:rFonts w:ascii="Century Gothic" w:eastAsia="Times New Roman" w:hAnsi="Century Gothic" w:cs="Times New Roman"/>
          <w:color w:val="000000"/>
          <w:sz w:val="20"/>
          <w:szCs w:val="20"/>
          <w:lang w:eastAsia="pl-PL"/>
        </w:rPr>
        <w:br/>
      </w:r>
      <w:r w:rsidRPr="003B09D3">
        <w:rPr>
          <w:rFonts w:ascii="Century Gothic" w:eastAsia="Times New Roman" w:hAnsi="Century Gothic" w:cs="Times New Roman"/>
          <w:b/>
          <w:bCs/>
          <w:color w:val="000000"/>
          <w:sz w:val="20"/>
          <w:szCs w:val="20"/>
          <w:lang w:eastAsia="pl-PL"/>
        </w:rPr>
        <w:t>TAK</w:t>
      </w:r>
      <w:r w:rsidRPr="003B09D3">
        <w:rPr>
          <w:rFonts w:ascii="Century Gothic" w:eastAsia="Times New Roman" w:hAnsi="Century Gothic" w:cs="Times New Roman"/>
          <w:b/>
          <w:bCs/>
          <w:color w:val="000000"/>
          <w:sz w:val="20"/>
          <w:szCs w:val="20"/>
          <w:lang w:eastAsia="pl-PL"/>
        </w:rPr>
        <w:br/>
        <w:t xml:space="preserve">NIE – zastrzeżenia: </w:t>
      </w:r>
      <w:r w:rsidRPr="003B09D3">
        <w:rPr>
          <w:rFonts w:ascii="Century Gothic" w:eastAsia="Times New Roman" w:hAnsi="Century Gothic" w:cs="Times New Roman"/>
          <w:color w:val="000000"/>
          <w:sz w:val="20"/>
          <w:szCs w:val="20"/>
          <w:lang w:eastAsia="pl-PL"/>
        </w:rPr>
        <w:t>..….........................................................................................................................................</w:t>
      </w:r>
      <w:r w:rsidRPr="003B09D3">
        <w:rPr>
          <w:rFonts w:ascii="Century Gothic" w:eastAsia="Times New Roman" w:hAnsi="Century Gothic" w:cs="Times New Roman"/>
          <w:color w:val="000000"/>
          <w:sz w:val="20"/>
          <w:szCs w:val="20"/>
          <w:lang w:eastAsia="pl-PL"/>
        </w:rPr>
        <w:br/>
        <w:t>….....................................................................................................</w:t>
      </w:r>
      <w:r w:rsidRPr="003B09D3">
        <w:rPr>
          <w:rFonts w:ascii="Century Gothic" w:eastAsia="Times New Roman" w:hAnsi="Century Gothic" w:cs="Times New Roman"/>
          <w:color w:val="000000"/>
          <w:sz w:val="20"/>
          <w:szCs w:val="20"/>
          <w:lang w:eastAsia="pl-PL"/>
        </w:rPr>
        <w:br/>
        <w:t>Potwierdzenie zgodności jakości przyjmowanej dostawy z przedmiotem umowy::</w:t>
      </w:r>
      <w:r w:rsidRPr="003B09D3">
        <w:rPr>
          <w:rFonts w:ascii="Century Gothic" w:eastAsia="Times New Roman" w:hAnsi="Century Gothic" w:cs="Times New Roman"/>
          <w:color w:val="000000"/>
          <w:sz w:val="20"/>
          <w:szCs w:val="20"/>
          <w:lang w:eastAsia="pl-PL"/>
        </w:rPr>
        <w:br/>
      </w:r>
      <w:r w:rsidRPr="003B09D3">
        <w:rPr>
          <w:rFonts w:ascii="Century Gothic" w:eastAsia="Times New Roman" w:hAnsi="Century Gothic" w:cs="Times New Roman"/>
          <w:b/>
          <w:bCs/>
          <w:color w:val="000000"/>
          <w:sz w:val="20"/>
          <w:szCs w:val="20"/>
          <w:lang w:eastAsia="pl-PL"/>
        </w:rPr>
        <w:t>ZGODNE</w:t>
      </w:r>
      <w:r w:rsidRPr="003B09D3">
        <w:rPr>
          <w:rFonts w:ascii="Century Gothic" w:eastAsia="Times New Roman" w:hAnsi="Century Gothic" w:cs="Times New Roman"/>
          <w:b/>
          <w:bCs/>
          <w:color w:val="000000"/>
          <w:sz w:val="20"/>
          <w:szCs w:val="20"/>
          <w:lang w:eastAsia="pl-PL"/>
        </w:rPr>
        <w:br/>
        <w:t xml:space="preserve">NIEZGODNE – zastrzeżenia: </w:t>
      </w:r>
      <w:r w:rsidRPr="003B09D3">
        <w:rPr>
          <w:rFonts w:ascii="Century Gothic" w:eastAsia="Times New Roman" w:hAnsi="Century Gothic" w:cs="Times New Roman"/>
          <w:color w:val="000000"/>
          <w:sz w:val="20"/>
          <w:szCs w:val="20"/>
          <w:lang w:eastAsia="pl-PL"/>
        </w:rPr>
        <w:t>.............................................................................................................................</w:t>
      </w:r>
      <w:r w:rsidRPr="003B09D3">
        <w:rPr>
          <w:rFonts w:ascii="Century Gothic" w:eastAsia="Times New Roman" w:hAnsi="Century Gothic" w:cs="Times New Roman"/>
          <w:color w:val="000000"/>
          <w:sz w:val="20"/>
          <w:szCs w:val="20"/>
          <w:lang w:eastAsia="pl-PL"/>
        </w:rPr>
        <w:br/>
        <w:t>…................................................................................</w:t>
      </w:r>
      <w:r w:rsidRPr="003B09D3">
        <w:rPr>
          <w:rFonts w:ascii="Century Gothic" w:eastAsia="Times New Roman" w:hAnsi="Century Gothic" w:cs="Times New Roman"/>
          <w:color w:val="000000"/>
          <w:sz w:val="20"/>
          <w:szCs w:val="20"/>
          <w:lang w:eastAsia="pl-PL"/>
        </w:rPr>
        <w:br/>
      </w:r>
      <w:r w:rsidRPr="003B09D3">
        <w:rPr>
          <w:rFonts w:ascii="Century Gothic" w:eastAsia="Times New Roman" w:hAnsi="Century Gothic" w:cs="Times New Roman"/>
          <w:i/>
          <w:iCs/>
          <w:color w:val="000000"/>
          <w:sz w:val="20"/>
          <w:szCs w:val="20"/>
          <w:lang w:eastAsia="pl-PL"/>
        </w:rPr>
        <w:t>W przypadku niezgodnego wyniku odbioru Wykonawca ma obowiązek wymienić bądź uzupełnić towar w ciągu ……. dni roboczych</w:t>
      </w:r>
      <w:r w:rsidRPr="003B09D3">
        <w:rPr>
          <w:rFonts w:ascii="Century Gothic" w:eastAsia="Times New Roman" w:hAnsi="Century Gothic" w:cs="Times New Roman"/>
          <w:i/>
          <w:iCs/>
          <w:color w:val="000000"/>
          <w:sz w:val="20"/>
          <w:szCs w:val="20"/>
          <w:lang w:eastAsia="pl-PL"/>
        </w:rPr>
        <w:br/>
        <w:t>od daty zgłoszenia uchybienia.</w:t>
      </w:r>
      <w:r w:rsidRPr="003B09D3">
        <w:rPr>
          <w:rFonts w:ascii="Century Gothic" w:eastAsia="Times New Roman" w:hAnsi="Century Gothic" w:cs="Times New Roman"/>
          <w:i/>
          <w:iCs/>
          <w:color w:val="000000"/>
          <w:sz w:val="20"/>
          <w:szCs w:val="20"/>
          <w:lang w:eastAsia="pl-PL"/>
        </w:rPr>
        <w:br/>
      </w:r>
      <w:r w:rsidRPr="003B09D3">
        <w:rPr>
          <w:rFonts w:ascii="Century Gothic" w:eastAsia="Times New Roman" w:hAnsi="Century Gothic" w:cs="Times New Roman"/>
          <w:color w:val="000000"/>
          <w:sz w:val="20"/>
          <w:szCs w:val="20"/>
          <w:lang w:eastAsia="pl-PL"/>
        </w:rPr>
        <w:t>Końcowy wynik odbioru:</w:t>
      </w:r>
      <w:r w:rsidRPr="003B09D3">
        <w:rPr>
          <w:rFonts w:ascii="Century Gothic" w:eastAsia="Times New Roman" w:hAnsi="Century Gothic" w:cs="Times New Roman"/>
          <w:color w:val="000000"/>
          <w:sz w:val="20"/>
          <w:szCs w:val="20"/>
          <w:lang w:eastAsia="pl-PL"/>
        </w:rPr>
        <w:br/>
      </w:r>
      <w:r w:rsidRPr="003B09D3">
        <w:rPr>
          <w:rFonts w:ascii="Century Gothic" w:eastAsia="Times New Roman" w:hAnsi="Century Gothic" w:cs="Times New Roman"/>
          <w:b/>
          <w:bCs/>
          <w:color w:val="000000"/>
          <w:sz w:val="20"/>
          <w:szCs w:val="20"/>
          <w:lang w:eastAsia="pl-PL"/>
        </w:rPr>
        <w:t>POZYTYWNY(bez</w:t>
      </w:r>
      <w:r w:rsidR="00F65D97" w:rsidRPr="003B09D3">
        <w:rPr>
          <w:rFonts w:ascii="Century Gothic" w:eastAsia="Times New Roman" w:hAnsi="Century Gothic" w:cs="Times New Roman"/>
          <w:b/>
          <w:bCs/>
          <w:color w:val="000000"/>
          <w:sz w:val="20"/>
          <w:szCs w:val="20"/>
          <w:lang w:eastAsia="pl-PL"/>
        </w:rPr>
        <w:t xml:space="preserve"> </w:t>
      </w:r>
      <w:r w:rsidRPr="003B09D3">
        <w:rPr>
          <w:rFonts w:ascii="Century Gothic" w:eastAsia="Times New Roman" w:hAnsi="Century Gothic" w:cs="Times New Roman"/>
          <w:b/>
          <w:bCs/>
          <w:color w:val="000000"/>
          <w:sz w:val="20"/>
          <w:szCs w:val="20"/>
          <w:lang w:eastAsia="pl-PL"/>
        </w:rPr>
        <w:t>uwag)</w:t>
      </w:r>
    </w:p>
    <w:p w14:paraId="3218D4B5" w14:textId="0110AF9B" w:rsidR="00F65D97" w:rsidRDefault="003070B4" w:rsidP="00970243">
      <w:pPr>
        <w:spacing w:line="276" w:lineRule="auto"/>
        <w:rPr>
          <w:rFonts w:ascii="Century Gothic" w:eastAsia="Times New Roman" w:hAnsi="Century Gothic" w:cs="Times New Roman"/>
          <w:b/>
          <w:bCs/>
          <w:color w:val="000000"/>
          <w:sz w:val="20"/>
          <w:szCs w:val="20"/>
          <w:lang w:eastAsia="pl-PL"/>
        </w:rPr>
      </w:pPr>
      <w:r w:rsidRPr="003B09D3">
        <w:rPr>
          <w:rFonts w:ascii="Century Gothic" w:eastAsia="Times New Roman" w:hAnsi="Century Gothic" w:cs="Times New Roman"/>
          <w:b/>
          <w:bCs/>
          <w:color w:val="000000"/>
          <w:sz w:val="20"/>
          <w:szCs w:val="20"/>
          <w:lang w:eastAsia="pl-PL"/>
        </w:rPr>
        <w:t>NEGATYWNY – konieczne poprawki</w:t>
      </w:r>
      <w:r w:rsidR="00F65D97" w:rsidRPr="003B09D3">
        <w:rPr>
          <w:rFonts w:ascii="Century Gothic" w:eastAsia="Times New Roman" w:hAnsi="Century Gothic" w:cs="Times New Roman"/>
          <w:b/>
          <w:bCs/>
          <w:color w:val="000000"/>
          <w:sz w:val="20"/>
          <w:szCs w:val="20"/>
          <w:lang w:eastAsia="pl-PL"/>
        </w:rPr>
        <w:t xml:space="preserve"> </w:t>
      </w:r>
    </w:p>
    <w:p w14:paraId="782D6D86" w14:textId="1254D335" w:rsidR="00970243" w:rsidRDefault="00970243" w:rsidP="00970243">
      <w:pPr>
        <w:spacing w:line="276" w:lineRule="auto"/>
        <w:rPr>
          <w:rFonts w:ascii="Century Gothic" w:eastAsia="Times New Roman" w:hAnsi="Century Gothic" w:cs="Times New Roman"/>
          <w:b/>
          <w:bCs/>
          <w:color w:val="000000"/>
          <w:sz w:val="20"/>
          <w:szCs w:val="20"/>
          <w:lang w:eastAsia="pl-PL"/>
        </w:rPr>
      </w:pPr>
    </w:p>
    <w:p w14:paraId="5B3755B2" w14:textId="77777777" w:rsidR="00157383" w:rsidRPr="003B09D3" w:rsidRDefault="00157383" w:rsidP="00970243">
      <w:pPr>
        <w:spacing w:line="276" w:lineRule="auto"/>
        <w:rPr>
          <w:rFonts w:ascii="Century Gothic" w:eastAsia="Times New Roman" w:hAnsi="Century Gothic" w:cs="Times New Roman"/>
          <w:b/>
          <w:bCs/>
          <w:color w:val="000000"/>
          <w:sz w:val="20"/>
          <w:szCs w:val="20"/>
          <w:lang w:eastAsia="pl-PL"/>
        </w:rPr>
      </w:pPr>
    </w:p>
    <w:p w14:paraId="1581272F" w14:textId="3658A076" w:rsidR="00F65D97" w:rsidRPr="003B09D3" w:rsidRDefault="00970243" w:rsidP="003A00F8">
      <w:pPr>
        <w:spacing w:line="276" w:lineRule="auto"/>
        <w:ind w:left="-142"/>
        <w:rPr>
          <w:rFonts w:ascii="Century Gothic" w:eastAsia="Times New Roman" w:hAnsi="Century Gothic" w:cs="Times New Roman"/>
          <w:b/>
          <w:bCs/>
          <w:color w:val="000000"/>
          <w:sz w:val="20"/>
          <w:szCs w:val="20"/>
          <w:lang w:eastAsia="pl-PL"/>
        </w:rPr>
      </w:pPr>
      <w:r>
        <w:rPr>
          <w:rFonts w:ascii="Century Gothic" w:eastAsia="Times New Roman" w:hAnsi="Century Gothic" w:cs="Times New Roman"/>
          <w:b/>
          <w:bCs/>
          <w:color w:val="000000"/>
          <w:sz w:val="20"/>
          <w:szCs w:val="20"/>
          <w:lang w:eastAsia="pl-PL"/>
        </w:rPr>
        <w:t xml:space="preserve">  </w:t>
      </w:r>
      <w:r w:rsidR="003070B4" w:rsidRPr="003B09D3">
        <w:rPr>
          <w:rFonts w:ascii="Century Gothic" w:eastAsia="Times New Roman" w:hAnsi="Century Gothic" w:cs="Times New Roman"/>
          <w:b/>
          <w:bCs/>
          <w:color w:val="000000"/>
          <w:sz w:val="20"/>
          <w:szCs w:val="20"/>
          <w:lang w:eastAsia="pl-PL"/>
        </w:rPr>
        <w:t>PODPISY OSÓB UPOWAŻNIONYCH:</w:t>
      </w:r>
    </w:p>
    <w:p w14:paraId="26D41E45" w14:textId="3DDAFF4E" w:rsidR="004D067B" w:rsidRPr="003B09D3" w:rsidRDefault="003070B4" w:rsidP="003A00F8">
      <w:pPr>
        <w:spacing w:line="276" w:lineRule="auto"/>
        <w:ind w:left="-142"/>
        <w:rPr>
          <w:rFonts w:ascii="Century Gothic" w:hAnsi="Century Gothic"/>
          <w:sz w:val="20"/>
          <w:szCs w:val="20"/>
        </w:rPr>
      </w:pPr>
      <w:r w:rsidRPr="003B09D3">
        <w:rPr>
          <w:rFonts w:ascii="Century Gothic" w:eastAsia="Times New Roman" w:hAnsi="Century Gothic" w:cs="Times New Roman"/>
          <w:i/>
          <w:iCs/>
          <w:color w:val="000000"/>
          <w:sz w:val="20"/>
          <w:szCs w:val="20"/>
          <w:lang w:eastAsia="pl-PL"/>
        </w:rPr>
        <w:t>(data i podpis osoby upoważnionej ze strony (data i podpis osoby upoważnionej ze strony</w:t>
      </w:r>
      <w:r w:rsidRPr="003B09D3">
        <w:rPr>
          <w:rFonts w:ascii="Century Gothic" w:eastAsia="Times New Roman" w:hAnsi="Century Gothic" w:cs="Times New Roman"/>
          <w:i/>
          <w:iCs/>
          <w:color w:val="000000"/>
          <w:sz w:val="20"/>
          <w:szCs w:val="20"/>
          <w:lang w:eastAsia="pl-PL"/>
        </w:rPr>
        <w:br/>
        <w:t>Wykonawcy) Zamawiającego</w:t>
      </w:r>
    </w:p>
    <w:sectPr w:rsidR="004D067B" w:rsidRPr="003B09D3" w:rsidSect="003A00F8">
      <w:headerReference w:type="even" r:id="rId8"/>
      <w:headerReference w:type="default" r:id="rId9"/>
      <w:footerReference w:type="even" r:id="rId10"/>
      <w:footerReference w:type="default" r:id="rId11"/>
      <w:headerReference w:type="first" r:id="rId12"/>
      <w:footerReference w:type="first" r:id="rId13"/>
      <w:pgSz w:w="11906" w:h="16838"/>
      <w:pgMar w:top="1417" w:right="849" w:bottom="141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0DCFD" w14:textId="77777777" w:rsidR="008D6276" w:rsidRDefault="008D6276" w:rsidP="003F3A21">
      <w:pPr>
        <w:spacing w:after="0" w:line="240" w:lineRule="auto"/>
      </w:pPr>
      <w:r>
        <w:separator/>
      </w:r>
    </w:p>
  </w:endnote>
  <w:endnote w:type="continuationSeparator" w:id="0">
    <w:p w14:paraId="06105737" w14:textId="77777777" w:rsidR="008D6276" w:rsidRDefault="008D6276" w:rsidP="003F3A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Bold">
    <w:panose1 w:val="00000000000000000000"/>
    <w:charset w:val="EE"/>
    <w:family w:val="auto"/>
    <w:notTrueType/>
    <w:pitch w:val="default"/>
    <w:sig w:usb0="00000005" w:usb1="00000000" w:usb2="00000000" w:usb3="00000000" w:csb0="00000002" w:csb1="00000000"/>
  </w:font>
  <w:font w:name="Times">
    <w:panose1 w:val="02020603050405020304"/>
    <w:charset w:val="EE"/>
    <w:family w:val="roman"/>
    <w:pitch w:val="variable"/>
    <w:sig w:usb0="E0002EFF" w:usb1="C000785B" w:usb2="00000009" w:usb3="00000000" w:csb0="000001FF" w:csb1="00000000"/>
  </w:font>
  <w:font w:name="Calibri-Bold">
    <w:altName w:val="Times New Roman"/>
    <w:panose1 w:val="00000000000000000000"/>
    <w:charset w:val="EE"/>
    <w:family w:val="auto"/>
    <w:notTrueType/>
    <w:pitch w:val="default"/>
    <w:sig w:usb0="00000003" w:usb1="00000000" w:usb2="00000000" w:usb3="00000000" w:csb0="00000003"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383AA" w14:textId="77777777" w:rsidR="003F3A21" w:rsidRDefault="003F3A2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30FFF" w14:textId="77777777" w:rsidR="003F3A21" w:rsidRDefault="003F3A2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7B551" w14:textId="77777777" w:rsidR="003F3A21" w:rsidRDefault="003F3A2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BE8521" w14:textId="77777777" w:rsidR="008D6276" w:rsidRDefault="008D6276" w:rsidP="003F3A21">
      <w:pPr>
        <w:spacing w:after="0" w:line="240" w:lineRule="auto"/>
      </w:pPr>
      <w:r>
        <w:separator/>
      </w:r>
    </w:p>
  </w:footnote>
  <w:footnote w:type="continuationSeparator" w:id="0">
    <w:p w14:paraId="60A51DBB" w14:textId="77777777" w:rsidR="008D6276" w:rsidRDefault="008D6276" w:rsidP="003F3A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9CD71" w14:textId="77777777" w:rsidR="003F3A21" w:rsidRDefault="003F3A2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D9DD6" w14:textId="77777777" w:rsidR="00345CAD" w:rsidRPr="00345CAD" w:rsidRDefault="00345CAD" w:rsidP="00345CAD">
    <w:pPr>
      <w:pBdr>
        <w:bottom w:val="single" w:sz="4" w:space="11" w:color="auto"/>
      </w:pBdr>
      <w:spacing w:after="200" w:line="276" w:lineRule="auto"/>
      <w:jc w:val="right"/>
      <w:rPr>
        <w:rFonts w:ascii="Calibri" w:eastAsia="Times New Roman" w:hAnsi="Calibri" w:cs="Times New Roman"/>
        <w:lang w:eastAsia="pl-PL"/>
      </w:rPr>
    </w:pPr>
    <w:r w:rsidRPr="00345CAD">
      <w:rPr>
        <w:rFonts w:ascii="Calibri" w:eastAsia="Times New Roman" w:hAnsi="Calibri" w:cs="Times New Roman"/>
        <w:noProof/>
        <w:lang w:eastAsia="pl-PL"/>
      </w:rPr>
      <mc:AlternateContent>
        <mc:Choice Requires="wps">
          <w:drawing>
            <wp:anchor distT="0" distB="0" distL="114300" distR="114300" simplePos="0" relativeHeight="251659264" behindDoc="0" locked="0" layoutInCell="1" allowOverlap="1" wp14:anchorId="25ED2091" wp14:editId="15071E0A">
              <wp:simplePos x="0" y="0"/>
              <wp:positionH relativeFrom="column">
                <wp:posOffset>63500</wp:posOffset>
              </wp:positionH>
              <wp:positionV relativeFrom="paragraph">
                <wp:posOffset>267970</wp:posOffset>
              </wp:positionV>
              <wp:extent cx="2570480" cy="552450"/>
              <wp:effectExtent l="0" t="0" r="20320" b="19050"/>
              <wp:wrapNone/>
              <wp:docPr id="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0480" cy="552450"/>
                      </a:xfrm>
                      <a:prstGeom prst="rect">
                        <a:avLst/>
                      </a:prstGeom>
                      <a:solidFill>
                        <a:srgbClr val="FFFFFF"/>
                      </a:solidFill>
                      <a:ln w="9525">
                        <a:solidFill>
                          <a:srgbClr val="FFFFFF"/>
                        </a:solidFill>
                        <a:miter lim="800000"/>
                        <a:headEnd/>
                        <a:tailEnd/>
                      </a:ln>
                    </wps:spPr>
                    <wps:txbx>
                      <w:txbxContent>
                        <w:p w14:paraId="1AA3D0FA" w14:textId="77777777" w:rsidR="00345CAD" w:rsidRDefault="00345CAD" w:rsidP="00345CAD">
                          <w:pPr>
                            <w:spacing w:after="120"/>
                            <w:rPr>
                              <w:rFonts w:ascii="Century Gothic" w:hAnsi="Century Gothic" w:cs="Calibri-Bold"/>
                              <w:b/>
                              <w:bCs/>
                              <w:sz w:val="20"/>
                              <w:szCs w:val="20"/>
                            </w:rPr>
                          </w:pPr>
                          <w:r>
                            <w:rPr>
                              <w:rFonts w:ascii="Century Gothic" w:hAnsi="Century Gothic" w:cs="Calibri-Bold"/>
                              <w:b/>
                              <w:bCs/>
                              <w:sz w:val="20"/>
                              <w:szCs w:val="20"/>
                            </w:rPr>
                            <w:t>RZĄDOWY FUNDUSZ POLSKI ŁAD</w:t>
                          </w:r>
                        </w:p>
                        <w:p w14:paraId="1994BFC5" w14:textId="77777777" w:rsidR="00345CAD" w:rsidRDefault="00345CAD" w:rsidP="00345CAD">
                          <w:pPr>
                            <w:spacing w:after="120"/>
                            <w:rPr>
                              <w:rFonts w:ascii="Century Gothic" w:hAnsi="Century Gothic" w:cs="Times New Roman"/>
                              <w:sz w:val="20"/>
                              <w:szCs w:val="20"/>
                            </w:rPr>
                          </w:pPr>
                          <w:r>
                            <w:rPr>
                              <w:rFonts w:ascii="Century Gothic" w:hAnsi="Century Gothic" w:cs="Calibri-Bold"/>
                              <w:b/>
                              <w:bCs/>
                              <w:sz w:val="20"/>
                              <w:szCs w:val="20"/>
                            </w:rPr>
                            <w:t>Program Inwestycji Strategicznych</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ED2091" id="_x0000_t202" coordsize="21600,21600" o:spt="202" path="m,l,21600r21600,l21600,xe">
              <v:stroke joinstyle="miter"/>
              <v:path gradientshapeok="t" o:connecttype="rect"/>
            </v:shapetype>
            <v:shape id="Text Box 14" o:spid="_x0000_s1026" type="#_x0000_t202" style="position:absolute;left:0;text-align:left;margin-left:5pt;margin-top:21.1pt;width:202.4pt;height:4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" strokecolor="white">
              <v:textbox>
                <w:txbxContent>
                  <w:p w14:paraId="1AA3D0FA" w14:textId="77777777" w:rsidR="00345CAD" w:rsidRDefault="00345CAD" w:rsidP="00345CAD">
                    <w:pPr>
                      <w:spacing w:after="120"/>
                      <w:rPr>
                        <w:rFonts w:ascii="Century Gothic" w:hAnsi="Century Gothic" w:cs="Calibri-Bold"/>
                        <w:b/>
                        <w:bCs/>
                        <w:sz w:val="20"/>
                        <w:szCs w:val="20"/>
                      </w:rPr>
                    </w:pPr>
                    <w:r>
                      <w:rPr>
                        <w:rFonts w:ascii="Century Gothic" w:hAnsi="Century Gothic" w:cs="Calibri-Bold"/>
                        <w:b/>
                        <w:bCs/>
                        <w:sz w:val="20"/>
                        <w:szCs w:val="20"/>
                      </w:rPr>
                      <w:t>RZĄDOWY FUNDUSZ POLSKI ŁAD</w:t>
                    </w:r>
                  </w:p>
                  <w:p w14:paraId="1994BFC5" w14:textId="77777777" w:rsidR="00345CAD" w:rsidRDefault="00345CAD" w:rsidP="00345CAD">
                    <w:pPr>
                      <w:spacing w:after="120"/>
                      <w:rPr>
                        <w:rFonts w:ascii="Century Gothic" w:hAnsi="Century Gothic" w:cs="Times New Roman"/>
                        <w:sz w:val="20"/>
                        <w:szCs w:val="20"/>
                      </w:rPr>
                    </w:pPr>
                    <w:r>
                      <w:rPr>
                        <w:rFonts w:ascii="Century Gothic" w:hAnsi="Century Gothic" w:cs="Calibri-Bold"/>
                        <w:b/>
                        <w:bCs/>
                        <w:sz w:val="20"/>
                        <w:szCs w:val="20"/>
                      </w:rPr>
                      <w:t>Program Inwestycji Strategicznych</w:t>
                    </w:r>
                  </w:p>
                </w:txbxContent>
              </v:textbox>
            </v:shape>
          </w:pict>
        </mc:Fallback>
      </mc:AlternateContent>
    </w:r>
    <w:r w:rsidRPr="00345CAD">
      <w:rPr>
        <w:rFonts w:ascii="Calibri" w:eastAsia="Times New Roman" w:hAnsi="Calibri" w:cs="Times New Roman"/>
        <w:noProof/>
        <w:lang w:eastAsia="pl-PL"/>
      </w:rPr>
      <w:drawing>
        <wp:inline distT="0" distB="0" distL="0" distR="0" wp14:anchorId="4D18246C" wp14:editId="323A2551">
          <wp:extent cx="1517015" cy="602615"/>
          <wp:effectExtent l="0" t="0" r="6985" b="6985"/>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7015" cy="602615"/>
                  </a:xfrm>
                  <a:prstGeom prst="rect">
                    <a:avLst/>
                  </a:prstGeom>
                  <a:noFill/>
                  <a:ln>
                    <a:noFill/>
                  </a:ln>
                </pic:spPr>
              </pic:pic>
            </a:graphicData>
          </a:graphic>
        </wp:inline>
      </w:drawing>
    </w:r>
    <w:r w:rsidRPr="00345CAD">
      <w:rPr>
        <w:rFonts w:ascii="Calibri" w:eastAsia="Times New Roman" w:hAnsi="Calibri" w:cs="Times New Roman"/>
        <w:noProof/>
        <w:lang w:eastAsia="pl-PL"/>
      </w:rPr>
      <w:drawing>
        <wp:inline distT="0" distB="0" distL="0" distR="0" wp14:anchorId="7BB66558" wp14:editId="1F5AE7C4">
          <wp:extent cx="1064895" cy="828040"/>
          <wp:effectExtent l="0" t="0" r="1905" b="0"/>
          <wp:docPr id="1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4895" cy="828040"/>
                  </a:xfrm>
                  <a:prstGeom prst="rect">
                    <a:avLst/>
                  </a:prstGeom>
                  <a:noFill/>
                  <a:ln>
                    <a:noFill/>
                  </a:ln>
                </pic:spPr>
              </pic:pic>
            </a:graphicData>
          </a:graphic>
        </wp:inline>
      </w:drawing>
    </w:r>
    <w:r w:rsidRPr="00345CAD">
      <w:rPr>
        <w:rFonts w:ascii="Calibri" w:eastAsia="Times New Roman" w:hAnsi="Calibri" w:cs="Times New Roman"/>
        <w:lang w:eastAsia="pl-PL"/>
      </w:rPr>
      <w:t xml:space="preserve">  </w:t>
    </w:r>
  </w:p>
  <w:p w14:paraId="0A36F7F4" w14:textId="0DA09446" w:rsidR="003F3A21" w:rsidRPr="00345CAD" w:rsidRDefault="003F3A21" w:rsidP="00345CA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EA179" w14:textId="77777777" w:rsidR="003F3A21" w:rsidRDefault="003F3A2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B518C"/>
    <w:multiLevelType w:val="hybridMultilevel"/>
    <w:tmpl w:val="A8F8C00C"/>
    <w:lvl w:ilvl="0" w:tplc="0F162BD6">
      <w:start w:val="5"/>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8797FEF"/>
    <w:multiLevelType w:val="hybridMultilevel"/>
    <w:tmpl w:val="299815E8"/>
    <w:lvl w:ilvl="0" w:tplc="6C406B90">
      <w:start w:val="1"/>
      <w:numFmt w:val="decimal"/>
      <w:lvlText w:val="%1."/>
      <w:lvlJc w:val="left"/>
      <w:pPr>
        <w:ind w:left="720" w:hanging="360"/>
      </w:pPr>
      <w:rPr>
        <w:rFonts w:hint="default"/>
      </w:rPr>
    </w:lvl>
    <w:lvl w:ilvl="1" w:tplc="AB545F3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7EF7EE6"/>
    <w:multiLevelType w:val="hybridMultilevel"/>
    <w:tmpl w:val="2564B6D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B1A672B"/>
    <w:multiLevelType w:val="hybridMultilevel"/>
    <w:tmpl w:val="5DAE591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BC7466E"/>
    <w:multiLevelType w:val="hybridMultilevel"/>
    <w:tmpl w:val="CA025D90"/>
    <w:lvl w:ilvl="0" w:tplc="55622A10">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5" w15:restartNumberingAfterBreak="0">
    <w:nsid w:val="63143B1A"/>
    <w:multiLevelType w:val="hybridMultilevel"/>
    <w:tmpl w:val="1EF62F50"/>
    <w:lvl w:ilvl="0" w:tplc="04150011">
      <w:start w:val="1"/>
      <w:numFmt w:val="decimal"/>
      <w:lvlText w:val="%1)"/>
      <w:lvlJc w:val="left"/>
      <w:pPr>
        <w:ind w:left="1004" w:hanging="360"/>
      </w:pPr>
    </w:lvl>
    <w:lvl w:ilvl="1" w:tplc="04150011">
      <w:start w:val="1"/>
      <w:numFmt w:val="decimal"/>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 w15:restartNumberingAfterBreak="0">
    <w:nsid w:val="6F335644"/>
    <w:multiLevelType w:val="hybridMultilevel"/>
    <w:tmpl w:val="72F82024"/>
    <w:lvl w:ilvl="0" w:tplc="04150011">
      <w:start w:val="1"/>
      <w:numFmt w:val="decimal"/>
      <w:lvlText w:val="%1)"/>
      <w:lvlJc w:val="left"/>
      <w:pPr>
        <w:ind w:left="720" w:hanging="360"/>
      </w:pPr>
    </w:lvl>
    <w:lvl w:ilvl="1" w:tplc="72FCA1A2">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40517981">
    <w:abstractNumId w:val="0"/>
  </w:num>
  <w:num w:numId="2" w16cid:durableId="473915983">
    <w:abstractNumId w:val="6"/>
  </w:num>
  <w:num w:numId="3" w16cid:durableId="1186212921">
    <w:abstractNumId w:val="2"/>
  </w:num>
  <w:num w:numId="4" w16cid:durableId="976107728">
    <w:abstractNumId w:val="3"/>
  </w:num>
  <w:num w:numId="5" w16cid:durableId="1355422174">
    <w:abstractNumId w:val="1"/>
  </w:num>
  <w:num w:numId="6" w16cid:durableId="108936017">
    <w:abstractNumId w:val="5"/>
  </w:num>
  <w:num w:numId="7" w16cid:durableId="9052611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0B4"/>
    <w:rsid w:val="000D104E"/>
    <w:rsid w:val="00115016"/>
    <w:rsid w:val="00157383"/>
    <w:rsid w:val="001D239E"/>
    <w:rsid w:val="001D24FD"/>
    <w:rsid w:val="002A71EA"/>
    <w:rsid w:val="002D0DDE"/>
    <w:rsid w:val="003070B4"/>
    <w:rsid w:val="00345CAD"/>
    <w:rsid w:val="003918CE"/>
    <w:rsid w:val="003A00F8"/>
    <w:rsid w:val="003A0130"/>
    <w:rsid w:val="003B09D3"/>
    <w:rsid w:val="003F3A21"/>
    <w:rsid w:val="004A5241"/>
    <w:rsid w:val="004D067B"/>
    <w:rsid w:val="005C54A4"/>
    <w:rsid w:val="0060023F"/>
    <w:rsid w:val="00840F73"/>
    <w:rsid w:val="00865B15"/>
    <w:rsid w:val="008D6276"/>
    <w:rsid w:val="00967236"/>
    <w:rsid w:val="00970243"/>
    <w:rsid w:val="009E1834"/>
    <w:rsid w:val="00B0422D"/>
    <w:rsid w:val="00B83D24"/>
    <w:rsid w:val="00C71954"/>
    <w:rsid w:val="00D93333"/>
    <w:rsid w:val="00DD16C7"/>
    <w:rsid w:val="00F65D97"/>
    <w:rsid w:val="00F679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62C282"/>
  <w15:chartTrackingRefBased/>
  <w15:docId w15:val="{C2F1757B-BAC7-4968-8BD0-208E7DA8C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F3A2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F3A21"/>
  </w:style>
  <w:style w:type="paragraph" w:styleId="Stopka">
    <w:name w:val="footer"/>
    <w:basedOn w:val="Normalny"/>
    <w:link w:val="StopkaZnak"/>
    <w:uiPriority w:val="99"/>
    <w:unhideWhenUsed/>
    <w:rsid w:val="003F3A2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F3A21"/>
  </w:style>
  <w:style w:type="character" w:styleId="Hipercze">
    <w:name w:val="Hyperlink"/>
    <w:basedOn w:val="Domylnaczcionkaakapitu"/>
    <w:uiPriority w:val="99"/>
    <w:unhideWhenUsed/>
    <w:rsid w:val="004A5241"/>
    <w:rPr>
      <w:color w:val="0563C1" w:themeColor="hyperlink"/>
      <w:u w:val="single"/>
    </w:rPr>
  </w:style>
  <w:style w:type="character" w:styleId="Nierozpoznanawzmianka">
    <w:name w:val="Unresolved Mention"/>
    <w:basedOn w:val="Domylnaczcionkaakapitu"/>
    <w:uiPriority w:val="99"/>
    <w:semiHidden/>
    <w:unhideWhenUsed/>
    <w:rsid w:val="004A52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6653120">
      <w:bodyDiv w:val="1"/>
      <w:marLeft w:val="0"/>
      <w:marRight w:val="0"/>
      <w:marTop w:val="0"/>
      <w:marBottom w:val="0"/>
      <w:divBdr>
        <w:top w:val="none" w:sz="0" w:space="0" w:color="auto"/>
        <w:left w:val="none" w:sz="0" w:space="0" w:color="auto"/>
        <w:bottom w:val="none" w:sz="0" w:space="0" w:color="auto"/>
        <w:right w:val="none" w:sz="0" w:space="0" w:color="auto"/>
      </w:divBdr>
    </w:div>
    <w:div w:id="1973368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zamotuly.med.pl/rodo"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2240</Words>
  <Characters>13443</Characters>
  <Application>Microsoft Office Word</Application>
  <DocSecurity>0</DocSecurity>
  <Lines>112</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Stróżyk</dc:creator>
  <cp:keywords/>
  <dc:description/>
  <cp:lastModifiedBy>Maria Stróżyk</cp:lastModifiedBy>
  <cp:revision>3</cp:revision>
  <dcterms:created xsi:type="dcterms:W3CDTF">2022-05-31T09:20:00Z</dcterms:created>
  <dcterms:modified xsi:type="dcterms:W3CDTF">2022-05-31T09:26:00Z</dcterms:modified>
</cp:coreProperties>
</file>