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B0B39" w14:textId="77777777" w:rsidR="00465D6B" w:rsidRDefault="00465D6B"/>
    <w:p w14:paraId="39A353FB" w14:textId="29546CD6" w:rsidR="00D756F0" w:rsidRPr="00D756F0" w:rsidRDefault="00D756F0" w:rsidP="00D756F0">
      <w:pPr>
        <w:spacing w:after="0" w:line="240" w:lineRule="auto"/>
        <w:jc w:val="right"/>
        <w:outlineLvl w:val="0"/>
        <w:rPr>
          <w:rFonts w:ascii="Garamond" w:hAnsi="Garamond" w:cs="Tahoma,Bold"/>
          <w:lang w:eastAsia="en-US"/>
        </w:rPr>
      </w:pPr>
      <w:r w:rsidRPr="00D756F0">
        <w:rPr>
          <w:rFonts w:ascii="Garamond" w:hAnsi="Garamond" w:cs="Tahoma,Bold"/>
          <w:lang w:eastAsia="en-US"/>
        </w:rPr>
        <w:t xml:space="preserve">Szamotuły, dnia </w:t>
      </w:r>
      <w:r w:rsidR="00EA4133">
        <w:rPr>
          <w:rFonts w:ascii="Garamond" w:hAnsi="Garamond" w:cs="Tahoma,Bold"/>
          <w:lang w:eastAsia="en-US"/>
        </w:rPr>
        <w:t>0</w:t>
      </w:r>
      <w:r w:rsidR="00B6557B">
        <w:rPr>
          <w:rFonts w:ascii="Garamond" w:hAnsi="Garamond" w:cs="Tahoma,Bold"/>
          <w:lang w:eastAsia="en-US"/>
        </w:rPr>
        <w:t>3</w:t>
      </w:r>
      <w:r w:rsidRPr="00D756F0">
        <w:rPr>
          <w:rFonts w:ascii="Garamond" w:hAnsi="Garamond" w:cs="Tahoma,Bold"/>
          <w:lang w:eastAsia="en-US"/>
        </w:rPr>
        <w:t>.</w:t>
      </w:r>
      <w:r w:rsidR="00EA4133">
        <w:rPr>
          <w:rFonts w:ascii="Garamond" w:hAnsi="Garamond" w:cs="Tahoma,Bold"/>
          <w:lang w:eastAsia="en-US"/>
        </w:rPr>
        <w:t>01</w:t>
      </w:r>
      <w:r w:rsidRPr="00D756F0">
        <w:rPr>
          <w:rFonts w:ascii="Garamond" w:hAnsi="Garamond" w:cs="Tahoma,Bold"/>
          <w:lang w:eastAsia="en-US"/>
        </w:rPr>
        <w:t>.20</w:t>
      </w:r>
      <w:r w:rsidR="00EA4133">
        <w:rPr>
          <w:rFonts w:ascii="Garamond" w:hAnsi="Garamond" w:cs="Tahoma,Bold"/>
          <w:lang w:eastAsia="en-US"/>
        </w:rPr>
        <w:t>20</w:t>
      </w:r>
      <w:r w:rsidRPr="00D756F0">
        <w:rPr>
          <w:rFonts w:ascii="Garamond" w:hAnsi="Garamond" w:cs="Tahoma,Bold"/>
          <w:lang w:eastAsia="en-US"/>
        </w:rPr>
        <w:t xml:space="preserve"> r. </w:t>
      </w:r>
    </w:p>
    <w:p w14:paraId="49D9A152" w14:textId="77777777" w:rsidR="00D756F0" w:rsidRPr="00D756F0" w:rsidRDefault="00D756F0" w:rsidP="00D756F0">
      <w:pPr>
        <w:spacing w:after="0" w:line="240" w:lineRule="auto"/>
        <w:jc w:val="both"/>
        <w:outlineLvl w:val="0"/>
        <w:rPr>
          <w:rFonts w:ascii="Garamond" w:hAnsi="Garamond" w:cs="Tahoma,Bold"/>
          <w:lang w:eastAsia="en-US"/>
        </w:rPr>
      </w:pPr>
      <w:r w:rsidRPr="00D756F0">
        <w:rPr>
          <w:rFonts w:ascii="Garamond" w:hAnsi="Garamond" w:cs="Tahoma,Bold"/>
          <w:lang w:eastAsia="en-US"/>
        </w:rPr>
        <w:t>Samodzielny Publiczny Zakład</w:t>
      </w:r>
    </w:p>
    <w:p w14:paraId="3D0E9829" w14:textId="77777777" w:rsidR="00D756F0" w:rsidRPr="00D756F0" w:rsidRDefault="00D756F0" w:rsidP="00D756F0">
      <w:pPr>
        <w:spacing w:after="0" w:line="240" w:lineRule="auto"/>
        <w:jc w:val="both"/>
        <w:outlineLvl w:val="0"/>
        <w:rPr>
          <w:rFonts w:ascii="Garamond" w:hAnsi="Garamond" w:cs="Tahoma,Bold"/>
          <w:lang w:eastAsia="en-US"/>
        </w:rPr>
      </w:pPr>
      <w:r w:rsidRPr="00D756F0">
        <w:rPr>
          <w:rFonts w:ascii="Garamond" w:hAnsi="Garamond" w:cs="Tahoma,Bold"/>
          <w:lang w:eastAsia="en-US"/>
        </w:rPr>
        <w:t>Opieki Zdrowotnej w Szamotułach</w:t>
      </w:r>
    </w:p>
    <w:p w14:paraId="73F040C5" w14:textId="77777777" w:rsidR="00D756F0" w:rsidRPr="00D756F0" w:rsidRDefault="00D756F0" w:rsidP="00D756F0">
      <w:pPr>
        <w:spacing w:after="0" w:line="240" w:lineRule="auto"/>
        <w:jc w:val="both"/>
        <w:rPr>
          <w:rFonts w:ascii="Garamond" w:hAnsi="Garamond" w:cs="Tahoma,Bold"/>
          <w:lang w:eastAsia="en-US"/>
        </w:rPr>
      </w:pPr>
      <w:r w:rsidRPr="00D756F0">
        <w:rPr>
          <w:rFonts w:ascii="Garamond" w:hAnsi="Garamond" w:cs="Tahoma,Bold"/>
          <w:lang w:eastAsia="en-US"/>
        </w:rPr>
        <w:t>ul. Sukiennicza 13</w:t>
      </w:r>
    </w:p>
    <w:p w14:paraId="62F1CAA3" w14:textId="77777777" w:rsidR="00D756F0" w:rsidRPr="00D756F0" w:rsidRDefault="00D756F0" w:rsidP="00D756F0">
      <w:pPr>
        <w:spacing w:after="0" w:line="240" w:lineRule="auto"/>
        <w:jc w:val="both"/>
        <w:rPr>
          <w:rFonts w:ascii="Garamond" w:hAnsi="Garamond" w:cs="Tahoma,Bold"/>
          <w:b/>
          <w:bCs/>
          <w:lang w:eastAsia="en-US"/>
        </w:rPr>
      </w:pPr>
      <w:r w:rsidRPr="00D756F0">
        <w:rPr>
          <w:rFonts w:ascii="Garamond" w:hAnsi="Garamond" w:cs="Tahoma,Bold"/>
          <w:lang w:eastAsia="en-US"/>
        </w:rPr>
        <w:t>64-500 Szamotuły</w:t>
      </w:r>
    </w:p>
    <w:p w14:paraId="70F7BFD4" w14:textId="77777777" w:rsidR="00D756F0" w:rsidRPr="00D756F0" w:rsidRDefault="00D756F0" w:rsidP="00D756F0">
      <w:pPr>
        <w:spacing w:after="0" w:line="240" w:lineRule="auto"/>
        <w:jc w:val="both"/>
        <w:rPr>
          <w:rFonts w:ascii="Garamond" w:hAnsi="Garamond" w:cs="Tahoma,Bold"/>
          <w:b/>
          <w:bCs/>
          <w:lang w:eastAsia="en-US"/>
        </w:rPr>
      </w:pPr>
    </w:p>
    <w:p w14:paraId="6B872871" w14:textId="1D57088C" w:rsidR="00D756F0" w:rsidRPr="00D756F0" w:rsidRDefault="00D756F0" w:rsidP="00D756F0">
      <w:pPr>
        <w:keepNext/>
        <w:spacing w:after="0" w:line="240" w:lineRule="auto"/>
        <w:jc w:val="both"/>
        <w:outlineLvl w:val="2"/>
        <w:rPr>
          <w:rFonts w:ascii="Garamond" w:eastAsia="Times New Roman" w:hAnsi="Garamond" w:cs="Times New Roman"/>
          <w:lang w:eastAsia="x-none"/>
        </w:rPr>
      </w:pPr>
      <w:r w:rsidRPr="00D756F0">
        <w:rPr>
          <w:rFonts w:ascii="Garamond" w:eastAsia="Times New Roman" w:hAnsi="Garamond" w:cs="Times New Roman"/>
          <w:b/>
          <w:bCs/>
          <w:lang w:val="x-none" w:eastAsia="x-none"/>
        </w:rPr>
        <w:t>ZP-381-</w:t>
      </w:r>
      <w:r>
        <w:rPr>
          <w:rFonts w:ascii="Garamond" w:eastAsia="Times New Roman" w:hAnsi="Garamond" w:cs="Times New Roman"/>
          <w:b/>
          <w:bCs/>
          <w:lang w:eastAsia="x-none"/>
        </w:rPr>
        <w:t>64</w:t>
      </w:r>
      <w:r w:rsidRPr="00D756F0">
        <w:rPr>
          <w:rFonts w:ascii="Garamond" w:eastAsia="Times New Roman" w:hAnsi="Garamond" w:cs="Times New Roman"/>
          <w:b/>
          <w:bCs/>
          <w:lang w:val="x-none" w:eastAsia="x-none"/>
        </w:rPr>
        <w:t>/201</w:t>
      </w:r>
      <w:r w:rsidRPr="00D756F0">
        <w:rPr>
          <w:rFonts w:ascii="Garamond" w:eastAsia="Times New Roman" w:hAnsi="Garamond" w:cs="Times New Roman"/>
          <w:b/>
          <w:bCs/>
          <w:lang w:eastAsia="x-none"/>
        </w:rPr>
        <w:t>9</w:t>
      </w:r>
    </w:p>
    <w:p w14:paraId="3B275DC7" w14:textId="77777777" w:rsidR="00D756F0" w:rsidRPr="00D756F0" w:rsidRDefault="00D756F0" w:rsidP="00D756F0">
      <w:pPr>
        <w:spacing w:after="0" w:line="240" w:lineRule="auto"/>
        <w:jc w:val="both"/>
        <w:rPr>
          <w:rFonts w:ascii="Garamond" w:hAnsi="Garamond" w:cs="Tahoma,Bold"/>
          <w:b/>
          <w:bCs/>
          <w:lang w:eastAsia="en-US"/>
        </w:rPr>
      </w:pPr>
    </w:p>
    <w:p w14:paraId="70457654" w14:textId="77777777" w:rsidR="00D756F0" w:rsidRPr="00D756F0" w:rsidRDefault="00D756F0" w:rsidP="00D756F0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28"/>
          <w:lang w:val="x-none" w:eastAsia="en-US"/>
        </w:rPr>
      </w:pPr>
      <w:r w:rsidRPr="00D756F0">
        <w:rPr>
          <w:rFonts w:ascii="Garamond" w:eastAsia="Times New Roman" w:hAnsi="Garamond" w:cs="Times New Roman"/>
          <w:b/>
          <w:bCs/>
          <w:kern w:val="28"/>
          <w:lang w:val="x-none" w:eastAsia="en-US"/>
        </w:rPr>
        <w:t>WSZYSCY ZAINTERESOWANI WYKONAWCY</w:t>
      </w:r>
    </w:p>
    <w:p w14:paraId="33D968F5" w14:textId="77777777" w:rsidR="00D756F0" w:rsidRPr="00D756F0" w:rsidRDefault="00D756F0" w:rsidP="00D756F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369C3CF8" w14:textId="19784B46" w:rsidR="00D756F0" w:rsidRPr="009B7F53" w:rsidRDefault="00D756F0" w:rsidP="00D756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lang w:eastAsia="en-US"/>
        </w:rPr>
      </w:pPr>
      <w:r w:rsidRPr="009B7F53">
        <w:rPr>
          <w:rFonts w:ascii="Garamond" w:hAnsi="Garamond" w:cs="Tahoma"/>
          <w:color w:val="000000"/>
          <w:lang w:eastAsia="en-US"/>
        </w:rPr>
        <w:t xml:space="preserve">Dot.: </w:t>
      </w:r>
      <w:r w:rsidRPr="009B7F53">
        <w:rPr>
          <w:rFonts w:ascii="Garamond" w:hAnsi="Garamond"/>
          <w:color w:val="000000"/>
          <w:lang w:eastAsia="en-US"/>
        </w:rPr>
        <w:t>Postępowania o udzielenie zamówienia publicznego w trybie przetargu nieograniczonego poniżej 221.000 euro na</w:t>
      </w:r>
      <w:r w:rsidRPr="009B7F53">
        <w:rPr>
          <w:rFonts w:ascii="Garamond" w:hAnsi="Garamond"/>
          <w:b/>
          <w:color w:val="000000"/>
          <w:lang w:eastAsia="en-US"/>
        </w:rPr>
        <w:t>:</w:t>
      </w:r>
      <w:r w:rsidRPr="009B7F53">
        <w:rPr>
          <w:rFonts w:ascii="Garamond" w:eastAsia="Times New Roman" w:hAnsi="Garamond" w:cs="Times New Roman"/>
        </w:rPr>
        <w:t xml:space="preserve"> Dostawa ambulansu typu C wraz z wyposażeniem</w:t>
      </w:r>
      <w:r w:rsidRPr="009B7F53">
        <w:rPr>
          <w:rFonts w:ascii="Garamond" w:hAnsi="Garamond" w:cs="Arial"/>
          <w:color w:val="000000"/>
          <w:lang w:eastAsia="en-US"/>
        </w:rPr>
        <w:t xml:space="preserve">, nr sprawy: </w:t>
      </w:r>
      <w:r w:rsidRPr="009B7F53">
        <w:rPr>
          <w:rFonts w:ascii="Garamond" w:hAnsi="Garamond"/>
          <w:color w:val="000000"/>
          <w:lang w:eastAsia="en-US"/>
        </w:rPr>
        <w:t>ZP-381-64/2019.</w:t>
      </w:r>
    </w:p>
    <w:p w14:paraId="22DBD840" w14:textId="059E55DA" w:rsidR="00D756F0" w:rsidRPr="009B7F53" w:rsidRDefault="00D756F0" w:rsidP="00D756F0">
      <w:pPr>
        <w:spacing w:after="0" w:line="240" w:lineRule="auto"/>
        <w:jc w:val="both"/>
        <w:rPr>
          <w:rFonts w:ascii="Garamond" w:hAnsi="Garamond" w:cs="Tahoma"/>
          <w:color w:val="000000"/>
          <w:lang w:eastAsia="en-US"/>
        </w:rPr>
      </w:pPr>
      <w:r w:rsidRPr="009B7F53">
        <w:rPr>
          <w:rFonts w:ascii="Garamond" w:hAnsi="Garamond" w:cs="Tahoma"/>
          <w:color w:val="000000"/>
          <w:lang w:eastAsia="en-US"/>
        </w:rPr>
        <w:t xml:space="preserve">Na podstawie art. 38 ust.2 ustawy z dnia 29 stycznia 2004 roku Prawo Zamówień Publicznych, Samodzielny Publiczny Zakład Opieki Zdrowotnej w Szamotułach informuje, że w postępowaniu </w:t>
      </w:r>
      <w:r w:rsidRPr="009B7F53">
        <w:rPr>
          <w:rFonts w:ascii="Garamond" w:hAnsi="Garamond" w:cs="Tahoma,Bold"/>
          <w:color w:val="000000"/>
          <w:lang w:eastAsia="en-US"/>
        </w:rPr>
        <w:t>na:</w:t>
      </w:r>
      <w:r w:rsidRPr="009B7F53">
        <w:rPr>
          <w:rFonts w:ascii="Garamond" w:eastAsia="Times New Roman" w:hAnsi="Garamond" w:cs="Times New Roman"/>
        </w:rPr>
        <w:t xml:space="preserve"> Dostawa ambulansu typu C wraz z wyposażeniem</w:t>
      </w:r>
      <w:r w:rsidRPr="009B7F53">
        <w:rPr>
          <w:rFonts w:ascii="Garamond" w:hAnsi="Garamond"/>
          <w:bCs/>
          <w:color w:val="000000"/>
          <w:lang w:eastAsia="en-US"/>
        </w:rPr>
        <w:t xml:space="preserve">, </w:t>
      </w:r>
      <w:r w:rsidRPr="009B7F53">
        <w:rPr>
          <w:rFonts w:ascii="Garamond" w:hAnsi="Garamond" w:cs="Tahoma"/>
          <w:color w:val="000000"/>
          <w:lang w:eastAsia="en-US"/>
        </w:rPr>
        <w:t>wpłynęły następujące zapytania odnośnie treści Specyfikacji Istotnych Warunków Zamówienia (SIWZ), na które Zamawiający udziela poniższych wyjaśnień:</w:t>
      </w:r>
    </w:p>
    <w:p w14:paraId="78B05A0A" w14:textId="77777777" w:rsidR="00A35816" w:rsidRPr="009B7F53" w:rsidRDefault="00A35816" w:rsidP="00A35816">
      <w:pPr>
        <w:spacing w:after="0" w:line="240" w:lineRule="auto"/>
        <w:rPr>
          <w:rFonts w:ascii="Garamond" w:eastAsia="Times New Roman" w:hAnsi="Garamond" w:cs="Times New Roman"/>
          <w:b/>
        </w:rPr>
      </w:pPr>
      <w:r w:rsidRPr="009B7F53">
        <w:rPr>
          <w:rFonts w:ascii="Garamond" w:eastAsia="Times New Roman" w:hAnsi="Garamond" w:cs="Times New Roman"/>
          <w:b/>
        </w:rPr>
        <w:t>Dotyczy Noszy głównych wielozadaniowych:</w:t>
      </w:r>
    </w:p>
    <w:p w14:paraId="207B1EE1" w14:textId="77777777" w:rsidR="00A35816" w:rsidRPr="009B7F53" w:rsidRDefault="00A35816" w:rsidP="00A35816">
      <w:pPr>
        <w:spacing w:after="0" w:line="240" w:lineRule="auto"/>
        <w:rPr>
          <w:rFonts w:ascii="Garamond" w:eastAsia="Times New Roman" w:hAnsi="Garamond" w:cs="Times New Roman"/>
        </w:rPr>
      </w:pPr>
    </w:p>
    <w:p w14:paraId="2E5C7149" w14:textId="6EEDDE05" w:rsidR="00A35816" w:rsidRPr="009B7F53" w:rsidRDefault="00EA4133" w:rsidP="00EA4133">
      <w:pPr>
        <w:spacing w:after="200" w:line="276" w:lineRule="auto"/>
        <w:contextualSpacing/>
        <w:rPr>
          <w:rFonts w:ascii="Garamond" w:hAnsi="Garamond" w:cs="Times New Roman"/>
          <w:lang w:eastAsia="en-US"/>
        </w:rPr>
      </w:pPr>
      <w:r w:rsidRPr="009B7F53">
        <w:rPr>
          <w:rFonts w:ascii="Garamond" w:hAnsi="Garamond" w:cs="Times New Roman"/>
          <w:lang w:eastAsia="en-US"/>
        </w:rPr>
        <w:t xml:space="preserve">1. </w:t>
      </w:r>
      <w:r w:rsidR="00A35816" w:rsidRPr="009B7F53">
        <w:rPr>
          <w:rFonts w:ascii="Garamond" w:hAnsi="Garamond" w:cs="Times New Roman"/>
          <w:lang w:eastAsia="en-US"/>
        </w:rPr>
        <w:t>W związku z ogłoszonym postępowaniem pytamy Zamawiającego czy oczekuje aby dostarczone nosze wyposażone były w kółka o średnicy przynajmniej 160mm, dzięki czemu transport pacjenta po trudnym terenie, zniszczonym podłożu będzie bezpieczniejszy i bardziej komfortowy?</w:t>
      </w:r>
    </w:p>
    <w:p w14:paraId="366B5E01" w14:textId="4F9D6049" w:rsidR="00EA4133" w:rsidRPr="009B7F53" w:rsidRDefault="00EA4133" w:rsidP="00EA4133">
      <w:pPr>
        <w:spacing w:after="200" w:line="276" w:lineRule="auto"/>
        <w:contextualSpacing/>
        <w:rPr>
          <w:rFonts w:ascii="Garamond" w:hAnsi="Garamond" w:cs="Times New Roman"/>
          <w:b/>
          <w:b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 xml:space="preserve">Odpowiedź Zamawiającego: Zgodnie z </w:t>
      </w:r>
      <w:proofErr w:type="spellStart"/>
      <w:r w:rsidRPr="009B7F53">
        <w:rPr>
          <w:rFonts w:ascii="Garamond" w:hAnsi="Garamond" w:cs="Times New Roman"/>
          <w:b/>
          <w:bCs/>
          <w:lang w:eastAsia="en-US"/>
        </w:rPr>
        <w:t>siwz</w:t>
      </w:r>
      <w:proofErr w:type="spellEnd"/>
      <w:r w:rsidRPr="009B7F53">
        <w:rPr>
          <w:rFonts w:ascii="Garamond" w:hAnsi="Garamond" w:cs="Times New Roman"/>
          <w:b/>
          <w:bCs/>
          <w:lang w:eastAsia="en-US"/>
        </w:rPr>
        <w:t>: „</w:t>
      </w:r>
      <w:r w:rsidRPr="009B7F53">
        <w:rPr>
          <w:rFonts w:ascii="Garamond" w:hAnsi="Garamond" w:cs="Tahoma"/>
          <w:b/>
          <w:bCs/>
        </w:rPr>
        <w:t>Wszystkie kółka jezdne o średnicy min. 150 mm z blokadą przednich kółek do jazdy na wprost”.</w:t>
      </w:r>
    </w:p>
    <w:p w14:paraId="430D6871" w14:textId="4C7C04FB" w:rsidR="00A35816" w:rsidRPr="009B7F53" w:rsidRDefault="00EA4133" w:rsidP="00A35816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9B7F53">
        <w:rPr>
          <w:rFonts w:ascii="Garamond" w:eastAsia="Times New Roman" w:hAnsi="Garamond" w:cs="Times New Roman"/>
        </w:rPr>
        <w:t xml:space="preserve">2. </w:t>
      </w:r>
      <w:r w:rsidR="00A35816" w:rsidRPr="009B7F53">
        <w:rPr>
          <w:rFonts w:ascii="Garamond" w:eastAsia="Times New Roman" w:hAnsi="Garamond" w:cs="Times New Roman"/>
        </w:rPr>
        <w:t>W związku z ogłoszonym postępowaniem pytamy Zamawiającego czy oczekuje aby dostarczone nosze posiadały obciążenie maksymalne przynajmniej 250 kg</w:t>
      </w:r>
      <w:r w:rsidRPr="009B7F53">
        <w:rPr>
          <w:rFonts w:ascii="Garamond" w:eastAsia="Times New Roman" w:hAnsi="Garamond" w:cs="Times New Roman"/>
        </w:rPr>
        <w:t>.</w:t>
      </w:r>
    </w:p>
    <w:p w14:paraId="4CD7FFC7" w14:textId="57BC90DB" w:rsidR="00EA4133" w:rsidRPr="009B7F53" w:rsidRDefault="00EA4133" w:rsidP="00A35816">
      <w:pPr>
        <w:spacing w:after="0" w:line="240" w:lineRule="auto"/>
        <w:jc w:val="both"/>
        <w:rPr>
          <w:rFonts w:ascii="Garamond" w:eastAsia="Times New Roman" w:hAnsi="Garamond" w:cs="Times New Roman"/>
          <w:b/>
        </w:rPr>
      </w:pPr>
      <w:r w:rsidRPr="009B7F53">
        <w:rPr>
          <w:rFonts w:ascii="Garamond" w:hAnsi="Garamond" w:cs="Times New Roman"/>
          <w:b/>
          <w:bCs/>
          <w:lang w:eastAsia="en-US"/>
        </w:rPr>
        <w:t xml:space="preserve">Odpowiedź Zamawiającego: Zgodnie z </w:t>
      </w:r>
      <w:proofErr w:type="spellStart"/>
      <w:r w:rsidRPr="009B7F53">
        <w:rPr>
          <w:rFonts w:ascii="Garamond" w:hAnsi="Garamond" w:cs="Times New Roman"/>
          <w:b/>
          <w:bCs/>
          <w:lang w:eastAsia="en-US"/>
        </w:rPr>
        <w:t>siwz</w:t>
      </w:r>
      <w:proofErr w:type="spellEnd"/>
      <w:r w:rsidRPr="009B7F53">
        <w:rPr>
          <w:rFonts w:ascii="Garamond" w:hAnsi="Garamond" w:cs="Times New Roman"/>
          <w:b/>
          <w:bCs/>
          <w:lang w:eastAsia="en-US"/>
        </w:rPr>
        <w:t>: obciążenie dopuszczalne min. 227 kg</w:t>
      </w:r>
    </w:p>
    <w:p w14:paraId="746C9828" w14:textId="379875D9" w:rsidR="00A35816" w:rsidRPr="009B7F53" w:rsidRDefault="00EA4133" w:rsidP="00A35816">
      <w:pPr>
        <w:spacing w:after="0" w:line="240" w:lineRule="auto"/>
        <w:rPr>
          <w:rFonts w:ascii="Garamond" w:hAnsi="Garamond" w:cs="Times New Roman"/>
          <w:lang w:eastAsia="en-US"/>
        </w:rPr>
      </w:pPr>
      <w:r w:rsidRPr="009B7F53">
        <w:rPr>
          <w:rFonts w:ascii="Garamond" w:hAnsi="Garamond" w:cs="Times New Roman"/>
          <w:lang w:eastAsia="en-US"/>
        </w:rPr>
        <w:t xml:space="preserve">3. </w:t>
      </w:r>
      <w:r w:rsidR="00A35816" w:rsidRPr="009B7F53">
        <w:rPr>
          <w:rFonts w:ascii="Garamond" w:hAnsi="Garamond" w:cs="Times New Roman"/>
          <w:lang w:eastAsia="en-US"/>
        </w:rPr>
        <w:t xml:space="preserve">Czy Zamawiający na zasadzie równoważności dopuści do postępowania nosze firmy FERNO, z poręczami bocznymi składanymi na boki? </w:t>
      </w:r>
    </w:p>
    <w:p w14:paraId="05161FF6" w14:textId="77777777" w:rsidR="00A35816" w:rsidRPr="009B7F53" w:rsidRDefault="00A35816" w:rsidP="00A35816">
      <w:pPr>
        <w:spacing w:after="0" w:line="240" w:lineRule="auto"/>
        <w:rPr>
          <w:rFonts w:ascii="Garamond" w:hAnsi="Garamond" w:cs="Times New Roman"/>
          <w:lang w:eastAsia="en-US"/>
        </w:rPr>
      </w:pPr>
      <w:r w:rsidRPr="009B7F53">
        <w:rPr>
          <w:rFonts w:ascii="Garamond" w:hAnsi="Garamond" w:cs="Times New Roman"/>
          <w:lang w:eastAsia="en-US"/>
        </w:rPr>
        <w:t>Uzasadnienie:</w:t>
      </w:r>
    </w:p>
    <w:p w14:paraId="3CD4C35C" w14:textId="77777777" w:rsidR="00A35816" w:rsidRPr="009B7F53" w:rsidRDefault="00A35816" w:rsidP="00A35816">
      <w:pPr>
        <w:spacing w:after="0" w:line="240" w:lineRule="auto"/>
        <w:rPr>
          <w:rFonts w:ascii="Garamond" w:hAnsi="Garamond" w:cs="Times New Roman"/>
          <w:lang w:eastAsia="en-US"/>
        </w:rPr>
      </w:pPr>
      <w:r w:rsidRPr="009B7F53">
        <w:rPr>
          <w:rFonts w:ascii="Garamond" w:hAnsi="Garamond" w:cs="Times New Roman"/>
          <w:lang w:eastAsia="en-US"/>
        </w:rPr>
        <w:t>Oferowane prze nas rozwiązanie umożliwia poszerzenia leża noszy przydatne w przypadku transportu pacjentów otyłych. Rozwiązanie to jest bezpieczniejsze dla personelu i pacjenta, niweluje  ryzyko przycięcia dłoni. Przy poręczach składanych wzdłużnie istnieje ryzyko przycięcia dłoni.</w:t>
      </w:r>
    </w:p>
    <w:p w14:paraId="49577398" w14:textId="7E603221" w:rsidR="00A35816" w:rsidRPr="009B7F53" w:rsidRDefault="00EA4133" w:rsidP="00A35816">
      <w:pPr>
        <w:spacing w:after="0" w:line="240" w:lineRule="auto"/>
        <w:jc w:val="both"/>
        <w:rPr>
          <w:rFonts w:ascii="Garamond" w:hAnsi="Garamond" w:cs="Times New Roman"/>
          <w:lang w:eastAsia="en-US"/>
        </w:rPr>
      </w:pPr>
      <w:bookmarkStart w:id="0" w:name="_Hlk28843840"/>
      <w:r w:rsidRPr="009B7F53">
        <w:rPr>
          <w:rFonts w:ascii="Garamond" w:hAnsi="Garamond" w:cs="Times New Roman"/>
          <w:b/>
          <w:bCs/>
          <w:lang w:eastAsia="en-US"/>
        </w:rPr>
        <w:t xml:space="preserve">Odpowiedź Zamawiającego: </w:t>
      </w:r>
      <w:bookmarkEnd w:id="0"/>
      <w:r w:rsidRPr="009B7F53">
        <w:rPr>
          <w:rFonts w:ascii="Garamond" w:hAnsi="Garamond" w:cs="Times New Roman"/>
          <w:b/>
          <w:bCs/>
          <w:lang w:eastAsia="en-US"/>
        </w:rPr>
        <w:t>Zamawiający dopuszcza.</w:t>
      </w:r>
    </w:p>
    <w:p w14:paraId="0707A536" w14:textId="77777777" w:rsidR="00EA4133" w:rsidRPr="009B7F53" w:rsidRDefault="00EA4133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 xml:space="preserve">4. </w:t>
      </w:r>
      <w:r w:rsidR="00A35816" w:rsidRPr="009B7F53">
        <w:rPr>
          <w:rFonts w:ascii="Garamond" w:hAnsi="Garamond"/>
        </w:rPr>
        <w:t>Dotyczy formularz ofertowy pkt. V.4.a – prosimy o wykreślenie tego punktu z uwagi, iż żaden producent nie przedłuży gwarancji na cały ambulans z powodu awarii jakiejś części. Nie ma w ogóle związku pomiędzy noszami, zabudową medyczną, a np. samochodem bazowym. Wykonawca może zaproponować przedłużenie gwarancji ale to wiąże się z limitem km i wyższą ceną.</w:t>
      </w:r>
    </w:p>
    <w:p w14:paraId="4D46C46E" w14:textId="2C24D7F8" w:rsidR="00EA4133" w:rsidRPr="009B7F53" w:rsidRDefault="00EA4133" w:rsidP="009D2DE5">
      <w:pPr>
        <w:spacing w:line="259" w:lineRule="auto"/>
        <w:rPr>
          <w:rFonts w:ascii="Garamond" w:hAnsi="Garamond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9D2DE5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9D2DE5" w:rsidRPr="009B7F53">
        <w:rPr>
          <w:rFonts w:ascii="Garamond" w:eastAsiaTheme="minorHAnsi" w:hAnsi="Garamond" w:cstheme="minorBidi"/>
          <w:b/>
          <w:bCs/>
          <w:lang w:eastAsia="en-US"/>
        </w:rPr>
        <w:t>Zamawiający podtrzymuje zapis dotyczący przedłużenia gwarancji ambulansu na czas jego naprawy. Zapis ten dotyczy tylko pojazdu bazowego bez zabudowy medycznej, sprzętu medycznego i noszy. „</w:t>
      </w:r>
      <w:r w:rsidR="009D2DE5" w:rsidRPr="009B7F53">
        <w:rPr>
          <w:rFonts w:ascii="Garamond" w:eastAsiaTheme="minorHAnsi" w:hAnsi="Garamond" w:cstheme="minorBidi"/>
          <w:b/>
          <w:bCs/>
          <w:i/>
          <w:iCs/>
          <w:color w:val="70AD47" w:themeColor="accent6"/>
          <w:lang w:eastAsia="en-US"/>
        </w:rPr>
        <w:t>a) wykonawca zobowiązany jest do przedłużenia okresu gwarancji ambulansu o czas jego naprawy”</w:t>
      </w:r>
      <w:r w:rsidR="00A35816" w:rsidRPr="009B7F53">
        <w:rPr>
          <w:rFonts w:ascii="Garamond" w:hAnsi="Garamond"/>
          <w:b/>
          <w:bCs/>
        </w:rPr>
        <w:br/>
      </w:r>
      <w:r w:rsidRPr="009B7F53">
        <w:rPr>
          <w:rFonts w:ascii="Garamond" w:hAnsi="Garamond"/>
        </w:rPr>
        <w:t>5</w:t>
      </w:r>
      <w:r w:rsidR="00A35816" w:rsidRPr="009B7F53">
        <w:rPr>
          <w:rFonts w:ascii="Garamond" w:hAnsi="Garamond"/>
        </w:rPr>
        <w:t>.    Dotyczy formularz ofertowy pkt. V.4.b – prosimy o określenie czy opisane w tym punkcie przeglądy mają być wykonywane bezpłatnie.</w:t>
      </w:r>
    </w:p>
    <w:p w14:paraId="06B02CE8" w14:textId="2CA295ED" w:rsidR="009D2DE5" w:rsidRPr="009D2DE5" w:rsidRDefault="00EA4133" w:rsidP="009D2DE5">
      <w:pPr>
        <w:spacing w:line="259" w:lineRule="auto"/>
        <w:rPr>
          <w:rFonts w:ascii="Garamond" w:eastAsiaTheme="minorHAnsi" w:hAnsi="Garamond" w:cstheme="minorBidi"/>
          <w:b/>
          <w:bCs/>
          <w:i/>
          <w:iCs/>
          <w:color w:val="70AD47" w:themeColor="accent6"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9D2DE5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9D2DE5" w:rsidRPr="009B7F53">
        <w:rPr>
          <w:rFonts w:ascii="Garamond" w:eastAsiaTheme="minorHAnsi" w:hAnsi="Garamond" w:cstheme="minorBidi"/>
          <w:b/>
          <w:bCs/>
          <w:lang w:eastAsia="en-US"/>
        </w:rPr>
        <w:t xml:space="preserve">Zamawiający potwierdza, iż obowiązkowe przeglądy gwarancyjne mają być bezpłatne: </w:t>
      </w:r>
      <w:r w:rsidR="009D2DE5" w:rsidRPr="009B7F53">
        <w:rPr>
          <w:rFonts w:ascii="Garamond" w:eastAsiaTheme="minorHAnsi" w:hAnsi="Garamond" w:cstheme="minorBidi"/>
          <w:b/>
          <w:bCs/>
          <w:i/>
          <w:iCs/>
          <w:color w:val="70AD47" w:themeColor="accent6"/>
          <w:lang w:eastAsia="en-US"/>
        </w:rPr>
        <w:t>„</w:t>
      </w:r>
      <w:r w:rsidR="009D2DE5" w:rsidRPr="009D2DE5">
        <w:rPr>
          <w:rFonts w:ascii="Garamond" w:eastAsiaTheme="minorHAnsi" w:hAnsi="Garamond" w:cstheme="minorBidi"/>
          <w:b/>
          <w:bCs/>
          <w:i/>
          <w:iCs/>
          <w:color w:val="70AD47" w:themeColor="accent6"/>
          <w:lang w:eastAsia="en-US"/>
        </w:rPr>
        <w:t>b) wykonawca zobowiązany jest do dokonywania w okresie gwarancji przeglądów i napraw zgodnych z instrukcją obsługi producenta ambulansu,</w:t>
      </w:r>
      <w:r w:rsidR="009D2DE5" w:rsidRPr="009B7F53">
        <w:rPr>
          <w:rFonts w:ascii="Garamond" w:eastAsiaTheme="minorHAnsi" w:hAnsi="Garamond" w:cstheme="minorBidi"/>
          <w:b/>
          <w:bCs/>
          <w:i/>
          <w:iCs/>
          <w:color w:val="70AD47" w:themeColor="accent6"/>
          <w:lang w:eastAsia="en-US"/>
        </w:rPr>
        <w:t>”</w:t>
      </w:r>
    </w:p>
    <w:p w14:paraId="799B5B5A" w14:textId="745E763E" w:rsidR="00EA4133" w:rsidRPr="009B7F53" w:rsidRDefault="00EA4133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6</w:t>
      </w:r>
      <w:r w:rsidR="00A35816" w:rsidRPr="009B7F53">
        <w:rPr>
          <w:rFonts w:ascii="Garamond" w:hAnsi="Garamond"/>
        </w:rPr>
        <w:t>.    Dotyczy formularz ofertowy pkt. V.4.c – prosimy o potwierdzenie, iż chodzi o dni robocze?</w:t>
      </w:r>
    </w:p>
    <w:p w14:paraId="059640D7" w14:textId="4B9D642A" w:rsidR="00EA4133" w:rsidRPr="009B7F53" w:rsidRDefault="00EA4133" w:rsidP="009D2DE5">
      <w:pPr>
        <w:spacing w:line="259" w:lineRule="auto"/>
        <w:rPr>
          <w:rFonts w:ascii="Garamond" w:hAnsi="Garamond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9D2DE5" w:rsidRPr="009B7F53">
        <w:rPr>
          <w:rFonts w:ascii="Garamond" w:eastAsiaTheme="minorHAnsi" w:hAnsi="Garamond" w:cstheme="minorBidi"/>
          <w:b/>
          <w:bCs/>
          <w:lang w:eastAsia="en-US"/>
        </w:rPr>
        <w:t xml:space="preserve"> Zamawiający potwierdza, iż zapis dotyczy tylko dni roboczych: „</w:t>
      </w:r>
      <w:r w:rsidR="009D2DE5" w:rsidRPr="009B7F53">
        <w:rPr>
          <w:rFonts w:ascii="Garamond" w:eastAsiaTheme="minorHAnsi" w:hAnsi="Garamond" w:cstheme="minorBidi"/>
          <w:b/>
          <w:bCs/>
          <w:i/>
          <w:iCs/>
          <w:color w:val="70AD47" w:themeColor="accent6"/>
          <w:lang w:eastAsia="en-US"/>
        </w:rPr>
        <w:t>c) wykonawca zobowiązany jest do podjęcia działań w celu usunięcia awarii przedmiotu zamówienia nie później niż w ciągu 24 godzin od momentu telefonicznego zgłoszenia awarii przez Zamawiającego i udostępnienia przedmiotu zamówienia;”</w:t>
      </w:r>
      <w:r w:rsidR="00A35816" w:rsidRPr="009B7F53">
        <w:rPr>
          <w:rFonts w:ascii="Garamond" w:hAnsi="Garamond"/>
          <w:b/>
          <w:bCs/>
        </w:rPr>
        <w:br/>
      </w:r>
      <w:r w:rsidRPr="009B7F53">
        <w:rPr>
          <w:rFonts w:ascii="Garamond" w:hAnsi="Garamond"/>
        </w:rPr>
        <w:t>7</w:t>
      </w:r>
      <w:r w:rsidR="00A35816" w:rsidRPr="009B7F53">
        <w:rPr>
          <w:rFonts w:ascii="Garamond" w:hAnsi="Garamond"/>
        </w:rPr>
        <w:t>.    Dotyczy formularz ofertowy pkt. V.4.c – prosimy o wydłużenie tego czasu do 48 h.</w:t>
      </w:r>
    </w:p>
    <w:p w14:paraId="470CFCE8" w14:textId="72D898DC" w:rsidR="009D2DE5" w:rsidRPr="009B7F53" w:rsidRDefault="00EA4133" w:rsidP="009D2DE5">
      <w:pPr>
        <w:spacing w:line="259" w:lineRule="auto"/>
        <w:rPr>
          <w:rFonts w:ascii="Garamond" w:eastAsiaTheme="minorHAnsi" w:hAnsi="Garamond" w:cstheme="minorBidi"/>
          <w:b/>
          <w:bCs/>
          <w:i/>
          <w:i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9D2DE5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9D2DE5" w:rsidRPr="009B7F53">
        <w:rPr>
          <w:rFonts w:ascii="Garamond" w:eastAsiaTheme="minorHAnsi" w:hAnsi="Garamond" w:cstheme="minorBidi"/>
          <w:b/>
          <w:bCs/>
          <w:lang w:eastAsia="en-US"/>
        </w:rPr>
        <w:t>Zamawiający dopuszcza wydłużenie terminu do 48 h</w:t>
      </w:r>
    </w:p>
    <w:p w14:paraId="3721DD44" w14:textId="56627C51" w:rsidR="00EA4133" w:rsidRPr="009B7F53" w:rsidRDefault="00EA4133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8</w:t>
      </w:r>
      <w:r w:rsidR="00A35816" w:rsidRPr="009B7F53">
        <w:rPr>
          <w:rFonts w:ascii="Garamond" w:hAnsi="Garamond"/>
        </w:rPr>
        <w:t>.    Dotyczy formularz ofertowy pkt. V.4.d – prosimy o potwierdzenie, iż Wykonawca ma dostarczyć ambulans zastępczy tylko w przypadku gdy awaria powstała nie z winy użytkownika.</w:t>
      </w:r>
    </w:p>
    <w:p w14:paraId="28034B5E" w14:textId="2561A527" w:rsidR="00EA4133" w:rsidRPr="009B7F53" w:rsidRDefault="00EA4133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 w:cs="Times New Roman"/>
          <w:b/>
          <w:bCs/>
          <w:lang w:eastAsia="en-US"/>
        </w:rPr>
        <w:lastRenderedPageBreak/>
        <w:t>Odpowiedź Zamawiającego:</w:t>
      </w:r>
      <w:r w:rsidR="009D2DE5" w:rsidRPr="009B7F53">
        <w:rPr>
          <w:rFonts w:ascii="Garamond" w:hAnsi="Garamond"/>
        </w:rPr>
        <w:t xml:space="preserve"> </w:t>
      </w:r>
      <w:r w:rsidR="009D2DE5" w:rsidRPr="009B7F53">
        <w:rPr>
          <w:rFonts w:ascii="Garamond" w:hAnsi="Garamond"/>
          <w:b/>
          <w:bCs/>
        </w:rPr>
        <w:t>Zamawiający potwierdza, iż Wykonawca ma dostarczyć ambulans zastępczy tylko w przypadku, gdy awaria powstała nie z winy użytkownika</w:t>
      </w:r>
      <w:r w:rsidR="009D2DE5" w:rsidRPr="009B7F53">
        <w:rPr>
          <w:rFonts w:ascii="Garamond" w:hAnsi="Garamond"/>
        </w:rPr>
        <w:t>.</w:t>
      </w:r>
      <w:r w:rsidR="00A35816" w:rsidRPr="009B7F53">
        <w:rPr>
          <w:rFonts w:ascii="Garamond" w:hAnsi="Garamond"/>
        </w:rPr>
        <w:br/>
      </w:r>
      <w:r w:rsidRPr="009B7F53">
        <w:rPr>
          <w:rFonts w:ascii="Garamond" w:hAnsi="Garamond"/>
        </w:rPr>
        <w:t>9</w:t>
      </w:r>
      <w:r w:rsidR="00A35816" w:rsidRPr="009B7F53">
        <w:rPr>
          <w:rFonts w:ascii="Garamond" w:hAnsi="Garamond"/>
        </w:rPr>
        <w:t>.    Dotyczy formularz ofertowy pkt. V.4.d – prosimy o wydłużenie tego terminu do 7 dni.</w:t>
      </w:r>
    </w:p>
    <w:p w14:paraId="32C910AE" w14:textId="7D3FCDB9" w:rsidR="009D2DE5" w:rsidRPr="009B7F53" w:rsidRDefault="00EA4133" w:rsidP="009D2DE5">
      <w:pPr>
        <w:spacing w:line="259" w:lineRule="auto"/>
        <w:rPr>
          <w:rFonts w:ascii="Garamond" w:eastAsiaTheme="minorHAnsi" w:hAnsi="Garamond" w:cstheme="minorBidi"/>
          <w:b/>
          <w:bCs/>
          <w:i/>
          <w:i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9D2DE5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9D2DE5" w:rsidRPr="009B7F53">
        <w:rPr>
          <w:rFonts w:ascii="Garamond" w:eastAsiaTheme="minorHAnsi" w:hAnsi="Garamond" w:cstheme="minorBidi"/>
          <w:b/>
          <w:bCs/>
          <w:lang w:eastAsia="en-US"/>
        </w:rPr>
        <w:t>Zamawiający dopuszcza wydłużenie terminu do 7 dni</w:t>
      </w:r>
    </w:p>
    <w:p w14:paraId="4F5F37F2" w14:textId="120DAB12" w:rsidR="00EA4133" w:rsidRPr="009B7F53" w:rsidRDefault="00EA4133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10</w:t>
      </w:r>
      <w:r w:rsidR="00A35816" w:rsidRPr="009B7F53">
        <w:rPr>
          <w:rFonts w:ascii="Garamond" w:hAnsi="Garamond"/>
        </w:rPr>
        <w:t>.    Dotyczy formularz ofertowy pkt. V.4.e – prosimy o potwierdzenie, iż chodzi o wymianę wadliwego elementu, a nie w przypadku trzy krotnej naprawy danego elementu Zamawiający ma wymienić cały ambulans.</w:t>
      </w:r>
    </w:p>
    <w:p w14:paraId="56FB7CCD" w14:textId="2C3EA2C4" w:rsidR="00EA4133" w:rsidRPr="009B7F53" w:rsidRDefault="00EA4133" w:rsidP="009D2DE5">
      <w:pPr>
        <w:spacing w:line="259" w:lineRule="auto"/>
        <w:rPr>
          <w:rFonts w:ascii="Garamond" w:hAnsi="Garamond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9D2DE5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9D2DE5" w:rsidRPr="009B7F53">
        <w:rPr>
          <w:rFonts w:ascii="Garamond" w:eastAsiaTheme="minorHAnsi" w:hAnsi="Garamond" w:cstheme="minorBidi"/>
          <w:b/>
          <w:bCs/>
          <w:lang w:eastAsia="en-US"/>
        </w:rPr>
        <w:t>Zamawiający potwierdza, iż zgodnie z zapisem chodzi o wymianę wadliwego elementu, a nie całego ambulansu</w:t>
      </w:r>
      <w:r w:rsidR="00A35816" w:rsidRPr="009B7F53">
        <w:rPr>
          <w:rFonts w:ascii="Garamond" w:hAnsi="Garamond"/>
        </w:rPr>
        <w:br/>
      </w:r>
      <w:r w:rsidRPr="009B7F53">
        <w:rPr>
          <w:rFonts w:ascii="Garamond" w:hAnsi="Garamond"/>
        </w:rPr>
        <w:t>11</w:t>
      </w:r>
      <w:r w:rsidR="00A35816" w:rsidRPr="009B7F53">
        <w:rPr>
          <w:rFonts w:ascii="Garamond" w:hAnsi="Garamond"/>
        </w:rPr>
        <w:t>.    Prosimy o dopuszczenie dostawy na kołach co zmniejszy koszt dostawy.</w:t>
      </w:r>
    </w:p>
    <w:p w14:paraId="154FFCCF" w14:textId="4545661B" w:rsidR="009D2DE5" w:rsidRPr="009B7F53" w:rsidRDefault="00EA4133" w:rsidP="009D2DE5">
      <w:pPr>
        <w:spacing w:line="259" w:lineRule="auto"/>
        <w:rPr>
          <w:rFonts w:ascii="Garamond" w:eastAsiaTheme="minorHAnsi" w:hAnsi="Garamond" w:cstheme="minorBidi"/>
          <w:b/>
          <w:bCs/>
          <w:i/>
          <w:i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9D2DE5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9D2DE5" w:rsidRPr="009B7F53">
        <w:rPr>
          <w:rFonts w:ascii="Garamond" w:eastAsiaTheme="minorHAnsi" w:hAnsi="Garamond" w:cstheme="minorBidi"/>
          <w:b/>
          <w:bCs/>
          <w:lang w:eastAsia="en-US"/>
        </w:rPr>
        <w:t>Zamawiający dopuszcza dostawę na kołach pod warunkiem przekazania ambulansu z pełnym zbiornikiem paliwa.</w:t>
      </w:r>
    </w:p>
    <w:p w14:paraId="37D9B1C3" w14:textId="6BB697B5" w:rsidR="00EA4133" w:rsidRPr="009B7F53" w:rsidRDefault="00EA4133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12</w:t>
      </w:r>
      <w:r w:rsidR="00A35816" w:rsidRPr="009B7F53">
        <w:rPr>
          <w:rFonts w:ascii="Garamond" w:hAnsi="Garamond"/>
        </w:rPr>
        <w:t>.    Prosimy o potwierdzenie, iż koszty serwisu pogwarancyjnego ponosi Zamawiający.</w:t>
      </w:r>
    </w:p>
    <w:p w14:paraId="567697AB" w14:textId="4A2EB6B7" w:rsidR="00BC435A" w:rsidRPr="009B7F53" w:rsidRDefault="00EA4133" w:rsidP="00BC435A">
      <w:pPr>
        <w:spacing w:line="259" w:lineRule="auto"/>
        <w:rPr>
          <w:rFonts w:ascii="Garamond" w:eastAsiaTheme="minorHAnsi" w:hAnsi="Garamond" w:cstheme="minorBidi"/>
          <w:b/>
          <w:bCs/>
          <w:i/>
          <w:i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BC435A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BC435A" w:rsidRPr="009B7F53">
        <w:rPr>
          <w:rFonts w:ascii="Garamond" w:eastAsiaTheme="minorHAnsi" w:hAnsi="Garamond" w:cstheme="minorBidi"/>
          <w:b/>
          <w:bCs/>
          <w:lang w:eastAsia="en-US"/>
        </w:rPr>
        <w:t>Zamawiający potwierdza.</w:t>
      </w:r>
    </w:p>
    <w:p w14:paraId="23F4EEE3" w14:textId="56E6EA52" w:rsidR="00EA4133" w:rsidRPr="009B7F53" w:rsidRDefault="00A35816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1</w:t>
      </w:r>
      <w:r w:rsidR="00EA4133" w:rsidRPr="009B7F53">
        <w:rPr>
          <w:rFonts w:ascii="Garamond" w:hAnsi="Garamond"/>
        </w:rPr>
        <w:t>3</w:t>
      </w:r>
      <w:r w:rsidRPr="009B7F53">
        <w:rPr>
          <w:rFonts w:ascii="Garamond" w:hAnsi="Garamond"/>
        </w:rPr>
        <w:t>.    Dotyczy eksploatacji: prosimy o podanie szacunkowego zakładanego przebiegu rocznego.</w:t>
      </w:r>
    </w:p>
    <w:p w14:paraId="16D15015" w14:textId="6C3FA4AD" w:rsidR="00BC435A" w:rsidRPr="009B7F53" w:rsidRDefault="00EA4133" w:rsidP="00BC435A">
      <w:pPr>
        <w:spacing w:line="259" w:lineRule="auto"/>
        <w:rPr>
          <w:rFonts w:ascii="Garamond" w:eastAsiaTheme="minorHAnsi" w:hAnsi="Garamond" w:cstheme="minorBidi"/>
          <w:b/>
          <w:bCs/>
          <w:i/>
          <w:i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BC435A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BC435A" w:rsidRPr="009B7F53">
        <w:rPr>
          <w:rFonts w:ascii="Garamond" w:eastAsiaTheme="minorHAnsi" w:hAnsi="Garamond" w:cstheme="minorBidi"/>
          <w:b/>
          <w:bCs/>
          <w:lang w:eastAsia="en-US"/>
        </w:rPr>
        <w:t>Szacunkowy przebieg roczny - do 50 tys. km</w:t>
      </w:r>
    </w:p>
    <w:p w14:paraId="668DA74A" w14:textId="6EDC405A" w:rsidR="00EA4133" w:rsidRPr="009B7F53" w:rsidRDefault="00A35816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1</w:t>
      </w:r>
      <w:r w:rsidR="00EA4133" w:rsidRPr="009B7F53">
        <w:rPr>
          <w:rFonts w:ascii="Garamond" w:hAnsi="Garamond"/>
        </w:rPr>
        <w:t>4</w:t>
      </w:r>
      <w:r w:rsidRPr="009B7F53">
        <w:rPr>
          <w:rFonts w:ascii="Garamond" w:hAnsi="Garamond"/>
        </w:rPr>
        <w:t>.    Prosimy o określenie marki i modelu radiotelefonu przewoźnego jaki będzie montowany w ambulansie abyśmy mogli przygotować odpowiedni uchwyt.</w:t>
      </w:r>
    </w:p>
    <w:p w14:paraId="716B63A6" w14:textId="490ECD76" w:rsidR="00BC435A" w:rsidRPr="009B7F53" w:rsidRDefault="00EA4133" w:rsidP="00BC435A">
      <w:pPr>
        <w:spacing w:line="259" w:lineRule="auto"/>
        <w:rPr>
          <w:rFonts w:ascii="Garamond" w:eastAsiaTheme="minorHAnsi" w:hAnsi="Garamond" w:cstheme="minorBidi"/>
          <w:b/>
          <w:bCs/>
          <w:i/>
          <w:i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BC435A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BC435A" w:rsidRPr="009B7F53">
        <w:rPr>
          <w:rFonts w:ascii="Garamond" w:eastAsiaTheme="minorHAnsi" w:hAnsi="Garamond" w:cstheme="minorBidi"/>
          <w:b/>
          <w:bCs/>
          <w:lang w:eastAsia="en-US"/>
        </w:rPr>
        <w:t>Radiotelefon MOTOROLLA DM 4601</w:t>
      </w:r>
    </w:p>
    <w:p w14:paraId="2D556F55" w14:textId="5CEB9FE8" w:rsidR="00EA4133" w:rsidRPr="009B7F53" w:rsidRDefault="00A35816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1</w:t>
      </w:r>
      <w:r w:rsidR="00EA4133" w:rsidRPr="009B7F53">
        <w:rPr>
          <w:rFonts w:ascii="Garamond" w:hAnsi="Garamond"/>
        </w:rPr>
        <w:t>5</w:t>
      </w:r>
      <w:r w:rsidRPr="009B7F53">
        <w:rPr>
          <w:rFonts w:ascii="Garamond" w:hAnsi="Garamond"/>
        </w:rPr>
        <w:t>.    W związku z przedłużeniem wydatkowania środków dotyczących programu wymiany ambulansów, czy Zamawiający dopuści realizację do 30.04.2020?</w:t>
      </w:r>
    </w:p>
    <w:p w14:paraId="049EEAD8" w14:textId="1D0C22C3" w:rsidR="00191585" w:rsidRPr="009B7F53" w:rsidRDefault="00EA4133" w:rsidP="00191585">
      <w:pPr>
        <w:spacing w:line="259" w:lineRule="auto"/>
        <w:rPr>
          <w:rFonts w:ascii="Garamond" w:eastAsiaTheme="minorHAnsi" w:hAnsi="Garamond" w:cstheme="minorBidi"/>
          <w:i/>
          <w:i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191585" w:rsidRPr="009B7F53">
        <w:rPr>
          <w:rFonts w:ascii="Garamond" w:eastAsiaTheme="minorHAnsi" w:hAnsi="Garamond" w:cstheme="minorBidi"/>
          <w:lang w:eastAsia="en-US"/>
        </w:rPr>
        <w:t xml:space="preserve"> Zamawiający dopuszcza termin realizacji do 2</w:t>
      </w:r>
      <w:r w:rsidR="00AF0ABF">
        <w:rPr>
          <w:rFonts w:ascii="Garamond" w:eastAsiaTheme="minorHAnsi" w:hAnsi="Garamond" w:cstheme="minorBidi"/>
          <w:lang w:eastAsia="en-US"/>
        </w:rPr>
        <w:t>0</w:t>
      </w:r>
      <w:r w:rsidR="00191585" w:rsidRPr="009B7F53">
        <w:rPr>
          <w:rFonts w:ascii="Garamond" w:eastAsiaTheme="minorHAnsi" w:hAnsi="Garamond" w:cstheme="minorBidi"/>
          <w:lang w:eastAsia="en-US"/>
        </w:rPr>
        <w:t>.04.2020 r.</w:t>
      </w:r>
    </w:p>
    <w:p w14:paraId="0788D73C" w14:textId="487573E3" w:rsidR="00EA4133" w:rsidRPr="009B7F53" w:rsidRDefault="00A35816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1</w:t>
      </w:r>
      <w:r w:rsidR="00EA4133" w:rsidRPr="009B7F53">
        <w:rPr>
          <w:rFonts w:ascii="Garamond" w:hAnsi="Garamond"/>
        </w:rPr>
        <w:t>6</w:t>
      </w:r>
      <w:r w:rsidRPr="009B7F53">
        <w:rPr>
          <w:rFonts w:ascii="Garamond" w:hAnsi="Garamond"/>
        </w:rPr>
        <w:t>.    Czy Zamawiający wyrazi zgodę na odbiór pojazdu w siedzibie producenta ambulansu?</w:t>
      </w:r>
    </w:p>
    <w:p w14:paraId="5C13B1D7" w14:textId="128C154F" w:rsidR="00191585" w:rsidRPr="00AF0ABF" w:rsidRDefault="00EA4133" w:rsidP="00191585">
      <w:pPr>
        <w:spacing w:line="259" w:lineRule="auto"/>
        <w:rPr>
          <w:rFonts w:ascii="Garamond" w:eastAsiaTheme="minorHAnsi" w:hAnsi="Garamond" w:cstheme="minorBidi"/>
          <w:b/>
          <w:bCs/>
          <w:i/>
          <w:i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191585" w:rsidRPr="009B7F53">
        <w:rPr>
          <w:rFonts w:ascii="Garamond" w:eastAsiaTheme="minorHAnsi" w:hAnsi="Garamond" w:cstheme="minorBidi"/>
          <w:lang w:eastAsia="en-US"/>
        </w:rPr>
        <w:t xml:space="preserve"> </w:t>
      </w:r>
      <w:bookmarkStart w:id="1" w:name="_GoBack"/>
      <w:r w:rsidR="00191585" w:rsidRPr="00AF0ABF">
        <w:rPr>
          <w:rFonts w:ascii="Garamond" w:eastAsiaTheme="minorHAnsi" w:hAnsi="Garamond" w:cstheme="minorBidi"/>
          <w:b/>
          <w:bCs/>
          <w:lang w:eastAsia="en-US"/>
        </w:rPr>
        <w:t>Zgodnie z SIWZ</w:t>
      </w:r>
    </w:p>
    <w:bookmarkEnd w:id="1"/>
    <w:p w14:paraId="03139359" w14:textId="21D31C63" w:rsidR="00EA4133" w:rsidRPr="009B7F53" w:rsidRDefault="00A35816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1</w:t>
      </w:r>
      <w:r w:rsidR="00EA4133" w:rsidRPr="009B7F53">
        <w:rPr>
          <w:rFonts w:ascii="Garamond" w:hAnsi="Garamond"/>
        </w:rPr>
        <w:t>7</w:t>
      </w:r>
      <w:r w:rsidRPr="009B7F53">
        <w:rPr>
          <w:rFonts w:ascii="Garamond" w:hAnsi="Garamond"/>
        </w:rPr>
        <w:t>.    Dotyczy umowy § 7pkt.2 – prosimy o określenie za co Zamawiający może dochodzić odszkodowania.</w:t>
      </w:r>
    </w:p>
    <w:p w14:paraId="5A4E914C" w14:textId="09B8143D" w:rsidR="00191585" w:rsidRPr="009B7F53" w:rsidRDefault="00EA4133" w:rsidP="00A35816">
      <w:pPr>
        <w:spacing w:after="0" w:line="240" w:lineRule="auto"/>
        <w:rPr>
          <w:rFonts w:ascii="Garamond" w:hAnsi="Garamond" w:cs="Times New Roman"/>
          <w:b/>
          <w:b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EC6AB1">
        <w:rPr>
          <w:rFonts w:ascii="Garamond" w:hAnsi="Garamond" w:cs="Times New Roman"/>
          <w:b/>
          <w:bCs/>
          <w:lang w:eastAsia="en-US"/>
        </w:rPr>
        <w:t xml:space="preserve"> na zasadach ogólnych wynikających z art. 471 i następnych KC.</w:t>
      </w:r>
    </w:p>
    <w:p w14:paraId="352F2B42" w14:textId="3AF4BEF5" w:rsidR="00EA4133" w:rsidRPr="009B7F53" w:rsidRDefault="00A35816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br/>
        <w:t>1</w:t>
      </w:r>
      <w:r w:rsidR="00EA4133" w:rsidRPr="009B7F53">
        <w:rPr>
          <w:rFonts w:ascii="Garamond" w:hAnsi="Garamond"/>
        </w:rPr>
        <w:t>8</w:t>
      </w:r>
      <w:r w:rsidRPr="009B7F53">
        <w:rPr>
          <w:rFonts w:ascii="Garamond" w:hAnsi="Garamond"/>
        </w:rPr>
        <w:t>.    Prosimy o określenie po jakim czasie w dniach (opóźnienia w dostawie), Zamawiający odstąpi od umowy?</w:t>
      </w:r>
    </w:p>
    <w:p w14:paraId="15B01BBD" w14:textId="61BB20C9" w:rsidR="00191585" w:rsidRPr="009B7F53" w:rsidRDefault="00EA4133" w:rsidP="00191585">
      <w:pPr>
        <w:spacing w:line="259" w:lineRule="auto"/>
        <w:rPr>
          <w:rFonts w:ascii="Garamond" w:eastAsiaTheme="minorHAnsi" w:hAnsi="Garamond" w:cstheme="minorBidi"/>
          <w:b/>
          <w:bCs/>
          <w:i/>
          <w:i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191585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EC6AB1">
        <w:rPr>
          <w:rFonts w:ascii="Garamond" w:eastAsiaTheme="minorHAnsi" w:hAnsi="Garamond" w:cstheme="minorBidi"/>
          <w:b/>
          <w:bCs/>
          <w:lang w:eastAsia="en-US"/>
        </w:rPr>
        <w:t xml:space="preserve">Z uwagi na to, iż zamawiający ma zamiar pokryć zakup karetki w znacznym stopniu z dotacji ministerialnej, której termin </w:t>
      </w:r>
      <w:r w:rsidR="00AF0ABF">
        <w:rPr>
          <w:rFonts w:ascii="Garamond" w:eastAsiaTheme="minorHAnsi" w:hAnsi="Garamond" w:cstheme="minorBidi"/>
          <w:b/>
          <w:bCs/>
          <w:lang w:eastAsia="en-US"/>
        </w:rPr>
        <w:t>wykorzystania upływa w dniu 30.04.2020 r. umowa ze strony Zamawiającego po tym dniu stanie się bezprzedmiotowa.</w:t>
      </w:r>
    </w:p>
    <w:p w14:paraId="0DA6BA66" w14:textId="155B3521" w:rsidR="00EA4133" w:rsidRPr="009B7F53" w:rsidRDefault="00A35816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1</w:t>
      </w:r>
      <w:r w:rsidR="00EA4133" w:rsidRPr="009B7F53">
        <w:rPr>
          <w:rFonts w:ascii="Garamond" w:hAnsi="Garamond"/>
        </w:rPr>
        <w:t>9</w:t>
      </w:r>
      <w:r w:rsidRPr="009B7F53">
        <w:rPr>
          <w:rFonts w:ascii="Garamond" w:hAnsi="Garamond"/>
        </w:rPr>
        <w:t>.    Czy Zamawiający dopuści rok produkcji samochodu bazowego 2018, natomiast zabudowy 2020.</w:t>
      </w:r>
    </w:p>
    <w:p w14:paraId="11A2469A" w14:textId="265E662D" w:rsidR="00191585" w:rsidRPr="009B7F53" w:rsidRDefault="00EA4133" w:rsidP="00191585">
      <w:pPr>
        <w:spacing w:line="259" w:lineRule="auto"/>
        <w:rPr>
          <w:rFonts w:ascii="Garamond" w:eastAsiaTheme="minorHAnsi" w:hAnsi="Garamond" w:cstheme="minorBidi"/>
          <w:color w:val="70AD47" w:themeColor="accent6"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191585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191585" w:rsidRPr="009B7F53">
        <w:rPr>
          <w:rFonts w:ascii="Garamond" w:eastAsiaTheme="minorHAnsi" w:hAnsi="Garamond" w:cstheme="minorBidi"/>
          <w:b/>
          <w:bCs/>
          <w:lang w:eastAsia="en-US"/>
        </w:rPr>
        <w:t>Zamawiający wymaga min. 2019 roku produkcji samochodu bazowego</w:t>
      </w:r>
    </w:p>
    <w:p w14:paraId="36CA51FA" w14:textId="7C89AB16" w:rsidR="00EA4133" w:rsidRPr="009B7F53" w:rsidRDefault="00EA4133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20</w:t>
      </w:r>
      <w:r w:rsidR="00A35816" w:rsidRPr="009B7F53">
        <w:rPr>
          <w:rFonts w:ascii="Garamond" w:hAnsi="Garamond"/>
        </w:rPr>
        <w:t>.    Dotyczy OPZ pkt.I.11 – prosimy o rezygnację ze stopnia zewnętrznego.</w:t>
      </w:r>
    </w:p>
    <w:p w14:paraId="104E2EBA" w14:textId="77777777" w:rsidR="00191585" w:rsidRPr="009B7F53" w:rsidRDefault="00EA4133" w:rsidP="00191585">
      <w:pPr>
        <w:spacing w:line="259" w:lineRule="auto"/>
        <w:rPr>
          <w:rFonts w:ascii="Garamond" w:eastAsiaTheme="minorHAnsi" w:hAnsi="Garamond" w:cstheme="minorBidi"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191585" w:rsidRPr="009B7F53">
        <w:rPr>
          <w:rFonts w:ascii="Garamond" w:hAnsi="Garamond" w:cs="Times New Roman"/>
          <w:b/>
          <w:bCs/>
          <w:lang w:eastAsia="en-US"/>
        </w:rPr>
        <w:t xml:space="preserve"> </w:t>
      </w:r>
      <w:r w:rsidR="00191585" w:rsidRPr="009B7F53">
        <w:rPr>
          <w:rFonts w:ascii="Garamond" w:eastAsiaTheme="minorHAnsi" w:hAnsi="Garamond" w:cstheme="minorBidi"/>
          <w:b/>
          <w:bCs/>
          <w:lang w:eastAsia="en-US"/>
        </w:rPr>
        <w:t>Zamawiający podtrzymuje zapis SIWZ</w:t>
      </w:r>
    </w:p>
    <w:p w14:paraId="0677D413" w14:textId="4F0B2EB2" w:rsidR="00EA4133" w:rsidRPr="009B7F53" w:rsidRDefault="00EA4133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21</w:t>
      </w:r>
      <w:r w:rsidR="00A35816" w:rsidRPr="009B7F53">
        <w:rPr>
          <w:rFonts w:ascii="Garamond" w:hAnsi="Garamond"/>
        </w:rPr>
        <w:t>.    Dotyczy OPZ pkt.I.15 – czy Zamawiający dopuści kolor żółty?</w:t>
      </w:r>
    </w:p>
    <w:p w14:paraId="776B5BB1" w14:textId="3F6F17E8" w:rsidR="00191585" w:rsidRPr="009B7F53" w:rsidRDefault="00EA4133" w:rsidP="00191585">
      <w:pPr>
        <w:spacing w:line="259" w:lineRule="auto"/>
        <w:rPr>
          <w:rFonts w:ascii="Garamond" w:eastAsiaTheme="minorHAnsi" w:hAnsi="Garamond" w:cstheme="minorBidi"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bookmarkStart w:id="2" w:name="_Hlk28327447"/>
      <w:r w:rsidR="00191585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191585" w:rsidRPr="009B7F53">
        <w:rPr>
          <w:rFonts w:ascii="Garamond" w:eastAsiaTheme="minorHAnsi" w:hAnsi="Garamond" w:cstheme="minorBidi"/>
          <w:b/>
          <w:bCs/>
          <w:lang w:eastAsia="en-US"/>
        </w:rPr>
        <w:t>Zamawiający dopuszcza</w:t>
      </w:r>
    </w:p>
    <w:bookmarkEnd w:id="2"/>
    <w:p w14:paraId="05F74D99" w14:textId="7B0B535A" w:rsidR="00EA4133" w:rsidRPr="009B7F53" w:rsidRDefault="00EA4133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22</w:t>
      </w:r>
      <w:r w:rsidR="00A35816" w:rsidRPr="009B7F53">
        <w:rPr>
          <w:rFonts w:ascii="Garamond" w:hAnsi="Garamond"/>
        </w:rPr>
        <w:t>.    Dotyczy OPZ pkt.I.23 – prosimy o dopuszczenie czujników parkowania z wizualizacją nie w lusterkach, a na desce rozdzielczej lub tylko sygnalizacją dźwiękową.</w:t>
      </w:r>
    </w:p>
    <w:p w14:paraId="26CF7622" w14:textId="45AC6ED0" w:rsidR="00191585" w:rsidRPr="009B7F53" w:rsidRDefault="00EA4133" w:rsidP="00191585">
      <w:pPr>
        <w:spacing w:line="259" w:lineRule="auto"/>
        <w:rPr>
          <w:rFonts w:ascii="Garamond" w:eastAsiaTheme="minorHAnsi" w:hAnsi="Garamond" w:cstheme="minorBidi"/>
          <w:b/>
          <w:b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bookmarkStart w:id="3" w:name="_Hlk28326761"/>
      <w:r w:rsidR="00191585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191585" w:rsidRPr="009B7F53">
        <w:rPr>
          <w:rFonts w:ascii="Garamond" w:eastAsiaTheme="minorHAnsi" w:hAnsi="Garamond" w:cstheme="minorBidi"/>
          <w:b/>
          <w:bCs/>
          <w:lang w:eastAsia="en-US"/>
        </w:rPr>
        <w:t>Zamawiający dopuszcza czujniki parkowania z wizualizacją nie w lusterkach, a na desce rozdzielczej. Zamawiający nie dopuszcza samej sygnalizacji dźwiękowej.</w:t>
      </w:r>
    </w:p>
    <w:bookmarkEnd w:id="3"/>
    <w:p w14:paraId="640A56CE" w14:textId="44F6E710" w:rsidR="00EA4133" w:rsidRPr="009B7F53" w:rsidRDefault="00A35816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2</w:t>
      </w:r>
      <w:r w:rsidR="00EA4133" w:rsidRPr="009B7F53">
        <w:rPr>
          <w:rFonts w:ascii="Garamond" w:hAnsi="Garamond"/>
        </w:rPr>
        <w:t>3</w:t>
      </w:r>
      <w:r w:rsidRPr="009B7F53">
        <w:rPr>
          <w:rFonts w:ascii="Garamond" w:hAnsi="Garamond"/>
        </w:rPr>
        <w:t>.    Dotyczy OPZ pkt.II.1 – prosimy o dopuszczenie pojazdu z silnikiem o pojemności 1968 cm3 tzw. dwulitrowego.</w:t>
      </w:r>
    </w:p>
    <w:p w14:paraId="4B63D5EB" w14:textId="70E4DA11" w:rsidR="00B37848" w:rsidRPr="009B7F53" w:rsidRDefault="00EA4133" w:rsidP="00B37848">
      <w:pPr>
        <w:spacing w:line="259" w:lineRule="auto"/>
        <w:rPr>
          <w:rFonts w:ascii="Garamond" w:eastAsiaTheme="minorHAnsi" w:hAnsi="Garamond" w:cstheme="minorBidi"/>
          <w:b/>
          <w:b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B37848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B37848" w:rsidRPr="009B7F53">
        <w:rPr>
          <w:rFonts w:ascii="Garamond" w:eastAsiaTheme="minorHAnsi" w:hAnsi="Garamond" w:cstheme="minorBidi"/>
          <w:b/>
          <w:bCs/>
          <w:lang w:eastAsia="en-US"/>
        </w:rPr>
        <w:t>Zamawiający dopuszcza</w:t>
      </w:r>
    </w:p>
    <w:p w14:paraId="3254ACCA" w14:textId="672FC19F" w:rsidR="00EA4133" w:rsidRPr="009B7F53" w:rsidRDefault="00A35816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2</w:t>
      </w:r>
      <w:r w:rsidR="00EA4133" w:rsidRPr="009B7F53">
        <w:rPr>
          <w:rFonts w:ascii="Garamond" w:hAnsi="Garamond"/>
        </w:rPr>
        <w:t>4</w:t>
      </w:r>
      <w:r w:rsidRPr="009B7F53">
        <w:rPr>
          <w:rFonts w:ascii="Garamond" w:hAnsi="Garamond"/>
        </w:rPr>
        <w:t>.    Dotyczy OPZ pkt.III.1 – prosimy o rezygnację z asystenta martwego punktu.</w:t>
      </w:r>
    </w:p>
    <w:p w14:paraId="69F72854" w14:textId="42B031A1" w:rsidR="00B37848" w:rsidRPr="009B7F53" w:rsidRDefault="00EA4133" w:rsidP="00B37848">
      <w:pPr>
        <w:spacing w:line="259" w:lineRule="auto"/>
        <w:rPr>
          <w:rFonts w:ascii="Garamond" w:eastAsiaTheme="minorHAnsi" w:hAnsi="Garamond" w:cstheme="minorBidi"/>
          <w:b/>
          <w:b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B37848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B37848" w:rsidRPr="009B7F53">
        <w:rPr>
          <w:rFonts w:ascii="Garamond" w:eastAsiaTheme="minorHAnsi" w:hAnsi="Garamond" w:cstheme="minorBidi"/>
          <w:b/>
          <w:bCs/>
          <w:lang w:eastAsia="en-US"/>
        </w:rPr>
        <w:t>Zamawiający rezygnuje z asystenta martwego punktu i dokona modyfikacji SIWZ</w:t>
      </w:r>
    </w:p>
    <w:p w14:paraId="25900AE3" w14:textId="33F10DD3" w:rsidR="00EA4133" w:rsidRPr="009B7F53" w:rsidRDefault="00A35816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2</w:t>
      </w:r>
      <w:r w:rsidR="00EA4133" w:rsidRPr="009B7F53">
        <w:rPr>
          <w:rFonts w:ascii="Garamond" w:hAnsi="Garamond"/>
        </w:rPr>
        <w:t>5</w:t>
      </w:r>
      <w:r w:rsidRPr="009B7F53">
        <w:rPr>
          <w:rFonts w:ascii="Garamond" w:hAnsi="Garamond"/>
        </w:rPr>
        <w:t>.    Dotyczy OPZ pkt.III.1 – prosimy o opisanie jakie funkcje ma spełniać asystent wspomagania koncentracji, aby Zamawiający uznał dany wymóg za spełniony.</w:t>
      </w:r>
    </w:p>
    <w:p w14:paraId="123DB9C1" w14:textId="54326769" w:rsidR="00EA4133" w:rsidRPr="009B7F53" w:rsidRDefault="00EA4133" w:rsidP="00B37848">
      <w:pPr>
        <w:spacing w:line="259" w:lineRule="auto"/>
        <w:rPr>
          <w:rFonts w:ascii="Garamond" w:hAnsi="Garamond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B37848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B37848" w:rsidRPr="009B7F53">
        <w:rPr>
          <w:rFonts w:ascii="Garamond" w:eastAsiaTheme="minorHAnsi" w:hAnsi="Garamond" w:cstheme="minorBidi"/>
          <w:b/>
          <w:bCs/>
          <w:lang w:eastAsia="en-US"/>
        </w:rPr>
        <w:t>Zamawiający rezygnuje z zapisu w SIWZ i dokona modyfikacji.</w:t>
      </w:r>
      <w:r w:rsidR="00A35816" w:rsidRPr="009B7F53">
        <w:rPr>
          <w:rFonts w:ascii="Garamond" w:hAnsi="Garamond"/>
        </w:rPr>
        <w:br/>
        <w:t>2</w:t>
      </w:r>
      <w:r w:rsidRPr="009B7F53">
        <w:rPr>
          <w:rFonts w:ascii="Garamond" w:hAnsi="Garamond"/>
        </w:rPr>
        <w:t>6</w:t>
      </w:r>
      <w:r w:rsidR="00A35816" w:rsidRPr="009B7F53">
        <w:rPr>
          <w:rFonts w:ascii="Garamond" w:hAnsi="Garamond"/>
        </w:rPr>
        <w:t>.    Dotyczy OPZ pkt. VI.3 – prosimy o dopuszczenie ambulansu z zestawem naprawczym zamiast koła zapasowego – koło zapasowe zostanie dostarczone luzem jako dodatkowy element.</w:t>
      </w:r>
    </w:p>
    <w:p w14:paraId="231781C7" w14:textId="0FEFB81C" w:rsidR="00B37848" w:rsidRPr="009B7F53" w:rsidRDefault="00EA4133" w:rsidP="00B37848">
      <w:pPr>
        <w:spacing w:line="259" w:lineRule="auto"/>
        <w:rPr>
          <w:rFonts w:ascii="Garamond" w:eastAsiaTheme="minorHAnsi" w:hAnsi="Garamond" w:cstheme="minorBidi"/>
          <w:b/>
          <w:b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lastRenderedPageBreak/>
        <w:t>Odpowiedź Zamawiającego:</w:t>
      </w:r>
      <w:r w:rsidR="00B37848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AF0ABF">
        <w:rPr>
          <w:rFonts w:ascii="Garamond" w:eastAsiaTheme="minorHAnsi" w:hAnsi="Garamond" w:cstheme="minorBidi"/>
          <w:b/>
          <w:bCs/>
          <w:lang w:eastAsia="en-US"/>
        </w:rPr>
        <w:t xml:space="preserve">Zgodnie z </w:t>
      </w:r>
      <w:proofErr w:type="spellStart"/>
      <w:r w:rsidR="00AF0ABF">
        <w:rPr>
          <w:rFonts w:ascii="Garamond" w:eastAsiaTheme="minorHAnsi" w:hAnsi="Garamond" w:cstheme="minorBidi"/>
          <w:b/>
          <w:bCs/>
          <w:lang w:eastAsia="en-US"/>
        </w:rPr>
        <w:t>siwz</w:t>
      </w:r>
      <w:proofErr w:type="spellEnd"/>
      <w:r w:rsidR="00AF0ABF">
        <w:rPr>
          <w:rFonts w:ascii="Garamond" w:eastAsiaTheme="minorHAnsi" w:hAnsi="Garamond" w:cstheme="minorBidi"/>
          <w:b/>
          <w:bCs/>
          <w:lang w:eastAsia="en-US"/>
        </w:rPr>
        <w:t>.</w:t>
      </w:r>
    </w:p>
    <w:p w14:paraId="4E16A598" w14:textId="3395DB2D" w:rsidR="00EA4133" w:rsidRPr="009B7F53" w:rsidRDefault="00A35816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2</w:t>
      </w:r>
      <w:r w:rsidR="00EA4133" w:rsidRPr="009B7F53">
        <w:rPr>
          <w:rFonts w:ascii="Garamond" w:hAnsi="Garamond"/>
        </w:rPr>
        <w:t>7</w:t>
      </w:r>
      <w:r w:rsidRPr="009B7F53">
        <w:rPr>
          <w:rFonts w:ascii="Garamond" w:hAnsi="Garamond"/>
        </w:rPr>
        <w:t>.    Dotyczy OPZ pkt.VII.1 – prosimy o podanie marki i modelu tabletu abyśmy mogli zamontować odpowiednią stację dokującą.</w:t>
      </w:r>
    </w:p>
    <w:p w14:paraId="5ED5B3BE" w14:textId="64BA5488" w:rsidR="00B37848" w:rsidRPr="009B7F53" w:rsidRDefault="00EA4133" w:rsidP="00B37848">
      <w:pPr>
        <w:spacing w:line="259" w:lineRule="auto"/>
        <w:rPr>
          <w:rFonts w:ascii="Garamond" w:eastAsiaTheme="minorHAnsi" w:hAnsi="Garamond" w:cstheme="minorBidi"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B37848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B37848" w:rsidRPr="009B7F53">
        <w:rPr>
          <w:rFonts w:ascii="Garamond" w:eastAsiaTheme="minorHAnsi" w:hAnsi="Garamond" w:cstheme="minorBidi"/>
          <w:b/>
          <w:bCs/>
          <w:lang w:eastAsia="en-US"/>
        </w:rPr>
        <w:t>Tablet: DURABOOK R11AH</w:t>
      </w:r>
    </w:p>
    <w:p w14:paraId="7C94E863" w14:textId="139A88C6" w:rsidR="00EA4133" w:rsidRPr="009B7F53" w:rsidRDefault="00A35816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2</w:t>
      </w:r>
      <w:r w:rsidR="00EA4133" w:rsidRPr="009B7F53">
        <w:rPr>
          <w:rFonts w:ascii="Garamond" w:hAnsi="Garamond"/>
        </w:rPr>
        <w:t>8</w:t>
      </w:r>
      <w:r w:rsidRPr="009B7F53">
        <w:rPr>
          <w:rFonts w:ascii="Garamond" w:hAnsi="Garamond"/>
        </w:rPr>
        <w:t>.    Dotyczy OPZ pkt.VII.1 – prosimy o potwierdzenie, iż stacją dokująca, moduł GPS oraz drukarka są po stronie Zamawiającego.</w:t>
      </w:r>
    </w:p>
    <w:p w14:paraId="288772B7" w14:textId="5208B250" w:rsidR="009B7F53" w:rsidRPr="009B7F53" w:rsidRDefault="00EA4133" w:rsidP="009B7F53">
      <w:pPr>
        <w:spacing w:line="259" w:lineRule="auto"/>
        <w:rPr>
          <w:rFonts w:ascii="Garamond" w:eastAsiaTheme="minorHAnsi" w:hAnsi="Garamond" w:cstheme="minorBidi"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9B7F53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9B7F53" w:rsidRPr="009B7F53">
        <w:rPr>
          <w:rFonts w:ascii="Garamond" w:eastAsiaTheme="minorHAnsi" w:hAnsi="Garamond" w:cstheme="minorBidi"/>
          <w:b/>
          <w:bCs/>
          <w:lang w:eastAsia="en-US"/>
        </w:rPr>
        <w:t>Stacja dokująca, moduł GPS, drukarka - po stronie Zamawiającego</w:t>
      </w:r>
    </w:p>
    <w:p w14:paraId="4F3EFC33" w14:textId="283644B7" w:rsidR="00EA4133" w:rsidRPr="009B7F53" w:rsidRDefault="00A35816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2</w:t>
      </w:r>
      <w:r w:rsidR="00EA4133" w:rsidRPr="009B7F53">
        <w:rPr>
          <w:rFonts w:ascii="Garamond" w:hAnsi="Garamond"/>
        </w:rPr>
        <w:t>9</w:t>
      </w:r>
      <w:r w:rsidRPr="009B7F53">
        <w:rPr>
          <w:rFonts w:ascii="Garamond" w:hAnsi="Garamond"/>
        </w:rPr>
        <w:t xml:space="preserve">.    Dotyczy OPZ pkt.VII.1 – prosimy o podanie marki i modelu modułu GPS używanego przez Zamawiającego, abyśmy mogli przygotować odpowiednią instalację np. </w:t>
      </w:r>
      <w:proofErr w:type="spellStart"/>
      <w:r w:rsidRPr="009B7F53">
        <w:rPr>
          <w:rFonts w:ascii="Garamond" w:hAnsi="Garamond"/>
        </w:rPr>
        <w:t>teltonika</w:t>
      </w:r>
      <w:proofErr w:type="spellEnd"/>
      <w:r w:rsidRPr="009B7F53">
        <w:rPr>
          <w:rFonts w:ascii="Garamond" w:hAnsi="Garamond"/>
        </w:rPr>
        <w:t xml:space="preserve"> FM3300, itd.?</w:t>
      </w:r>
    </w:p>
    <w:p w14:paraId="69E4E4BC" w14:textId="4D893B25" w:rsidR="009B7F53" w:rsidRPr="009B7F53" w:rsidRDefault="00EA4133" w:rsidP="009B7F53">
      <w:pPr>
        <w:spacing w:line="259" w:lineRule="auto"/>
        <w:rPr>
          <w:rFonts w:ascii="Garamond" w:eastAsiaTheme="minorHAnsi" w:hAnsi="Garamond" w:cstheme="minorBidi"/>
          <w:b/>
          <w:b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9B7F53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9B7F53" w:rsidRPr="009B7F53">
        <w:rPr>
          <w:rFonts w:ascii="Garamond" w:eastAsiaTheme="minorHAnsi" w:hAnsi="Garamond" w:cstheme="minorBidi"/>
          <w:b/>
          <w:bCs/>
          <w:lang w:eastAsia="en-US"/>
        </w:rPr>
        <w:t xml:space="preserve">Moduł GPS: </w:t>
      </w:r>
      <w:proofErr w:type="spellStart"/>
      <w:r w:rsidR="009B7F53" w:rsidRPr="009B7F53">
        <w:rPr>
          <w:rFonts w:ascii="Garamond" w:eastAsiaTheme="minorHAnsi" w:hAnsi="Garamond" w:cstheme="minorBidi"/>
          <w:b/>
          <w:bCs/>
          <w:lang w:eastAsia="en-US"/>
        </w:rPr>
        <w:t>Teltonika</w:t>
      </w:r>
      <w:proofErr w:type="spellEnd"/>
      <w:r w:rsidR="009B7F53" w:rsidRPr="009B7F53">
        <w:rPr>
          <w:rFonts w:ascii="Garamond" w:eastAsiaTheme="minorHAnsi" w:hAnsi="Garamond" w:cstheme="minorBidi"/>
          <w:b/>
          <w:bCs/>
          <w:lang w:eastAsia="en-US"/>
        </w:rPr>
        <w:t xml:space="preserve"> FM3300</w:t>
      </w:r>
    </w:p>
    <w:p w14:paraId="61B53D72" w14:textId="7878E43B" w:rsidR="00EA4133" w:rsidRPr="009B7F53" w:rsidRDefault="00EA4133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30</w:t>
      </w:r>
      <w:r w:rsidR="00A35816" w:rsidRPr="009B7F53">
        <w:rPr>
          <w:rFonts w:ascii="Garamond" w:hAnsi="Garamond"/>
        </w:rPr>
        <w:t>.    Dotyczy OPZ pkt.VIII.3 – prosimy o rezygnację z niezależnego ogrzewania wodnego. Ogrzewanie powietrzne jest wystarczające do ogrzania przedziału medycznego.</w:t>
      </w:r>
    </w:p>
    <w:p w14:paraId="1CDCF70F" w14:textId="3D350554" w:rsidR="009B7F53" w:rsidRPr="009B7F53" w:rsidRDefault="00EA4133" w:rsidP="009B7F53">
      <w:pPr>
        <w:spacing w:line="259" w:lineRule="auto"/>
        <w:rPr>
          <w:rFonts w:ascii="Garamond" w:eastAsiaTheme="minorHAnsi" w:hAnsi="Garamond" w:cstheme="minorBidi"/>
          <w:b/>
          <w:b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9B7F53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9B7F53" w:rsidRPr="009B7F53">
        <w:rPr>
          <w:rFonts w:ascii="Garamond" w:eastAsiaTheme="minorHAnsi" w:hAnsi="Garamond" w:cstheme="minorBidi"/>
          <w:b/>
          <w:bCs/>
          <w:lang w:eastAsia="en-US"/>
        </w:rPr>
        <w:t>Zamawiający podtrzymuje zapis SIWZ</w:t>
      </w:r>
    </w:p>
    <w:p w14:paraId="74B5D00B" w14:textId="77777777" w:rsidR="000619AC" w:rsidRPr="009B7F53" w:rsidRDefault="00EA4133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31</w:t>
      </w:r>
      <w:r w:rsidR="00A35816" w:rsidRPr="009B7F53">
        <w:rPr>
          <w:rFonts w:ascii="Garamond" w:hAnsi="Garamond"/>
        </w:rPr>
        <w:t>.    Dotyczy OPZ pkt.VIII.6 – prosimy o rezygnację z szyberdac</w:t>
      </w:r>
      <w:r w:rsidR="000619AC" w:rsidRPr="009B7F53">
        <w:rPr>
          <w:rFonts w:ascii="Garamond" w:hAnsi="Garamond"/>
        </w:rPr>
        <w:t>h</w:t>
      </w:r>
      <w:r w:rsidR="00A35816" w:rsidRPr="009B7F53">
        <w:rPr>
          <w:rFonts w:ascii="Garamond" w:hAnsi="Garamond"/>
        </w:rPr>
        <w:t>u.</w:t>
      </w:r>
    </w:p>
    <w:p w14:paraId="50D8B138" w14:textId="1BC6E7A6" w:rsidR="009B7F53" w:rsidRPr="009B7F53" w:rsidRDefault="000619AC" w:rsidP="009B7F53">
      <w:pPr>
        <w:spacing w:line="259" w:lineRule="auto"/>
        <w:rPr>
          <w:rFonts w:ascii="Garamond" w:eastAsiaTheme="minorHAnsi" w:hAnsi="Garamond" w:cstheme="minorBidi"/>
          <w:b/>
          <w:b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9B7F53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9B7F53" w:rsidRPr="009B7F53">
        <w:rPr>
          <w:rFonts w:ascii="Garamond" w:eastAsiaTheme="minorHAnsi" w:hAnsi="Garamond" w:cstheme="minorBidi"/>
          <w:b/>
          <w:bCs/>
          <w:lang w:eastAsia="en-US"/>
        </w:rPr>
        <w:t>Zamawiający podtrzymuje zapis SIWZ</w:t>
      </w:r>
    </w:p>
    <w:p w14:paraId="02F0AFDD" w14:textId="7C61B413" w:rsidR="000619AC" w:rsidRPr="009B7F53" w:rsidRDefault="00EA4133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32</w:t>
      </w:r>
      <w:r w:rsidR="00A35816" w:rsidRPr="009B7F53">
        <w:rPr>
          <w:rFonts w:ascii="Garamond" w:hAnsi="Garamond"/>
        </w:rPr>
        <w:t>.    Dotyczy OPZ pkt.IX.2 – prosimy o dopuszczenie akumulatorów o łącznej pojemności 194 Ah.</w:t>
      </w:r>
    </w:p>
    <w:p w14:paraId="077EF1D6" w14:textId="0C22FE02" w:rsidR="009B7F53" w:rsidRPr="009B7F53" w:rsidRDefault="000619AC" w:rsidP="009B7F53">
      <w:pPr>
        <w:spacing w:line="259" w:lineRule="auto"/>
        <w:rPr>
          <w:rFonts w:ascii="Garamond" w:eastAsiaTheme="minorHAnsi" w:hAnsi="Garamond" w:cstheme="minorBidi"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9B7F53" w:rsidRPr="009B7F53">
        <w:rPr>
          <w:rFonts w:ascii="Garamond" w:eastAsiaTheme="minorHAnsi" w:hAnsi="Garamond" w:cstheme="minorBidi"/>
          <w:lang w:eastAsia="en-US"/>
        </w:rPr>
        <w:t xml:space="preserve"> </w:t>
      </w:r>
      <w:r w:rsidR="009B7F53" w:rsidRPr="009B7F53">
        <w:rPr>
          <w:rFonts w:ascii="Garamond" w:eastAsiaTheme="minorHAnsi" w:hAnsi="Garamond" w:cstheme="minorBidi"/>
          <w:b/>
          <w:bCs/>
          <w:lang w:eastAsia="en-US"/>
        </w:rPr>
        <w:t>Zamawiający dopuszcza</w:t>
      </w:r>
    </w:p>
    <w:p w14:paraId="73DAE5ED" w14:textId="31C0DAC7" w:rsidR="000619AC" w:rsidRPr="009B7F53" w:rsidRDefault="00A35816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3</w:t>
      </w:r>
      <w:r w:rsidR="00EA4133" w:rsidRPr="009B7F53">
        <w:rPr>
          <w:rFonts w:ascii="Garamond" w:hAnsi="Garamond"/>
        </w:rPr>
        <w:t>3</w:t>
      </w:r>
      <w:r w:rsidRPr="009B7F53">
        <w:rPr>
          <w:rFonts w:ascii="Garamond" w:hAnsi="Garamond"/>
        </w:rPr>
        <w:t>.    Dotyczy OPZ pkt.XIII.1 – prosimy o podanie marki i modelu radiotelefonu w celu zamontowania odpowiedniego uchwytu.</w:t>
      </w:r>
    </w:p>
    <w:p w14:paraId="6A027FF9" w14:textId="43F58664" w:rsidR="009B7F53" w:rsidRPr="009B7F53" w:rsidRDefault="000619AC" w:rsidP="009B7F53">
      <w:pPr>
        <w:spacing w:line="259" w:lineRule="auto"/>
        <w:rPr>
          <w:rFonts w:ascii="Garamond" w:eastAsiaTheme="minorHAnsi" w:hAnsi="Garamond" w:cstheme="minorBidi"/>
          <w:b/>
          <w:bCs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9B7F53" w:rsidRPr="009B7F53">
        <w:rPr>
          <w:rFonts w:ascii="Garamond" w:eastAsiaTheme="minorHAnsi" w:hAnsi="Garamond" w:cstheme="minorBidi"/>
          <w:lang w:eastAsia="en-US"/>
        </w:rPr>
        <w:t xml:space="preserve"> </w:t>
      </w:r>
      <w:proofErr w:type="spellStart"/>
      <w:r w:rsidR="009B7F53" w:rsidRPr="009B7F53">
        <w:rPr>
          <w:rFonts w:ascii="Garamond" w:eastAsiaTheme="minorHAnsi" w:hAnsi="Garamond" w:cstheme="minorBidi"/>
          <w:b/>
          <w:bCs/>
          <w:lang w:eastAsia="en-US"/>
        </w:rPr>
        <w:t>Motorolla</w:t>
      </w:r>
      <w:proofErr w:type="spellEnd"/>
      <w:r w:rsidR="009B7F53" w:rsidRPr="009B7F53">
        <w:rPr>
          <w:rFonts w:ascii="Garamond" w:eastAsiaTheme="minorHAnsi" w:hAnsi="Garamond" w:cstheme="minorBidi"/>
          <w:b/>
          <w:bCs/>
          <w:lang w:eastAsia="en-US"/>
        </w:rPr>
        <w:t xml:space="preserve"> DM 4601</w:t>
      </w:r>
    </w:p>
    <w:p w14:paraId="6D07F542" w14:textId="4E95CE79" w:rsidR="00A35816" w:rsidRPr="009B7F53" w:rsidRDefault="00A35816" w:rsidP="00A35816">
      <w:pPr>
        <w:spacing w:after="0" w:line="240" w:lineRule="auto"/>
        <w:rPr>
          <w:rFonts w:ascii="Garamond" w:hAnsi="Garamond"/>
        </w:rPr>
      </w:pPr>
      <w:r w:rsidRPr="009B7F53">
        <w:rPr>
          <w:rFonts w:ascii="Garamond" w:hAnsi="Garamond"/>
        </w:rPr>
        <w:t>3</w:t>
      </w:r>
      <w:r w:rsidR="00EA4133" w:rsidRPr="009B7F53">
        <w:rPr>
          <w:rFonts w:ascii="Garamond" w:hAnsi="Garamond"/>
        </w:rPr>
        <w:t>4</w:t>
      </w:r>
      <w:r w:rsidRPr="009B7F53">
        <w:rPr>
          <w:rFonts w:ascii="Garamond" w:hAnsi="Garamond"/>
        </w:rPr>
        <w:t>.    Dotyczy OPZ pkt.XIV.3 – z uwagi iż Wykonawca ma przygotować uchwyty do wymienionego sprzętu proszę o podanie marki i modelu sprzętu: defibrylatora, pompy, respiratora, ładowarki oraz ssaka.</w:t>
      </w:r>
    </w:p>
    <w:p w14:paraId="0C609C6D" w14:textId="77777777" w:rsidR="009B7F53" w:rsidRPr="009B7F53" w:rsidRDefault="000619AC" w:rsidP="009B7F53">
      <w:pPr>
        <w:spacing w:line="259" w:lineRule="auto"/>
        <w:rPr>
          <w:rFonts w:ascii="Garamond" w:eastAsiaTheme="minorHAnsi" w:hAnsi="Garamond" w:cstheme="minorBidi"/>
          <w:lang w:eastAsia="en-US"/>
        </w:rPr>
      </w:pPr>
      <w:r w:rsidRPr="009B7F53">
        <w:rPr>
          <w:rFonts w:ascii="Garamond" w:hAnsi="Garamond" w:cs="Times New Roman"/>
          <w:b/>
          <w:bCs/>
          <w:lang w:eastAsia="en-US"/>
        </w:rPr>
        <w:t>Odpowiedź Zamawiającego:</w:t>
      </w:r>
      <w:r w:rsidR="009B7F53" w:rsidRPr="009B7F53">
        <w:rPr>
          <w:rFonts w:ascii="Garamond" w:eastAsiaTheme="minorHAnsi" w:hAnsi="Garamond" w:cstheme="minorBidi"/>
          <w:lang w:eastAsia="en-US"/>
        </w:rPr>
        <w:t xml:space="preserve"> </w:t>
      </w:r>
    </w:p>
    <w:p w14:paraId="712D75C5" w14:textId="641ECB0D" w:rsidR="009B7F53" w:rsidRPr="009B7F53" w:rsidRDefault="009B7F53" w:rsidP="009B7F53">
      <w:pPr>
        <w:spacing w:after="0" w:line="259" w:lineRule="auto"/>
        <w:rPr>
          <w:rFonts w:ascii="Garamond" w:eastAsiaTheme="minorHAnsi" w:hAnsi="Garamond" w:cstheme="minorBidi"/>
          <w:b/>
          <w:bCs/>
          <w:lang w:eastAsia="en-US"/>
        </w:rPr>
      </w:pPr>
      <w:r w:rsidRPr="009B7F53">
        <w:rPr>
          <w:rFonts w:ascii="Garamond" w:eastAsiaTheme="minorHAnsi" w:hAnsi="Garamond" w:cstheme="minorBidi"/>
          <w:b/>
          <w:bCs/>
          <w:lang w:eastAsia="en-US"/>
        </w:rPr>
        <w:t>Uchwyt do defibrylatora -  zgodnie z wymogami defibrylatora opisanymi w SIWZ</w:t>
      </w:r>
    </w:p>
    <w:p w14:paraId="780BF59B" w14:textId="77777777" w:rsidR="009B7F53" w:rsidRPr="009B7F53" w:rsidRDefault="009B7F53" w:rsidP="009B7F53">
      <w:pPr>
        <w:spacing w:after="0" w:line="259" w:lineRule="auto"/>
        <w:contextualSpacing/>
        <w:rPr>
          <w:rFonts w:ascii="Garamond" w:eastAsiaTheme="minorHAnsi" w:hAnsi="Garamond" w:cstheme="minorBidi"/>
          <w:b/>
          <w:bCs/>
          <w:lang w:eastAsia="en-US"/>
        </w:rPr>
      </w:pPr>
      <w:r w:rsidRPr="009B7F53">
        <w:rPr>
          <w:rFonts w:ascii="Garamond" w:eastAsiaTheme="minorHAnsi" w:hAnsi="Garamond" w:cstheme="minorBidi"/>
          <w:b/>
          <w:bCs/>
          <w:lang w:eastAsia="en-US"/>
        </w:rPr>
        <w:t xml:space="preserve">Pompa - </w:t>
      </w:r>
      <w:proofErr w:type="spellStart"/>
      <w:r w:rsidRPr="009B7F53">
        <w:rPr>
          <w:rFonts w:ascii="Garamond" w:eastAsiaTheme="minorHAnsi" w:hAnsi="Garamond" w:cstheme="minorBidi"/>
          <w:b/>
          <w:bCs/>
          <w:lang w:eastAsia="en-US"/>
        </w:rPr>
        <w:t>Ascor</w:t>
      </w:r>
      <w:proofErr w:type="spellEnd"/>
      <w:r w:rsidRPr="009B7F53">
        <w:rPr>
          <w:rFonts w:ascii="Garamond" w:eastAsiaTheme="minorHAnsi" w:hAnsi="Garamond" w:cstheme="minorBidi"/>
          <w:b/>
          <w:bCs/>
          <w:lang w:eastAsia="en-US"/>
        </w:rPr>
        <w:t xml:space="preserve"> AP 14</w:t>
      </w:r>
    </w:p>
    <w:p w14:paraId="7DDA4300" w14:textId="77777777" w:rsidR="009B7F53" w:rsidRPr="009B7F53" w:rsidRDefault="009B7F53" w:rsidP="009B7F53">
      <w:pPr>
        <w:spacing w:after="0" w:line="259" w:lineRule="auto"/>
        <w:contextualSpacing/>
        <w:rPr>
          <w:rFonts w:ascii="Garamond" w:eastAsiaTheme="minorHAnsi" w:hAnsi="Garamond" w:cstheme="minorBidi"/>
          <w:b/>
          <w:bCs/>
          <w:lang w:eastAsia="en-US"/>
        </w:rPr>
      </w:pPr>
      <w:r w:rsidRPr="009B7F53">
        <w:rPr>
          <w:rFonts w:ascii="Garamond" w:eastAsiaTheme="minorHAnsi" w:hAnsi="Garamond" w:cstheme="minorBidi"/>
          <w:b/>
          <w:bCs/>
          <w:lang w:eastAsia="en-US"/>
        </w:rPr>
        <w:t xml:space="preserve">Respirator - </w:t>
      </w:r>
      <w:proofErr w:type="spellStart"/>
      <w:r w:rsidRPr="009B7F53">
        <w:rPr>
          <w:rFonts w:ascii="Garamond" w:eastAsiaTheme="minorHAnsi" w:hAnsi="Garamond" w:cstheme="minorBidi"/>
          <w:b/>
          <w:bCs/>
          <w:lang w:eastAsia="en-US"/>
        </w:rPr>
        <w:t>Weinmann</w:t>
      </w:r>
      <w:proofErr w:type="spellEnd"/>
      <w:r w:rsidRPr="009B7F53">
        <w:rPr>
          <w:rFonts w:ascii="Garamond" w:eastAsiaTheme="minorHAnsi" w:hAnsi="Garamond" w:cstheme="minorBidi"/>
          <w:b/>
          <w:bCs/>
          <w:lang w:eastAsia="en-US"/>
        </w:rPr>
        <w:t xml:space="preserve"> </w:t>
      </w:r>
      <w:proofErr w:type="spellStart"/>
      <w:r w:rsidRPr="009B7F53">
        <w:rPr>
          <w:rFonts w:ascii="Garamond" w:eastAsiaTheme="minorHAnsi" w:hAnsi="Garamond" w:cstheme="minorBidi"/>
          <w:b/>
          <w:bCs/>
          <w:lang w:eastAsia="en-US"/>
        </w:rPr>
        <w:t>Medumat</w:t>
      </w:r>
      <w:proofErr w:type="spellEnd"/>
      <w:r w:rsidRPr="009B7F53">
        <w:rPr>
          <w:rFonts w:ascii="Garamond" w:eastAsiaTheme="minorHAnsi" w:hAnsi="Garamond" w:cstheme="minorBidi"/>
          <w:b/>
          <w:bCs/>
          <w:lang w:eastAsia="en-US"/>
        </w:rPr>
        <w:t xml:space="preserve"> - Basic</w:t>
      </w:r>
    </w:p>
    <w:p w14:paraId="39495568" w14:textId="77777777" w:rsidR="009B7F53" w:rsidRPr="009B7F53" w:rsidRDefault="009B7F53" w:rsidP="009B7F53">
      <w:pPr>
        <w:spacing w:after="0" w:line="259" w:lineRule="auto"/>
        <w:contextualSpacing/>
        <w:rPr>
          <w:rFonts w:ascii="Garamond" w:eastAsiaTheme="minorHAnsi" w:hAnsi="Garamond" w:cstheme="minorBidi"/>
          <w:b/>
          <w:bCs/>
          <w:lang w:eastAsia="en-US"/>
        </w:rPr>
      </w:pPr>
      <w:r w:rsidRPr="009B7F53">
        <w:rPr>
          <w:rFonts w:ascii="Garamond" w:eastAsiaTheme="minorHAnsi" w:hAnsi="Garamond" w:cstheme="minorBidi"/>
          <w:b/>
          <w:bCs/>
          <w:lang w:eastAsia="en-US"/>
        </w:rPr>
        <w:t>Ładowarka - zgodnie z wymogami defibrylatora opisanymi w SIWZ</w:t>
      </w:r>
    </w:p>
    <w:p w14:paraId="4D5E3ABE" w14:textId="77777777" w:rsidR="009B7F53" w:rsidRPr="009B7F53" w:rsidRDefault="009B7F53" w:rsidP="009B7F53">
      <w:pPr>
        <w:spacing w:after="0" w:line="259" w:lineRule="auto"/>
        <w:contextualSpacing/>
        <w:rPr>
          <w:rFonts w:ascii="Garamond" w:eastAsiaTheme="minorHAnsi" w:hAnsi="Garamond" w:cstheme="minorBidi"/>
          <w:b/>
          <w:bCs/>
          <w:lang w:eastAsia="en-US"/>
        </w:rPr>
      </w:pPr>
      <w:r w:rsidRPr="009B7F53">
        <w:rPr>
          <w:rFonts w:ascii="Garamond" w:eastAsiaTheme="minorHAnsi" w:hAnsi="Garamond" w:cstheme="minorBidi"/>
          <w:b/>
          <w:bCs/>
          <w:lang w:eastAsia="en-US"/>
        </w:rPr>
        <w:t xml:space="preserve">Ssak - </w:t>
      </w:r>
      <w:proofErr w:type="spellStart"/>
      <w:r w:rsidRPr="009B7F53">
        <w:rPr>
          <w:rFonts w:ascii="Garamond" w:eastAsiaTheme="minorHAnsi" w:hAnsi="Garamond" w:cstheme="minorBidi"/>
          <w:b/>
          <w:bCs/>
          <w:lang w:eastAsia="en-US"/>
        </w:rPr>
        <w:t>Weinmann</w:t>
      </w:r>
      <w:proofErr w:type="spellEnd"/>
      <w:r w:rsidRPr="009B7F53">
        <w:rPr>
          <w:rFonts w:ascii="Garamond" w:eastAsiaTheme="minorHAnsi" w:hAnsi="Garamond" w:cstheme="minorBidi"/>
          <w:b/>
          <w:bCs/>
          <w:lang w:eastAsia="en-US"/>
        </w:rPr>
        <w:t xml:space="preserve"> </w:t>
      </w:r>
      <w:proofErr w:type="spellStart"/>
      <w:r w:rsidRPr="009B7F53">
        <w:rPr>
          <w:rFonts w:ascii="Garamond" w:eastAsiaTheme="minorHAnsi" w:hAnsi="Garamond" w:cstheme="minorBidi"/>
          <w:b/>
          <w:bCs/>
          <w:lang w:eastAsia="en-US"/>
        </w:rPr>
        <w:t>Accuvac</w:t>
      </w:r>
      <w:proofErr w:type="spellEnd"/>
      <w:r w:rsidRPr="009B7F53">
        <w:rPr>
          <w:rFonts w:ascii="Garamond" w:eastAsiaTheme="minorHAnsi" w:hAnsi="Garamond" w:cstheme="minorBidi"/>
          <w:b/>
          <w:bCs/>
          <w:lang w:eastAsia="en-US"/>
        </w:rPr>
        <w:t xml:space="preserve"> - Basic</w:t>
      </w:r>
    </w:p>
    <w:p w14:paraId="2DF0FECF" w14:textId="33005B33" w:rsidR="000619AC" w:rsidRPr="009B7F53" w:rsidRDefault="000619AC" w:rsidP="00A35816">
      <w:pPr>
        <w:spacing w:after="0" w:line="240" w:lineRule="auto"/>
        <w:rPr>
          <w:rFonts w:ascii="Garamond" w:eastAsia="Times New Roman" w:hAnsi="Garamond" w:cs="Times New Roman"/>
        </w:rPr>
      </w:pPr>
    </w:p>
    <w:p w14:paraId="064A5756" w14:textId="5574F4D8" w:rsidR="00493194" w:rsidRPr="009B7F53" w:rsidRDefault="00493194" w:rsidP="00EF6207">
      <w:pPr>
        <w:jc w:val="right"/>
        <w:rPr>
          <w:rFonts w:ascii="Garamond" w:hAnsi="Garamond"/>
        </w:rPr>
      </w:pPr>
    </w:p>
    <w:p w14:paraId="02E1EFDE" w14:textId="1AACB885" w:rsidR="00EF6207" w:rsidRPr="009B7F53" w:rsidRDefault="00EF6207" w:rsidP="00EF6207">
      <w:pPr>
        <w:jc w:val="right"/>
        <w:rPr>
          <w:rFonts w:ascii="Garamond" w:hAnsi="Garamond"/>
        </w:rPr>
      </w:pPr>
      <w:r w:rsidRPr="009B7F53">
        <w:rPr>
          <w:rFonts w:ascii="Garamond" w:hAnsi="Garamond"/>
        </w:rPr>
        <w:t>………………………….</w:t>
      </w:r>
    </w:p>
    <w:p w14:paraId="6F2F78D1" w14:textId="1F3F763B" w:rsidR="00EF6207" w:rsidRPr="009B7F53" w:rsidRDefault="00EF6207" w:rsidP="00EF6207">
      <w:pPr>
        <w:jc w:val="right"/>
        <w:rPr>
          <w:rFonts w:ascii="Garamond" w:hAnsi="Garamond"/>
        </w:rPr>
      </w:pPr>
      <w:r w:rsidRPr="009B7F53">
        <w:rPr>
          <w:rFonts w:ascii="Garamond" w:hAnsi="Garamond"/>
        </w:rPr>
        <w:t>Zatwierdzam</w:t>
      </w:r>
    </w:p>
    <w:sectPr w:rsidR="00EF6207" w:rsidRPr="009B7F53" w:rsidSect="00A35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27EA8"/>
    <w:multiLevelType w:val="hybridMultilevel"/>
    <w:tmpl w:val="39143E96"/>
    <w:lvl w:ilvl="0" w:tplc="70FAB6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266A"/>
    <w:multiLevelType w:val="hybridMultilevel"/>
    <w:tmpl w:val="35348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807B0"/>
    <w:multiLevelType w:val="multilevel"/>
    <w:tmpl w:val="3A288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94"/>
    <w:rsid w:val="00037CBB"/>
    <w:rsid w:val="000619AC"/>
    <w:rsid w:val="00075101"/>
    <w:rsid w:val="0009438A"/>
    <w:rsid w:val="00191585"/>
    <w:rsid w:val="00465D6B"/>
    <w:rsid w:val="00493194"/>
    <w:rsid w:val="00856BA1"/>
    <w:rsid w:val="009A2BB3"/>
    <w:rsid w:val="009B7F53"/>
    <w:rsid w:val="009D2DE5"/>
    <w:rsid w:val="00A35816"/>
    <w:rsid w:val="00AF0ABF"/>
    <w:rsid w:val="00B37848"/>
    <w:rsid w:val="00B6557B"/>
    <w:rsid w:val="00BC435A"/>
    <w:rsid w:val="00D756F0"/>
    <w:rsid w:val="00EA4133"/>
    <w:rsid w:val="00EC6AB1"/>
    <w:rsid w:val="00EF6207"/>
    <w:rsid w:val="00F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FA9F"/>
  <w15:chartTrackingRefBased/>
  <w15:docId w15:val="{DEC73FE7-7B1B-47D3-861A-32AFF821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194"/>
    <w:pPr>
      <w:spacing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Publiczny Zakład Opieki Zdrowotnej w Szamotułach</dc:creator>
  <cp:keywords/>
  <dc:description/>
  <cp:lastModifiedBy>Maria Stróżyk</cp:lastModifiedBy>
  <cp:revision>11</cp:revision>
  <cp:lastPrinted>2020-01-03T09:30:00Z</cp:lastPrinted>
  <dcterms:created xsi:type="dcterms:W3CDTF">2019-12-27T06:26:00Z</dcterms:created>
  <dcterms:modified xsi:type="dcterms:W3CDTF">2020-01-03T16:10:00Z</dcterms:modified>
</cp:coreProperties>
</file>