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24/12/2019    S248    Dostawy - Ogłoszenie o udzieleniu zamówienia - Procedura otwarta  </w:t>
      </w:r>
    </w:p>
    <w:p w:rsidR="006C47E4" w:rsidRPr="006C47E4" w:rsidRDefault="006C47E4" w:rsidP="006C47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6C47E4" w:rsidRPr="006C47E4" w:rsidRDefault="006C47E4" w:rsidP="006C47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6C47E4" w:rsidRPr="006C47E4" w:rsidRDefault="006C47E4" w:rsidP="006C47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V.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6C47E4" w:rsidRPr="006C47E4" w:rsidRDefault="006C47E4" w:rsidP="006C47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V.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V.</w:t>
        </w:r>
      </w:hyperlink>
    </w:p>
    <w:p w:rsidR="006C47E4" w:rsidRPr="006C47E4" w:rsidRDefault="006C47E4" w:rsidP="006C47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6C47E4" w:rsidRPr="006C47E4" w:rsidRDefault="006C47E4" w:rsidP="006C4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Polska-Szamotuły: Urządzenia do radioterapii, mechanoterapii, elektroterapii i fizykoterapii</w:t>
      </w:r>
      <w:bookmarkStart w:id="0" w:name="_GoBack"/>
      <w:bookmarkEnd w:id="0"/>
    </w:p>
    <w:p w:rsidR="006C47E4" w:rsidRPr="006C47E4" w:rsidRDefault="006C47E4" w:rsidP="006C4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2019/S 248-612954</w:t>
      </w:r>
    </w:p>
    <w:p w:rsidR="006C47E4" w:rsidRPr="006C47E4" w:rsidRDefault="006C47E4" w:rsidP="006C4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udzieleniu zamówienia</w:t>
      </w:r>
    </w:p>
    <w:p w:rsidR="006C47E4" w:rsidRPr="006C47E4" w:rsidRDefault="006C47E4" w:rsidP="006C4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Wyniki postępowania</w:t>
      </w:r>
    </w:p>
    <w:p w:rsidR="006C47E4" w:rsidRPr="006C47E4" w:rsidRDefault="006C47E4" w:rsidP="006C4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Samodzielny Publiczny Zakład Opieki Zdrowotnej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ZP-381-51/2019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Sukiennicza 13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Szamotuły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PL418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64-500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Maria Stróżyk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przetargi@szamotuly.med.pl</w:t>
        </w:r>
      </w:hyperlink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612927118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616425996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http://szamotuly.med.pl</w:t>
        </w:r>
      </w:hyperlink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tomografu komputerowego wraz z adaptacją pomieszczenia na potrzeby nowego sprzętu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ZP-381-51/2019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33150000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Demontaż istniejącego tomografu i złożenie go w miejscu wskazanym przez zamawiającego w celu dalszej odsprzedaży,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Wykonanie dokumentacji projektowej oraz wykonanie projektu osłon stałych (zgodnie z załącznikiem nr 16 – zasady adaptacji pomieszczeń) – jeżeli jest wymagane.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Transport i wniesienie sprzętu medycznego do miejsca przeznaczenia.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Adaptacja pomieszczeń zgodnie z opracowaną i uzgodnioną dokumentacją projektową i projektem osłon stałych – jeżeli jest wymagane.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Montaż i instalacja sprzętu.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Podłączenie dostarczonego sprzętu do posiadanego przez zamawiającego systemu PACS/RIS i skonfigurowanie do prawidłowej pracy z tym systemem (sprzęt ma pobierać dane z DICOM </w:t>
      </w:r>
      <w:proofErr w:type="spellStart"/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Worklist</w:t>
      </w:r>
      <w:proofErr w:type="spellEnd"/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wystawianej przez system PACS / RIS i odsyłać badania do systemu PACS; sprzęt wysyła komunikaty MPPS do systemu PACS / RIS). Zamawiający do podłączenie przeznaczy posiadane licencje.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II.1.7)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Całkowita wartość zamówienia (bez VAT)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Najtańsza oferta: 2 384 651.58 PLN / Najdroższa oferta: 2 384 651.58 PLN brana pod uwagę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71220000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Szamotułach, ul. Sukiennicza 13, Szamotuły, POLSKA.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Wykonanie dokumentacji projektowej uzgodnionej z rzeczoznawcą sanitarno-epidemiologicznym oraz wykonanie projektu osłon stałych (zgodnie z załącznikiem nr 16 – zasady adaptacji pomieszczeń).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2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2019/S 199-483072</w:t>
        </w:r>
      </w:hyperlink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IV.2.8)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zakończeniu dynamicznego systemu zakupów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IV.2.9)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zakończeniu zaproszenia do ubiegania się o zamówienie w postaci wstępnego ogłoszenia informacyjnego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V: Udzielenie zamówienia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Nazwa: 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tomografu komputerowego wraz z adaptacją pomieszczenia na potrzeby nowego sprzętu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Zamówienie/zamówienie na część zostaje udzielone: tak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Udzielenie zamówienia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V.2.1)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zawarcia umowy: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03/12/2019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V.2.2)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Liczba otrzymanych ofert: 1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zostało udzielone grupie wykonawców: nie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V.2.3)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 wykonawcy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GE </w:t>
      </w:r>
      <w:proofErr w:type="spellStart"/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Medical</w:t>
      </w:r>
      <w:proofErr w:type="spellEnd"/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Systems Sp. z o.o.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PL9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02-583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Wykonawcą jest MŚP: nie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V.2.4)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wartości zamówienia/części (bez VAT)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Początkowa szacunkowa całkowita wartość zamówienia/części: 2 118 337.86 PLN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Całkowita końcowa wartość umowy/części: 2 384 651.58 PLN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V.2.5)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podwykonawstwa</w:t>
      </w:r>
    </w:p>
    <w:p w:rsidR="006C47E4" w:rsidRPr="006C47E4" w:rsidRDefault="006C47E4" w:rsidP="006C47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Prezes Krajowej Izby Odwoławczej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3" w:history="1">
        <w:r w:rsidRPr="006C47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6C47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6C47E4" w:rsidRPr="006C47E4" w:rsidRDefault="006C47E4" w:rsidP="006C47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7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19/12/2019</w:t>
      </w:r>
    </w:p>
    <w:p w:rsidR="005755F0" w:rsidRDefault="005755F0"/>
    <w:sectPr w:rsidR="00575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21E2B"/>
    <w:multiLevelType w:val="multilevel"/>
    <w:tmpl w:val="397E1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7E4"/>
    <w:rsid w:val="005755F0"/>
    <w:rsid w:val="006C47E4"/>
    <w:rsid w:val="00F7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EEB39-E3BF-4368-94FA-C1F6CF38D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2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1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5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3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1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2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2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8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96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7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7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31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7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0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82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1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82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2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98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1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6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09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3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4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6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47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37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4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91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1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8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36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01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20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1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9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86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5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4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7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08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0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41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22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1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68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9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3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95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0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87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3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09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6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0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3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7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25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24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8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84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38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12954-2019:TEXT:PL:HTML" TargetMode="External"/><Relationship Id="rId13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612954-2019:TEXT:PL:HTML" TargetMode="External"/><Relationship Id="rId12" Type="http://schemas.openxmlformats.org/officeDocument/2006/relationships/hyperlink" Target="https://ted.europa.eu/udl?uri=TED:NOTICE:483072-2019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612954-2019:TEXT:PL:HTML" TargetMode="External"/><Relationship Id="rId11" Type="http://schemas.openxmlformats.org/officeDocument/2006/relationships/hyperlink" Target="http://szamotuly.med.pl" TargetMode="External"/><Relationship Id="rId5" Type="http://schemas.openxmlformats.org/officeDocument/2006/relationships/hyperlink" Target="https://ted.europa.eu/udl?uri=TED:NOTICE:612954-2019:TEXT:PL: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przetargi@szamotuly.med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12954-2019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1</cp:revision>
  <dcterms:created xsi:type="dcterms:W3CDTF">2019-12-27T06:01:00Z</dcterms:created>
  <dcterms:modified xsi:type="dcterms:W3CDTF">2019-12-27T06:23:00Z</dcterms:modified>
</cp:coreProperties>
</file>