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7219" w14:textId="538DB2C2" w:rsidR="00D102FD" w:rsidRPr="00D102FD" w:rsidRDefault="00D102FD" w:rsidP="00D102FD">
      <w:pPr>
        <w:spacing w:line="360" w:lineRule="auto"/>
        <w:jc w:val="right"/>
        <w:rPr>
          <w:rFonts w:asciiTheme="minorHAnsi" w:hAnsiTheme="minorHAnsi"/>
          <w:sz w:val="24"/>
          <w:u w:val="single"/>
        </w:rPr>
      </w:pPr>
      <w:r w:rsidRPr="00D102FD">
        <w:rPr>
          <w:rFonts w:asciiTheme="minorHAnsi" w:hAnsiTheme="minorHAnsi"/>
          <w:sz w:val="24"/>
          <w:u w:val="single"/>
        </w:rPr>
        <w:t>Załącznik nr 2</w:t>
      </w:r>
      <w:r w:rsidR="00DC0D1C">
        <w:rPr>
          <w:rFonts w:asciiTheme="minorHAnsi" w:hAnsiTheme="minorHAnsi"/>
          <w:sz w:val="24"/>
          <w:u w:val="single"/>
        </w:rPr>
        <w:t xml:space="preserve"> do SIWZ</w:t>
      </w:r>
    </w:p>
    <w:p w14:paraId="28F84B02" w14:textId="59E353C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  <w:dstrike/>
          <w:sz w:val="24"/>
        </w:rPr>
      </w:pPr>
      <w:r w:rsidRPr="00AB7FFB">
        <w:rPr>
          <w:rFonts w:asciiTheme="minorHAnsi" w:hAnsiTheme="minorHAnsi"/>
          <w:b/>
          <w:sz w:val="24"/>
        </w:rPr>
        <w:t>UMOWA NA ŚWIADCZENIE USŁUG</w:t>
      </w:r>
      <w:r w:rsidR="008777C6" w:rsidRPr="00AB7FFB">
        <w:rPr>
          <w:rFonts w:asciiTheme="minorHAnsi" w:hAnsiTheme="minorHAnsi"/>
          <w:b/>
          <w:sz w:val="24"/>
        </w:rPr>
        <w:t xml:space="preserve"> </w:t>
      </w:r>
      <w:r w:rsidR="00DC0D1C">
        <w:rPr>
          <w:rFonts w:asciiTheme="minorHAnsi" w:hAnsiTheme="minorHAnsi"/>
          <w:b/>
          <w:sz w:val="24"/>
        </w:rPr>
        <w:t>- PROJEKT</w:t>
      </w:r>
    </w:p>
    <w:p w14:paraId="5862595A" w14:textId="309FDDE2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  <w:sz w:val="24"/>
        </w:rPr>
      </w:pPr>
      <w:r w:rsidRPr="00AB7FFB">
        <w:rPr>
          <w:rFonts w:asciiTheme="minorHAnsi" w:hAnsiTheme="minorHAnsi"/>
          <w:b/>
          <w:sz w:val="24"/>
        </w:rPr>
        <w:t>Nr</w:t>
      </w:r>
      <w:r w:rsidR="008777C6" w:rsidRPr="00AB7FFB">
        <w:rPr>
          <w:rFonts w:asciiTheme="minorHAnsi" w:hAnsiTheme="minorHAnsi"/>
          <w:b/>
          <w:sz w:val="24"/>
        </w:rPr>
        <w:t xml:space="preserve"> </w:t>
      </w:r>
      <w:r w:rsidRPr="00AB7FFB">
        <w:rPr>
          <w:rFonts w:asciiTheme="minorHAnsi" w:hAnsiTheme="minorHAnsi"/>
          <w:b/>
          <w:sz w:val="24"/>
          <w:vertAlign w:val="subscript"/>
        </w:rPr>
        <w:t xml:space="preserve">............................... </w:t>
      </w:r>
    </w:p>
    <w:p w14:paraId="500AB26D" w14:textId="77777777" w:rsidR="00D3625A" w:rsidRPr="00AB7FFB" w:rsidRDefault="00D3625A" w:rsidP="00AB7FFB">
      <w:pPr>
        <w:spacing w:line="360" w:lineRule="auto"/>
        <w:rPr>
          <w:rFonts w:asciiTheme="minorHAnsi" w:hAnsiTheme="minorHAnsi"/>
        </w:rPr>
      </w:pPr>
    </w:p>
    <w:p w14:paraId="456BEC8B" w14:textId="04D745F2" w:rsidR="00D56D84" w:rsidRPr="00AB7FFB" w:rsidRDefault="00FD4DE2" w:rsidP="00EE544B">
      <w:pPr>
        <w:spacing w:line="360" w:lineRule="auto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zawarta </w:t>
      </w:r>
      <w:r w:rsidR="00C764E3">
        <w:rPr>
          <w:rFonts w:asciiTheme="minorHAnsi" w:hAnsiTheme="minorHAnsi"/>
        </w:rPr>
        <w:t xml:space="preserve">w </w:t>
      </w:r>
      <w:r w:rsidR="00EE544B">
        <w:rPr>
          <w:rFonts w:asciiTheme="minorHAnsi" w:hAnsiTheme="minorHAnsi"/>
        </w:rPr>
        <w:t>Szamotułach</w:t>
      </w:r>
      <w:r w:rsidR="00D56D84" w:rsidRPr="00AB7FFB">
        <w:rPr>
          <w:rFonts w:asciiTheme="minorHAnsi" w:hAnsiTheme="minorHAnsi"/>
        </w:rPr>
        <w:t xml:space="preserve"> dnia </w:t>
      </w:r>
      <w:bookmarkStart w:id="0" w:name="OLE_LINK5"/>
      <w:bookmarkStart w:id="1" w:name="OLE_LINK6"/>
      <w:r w:rsidR="00C9580C" w:rsidRPr="00AB7FFB">
        <w:rPr>
          <w:rFonts w:asciiTheme="minorHAnsi" w:hAnsiTheme="minorHAnsi"/>
        </w:rPr>
        <w:t>………………</w:t>
      </w:r>
      <w:r w:rsidRPr="00AB7FFB">
        <w:rPr>
          <w:rFonts w:asciiTheme="minorHAnsi" w:hAnsiTheme="minorHAnsi"/>
        </w:rPr>
        <w:t>.</w:t>
      </w:r>
      <w:bookmarkEnd w:id="0"/>
      <w:bookmarkEnd w:id="1"/>
      <w:r w:rsidR="00F74A9B" w:rsidRPr="00AB7FFB">
        <w:rPr>
          <w:rFonts w:asciiTheme="minorHAnsi" w:hAnsiTheme="minorHAnsi"/>
        </w:rPr>
        <w:t>201</w:t>
      </w:r>
      <w:r w:rsidR="009D06FA" w:rsidRPr="00AB7FFB">
        <w:rPr>
          <w:rFonts w:asciiTheme="minorHAnsi" w:hAnsiTheme="minorHAnsi"/>
        </w:rPr>
        <w:t>9</w:t>
      </w:r>
      <w:r w:rsidR="00F74A9B" w:rsidRPr="00AB7FFB">
        <w:rPr>
          <w:rFonts w:asciiTheme="minorHAnsi" w:hAnsiTheme="minorHAnsi"/>
        </w:rPr>
        <w:t xml:space="preserve"> </w:t>
      </w:r>
      <w:r w:rsidR="00F46F42" w:rsidRPr="00AB7FFB">
        <w:rPr>
          <w:rFonts w:asciiTheme="minorHAnsi" w:hAnsiTheme="minorHAnsi"/>
        </w:rPr>
        <w:t>r. pomiędzy:</w:t>
      </w:r>
    </w:p>
    <w:p w14:paraId="4D1CAE98" w14:textId="70E1B4FF" w:rsidR="00EE544B" w:rsidRPr="00EE544B" w:rsidRDefault="00EE544B" w:rsidP="00EE544B">
      <w:pPr>
        <w:jc w:val="both"/>
        <w:rPr>
          <w:rFonts w:asciiTheme="minorHAnsi" w:hAnsiTheme="minorHAnsi"/>
          <w:bCs/>
        </w:rPr>
      </w:pPr>
      <w:r w:rsidRPr="00EE544B">
        <w:rPr>
          <w:rFonts w:asciiTheme="minorHAnsi" w:hAnsiTheme="minorHAnsi"/>
          <w:b/>
          <w:bCs/>
        </w:rPr>
        <w:t>Samodzielnym  Publicznym  Zakładem  Opieki  Zdrowotnej  w  Szamotułach</w:t>
      </w:r>
      <w:r w:rsidRPr="00EE544B">
        <w:rPr>
          <w:rFonts w:asciiTheme="minorHAnsi" w:hAnsiTheme="minorHAnsi"/>
          <w:bCs/>
        </w:rPr>
        <w:t>,  ul. Sukiennicza 13,  64-500 Szamotuły, wpisanym do rejestru stowarzyszeń, innych organizacji społecznych i zawodowych, fundacji i</w:t>
      </w:r>
      <w:r w:rsidR="0058113C">
        <w:rPr>
          <w:rFonts w:asciiTheme="minorHAnsi" w:hAnsiTheme="minorHAnsi"/>
          <w:bCs/>
        </w:rPr>
        <w:t> </w:t>
      </w:r>
      <w:r w:rsidRPr="00EE544B">
        <w:rPr>
          <w:rFonts w:asciiTheme="minorHAnsi" w:hAnsiTheme="minorHAnsi"/>
          <w:bCs/>
        </w:rPr>
        <w:t>publicznych zakładów opieki zdrowotnej Krajowego Rejestru Sądowego, pod numerem KRS: 0000002598, Nr</w:t>
      </w:r>
      <w:r w:rsidR="0058113C">
        <w:rPr>
          <w:rFonts w:asciiTheme="minorHAnsi" w:hAnsiTheme="minorHAnsi"/>
          <w:bCs/>
        </w:rPr>
        <w:t> </w:t>
      </w:r>
      <w:r w:rsidRPr="00EE544B">
        <w:rPr>
          <w:rFonts w:asciiTheme="minorHAnsi" w:hAnsiTheme="minorHAnsi"/>
          <w:bCs/>
        </w:rPr>
        <w:t>NIP: 787-18-07-873 Nr Regon: 000553822,  reprezentowanym przez:</w:t>
      </w:r>
    </w:p>
    <w:p w14:paraId="6062DF13" w14:textId="77777777" w:rsidR="00EE544B" w:rsidRPr="00EE544B" w:rsidRDefault="00EE544B" w:rsidP="00EE544B">
      <w:pPr>
        <w:rPr>
          <w:rFonts w:asciiTheme="minorHAnsi" w:hAnsiTheme="minorHAnsi"/>
          <w:bCs/>
        </w:rPr>
      </w:pPr>
      <w:r w:rsidRPr="00EE544B">
        <w:rPr>
          <w:rFonts w:asciiTheme="minorHAnsi" w:hAnsiTheme="minorHAnsi"/>
          <w:bCs/>
        </w:rPr>
        <w:t>1. Remigiusza Pawelczaka – Dyrektora</w:t>
      </w:r>
    </w:p>
    <w:p w14:paraId="4C14BE48" w14:textId="77777777" w:rsidR="00EE544B" w:rsidRPr="00EE544B" w:rsidRDefault="00EE544B" w:rsidP="00EE544B">
      <w:pPr>
        <w:rPr>
          <w:rFonts w:asciiTheme="minorHAnsi" w:hAnsiTheme="minorHAnsi"/>
          <w:bCs/>
        </w:rPr>
      </w:pPr>
    </w:p>
    <w:p w14:paraId="52D4BCF4" w14:textId="77777777" w:rsidR="00EE544B" w:rsidRPr="00EE544B" w:rsidRDefault="00EE544B" w:rsidP="00EE544B">
      <w:pPr>
        <w:rPr>
          <w:rFonts w:asciiTheme="minorHAnsi" w:hAnsiTheme="minorHAnsi"/>
          <w:bCs/>
        </w:rPr>
      </w:pPr>
      <w:r w:rsidRPr="00EE544B">
        <w:rPr>
          <w:rFonts w:asciiTheme="minorHAnsi" w:hAnsiTheme="minorHAnsi"/>
          <w:bCs/>
        </w:rPr>
        <w:t xml:space="preserve">zwanym dalej </w:t>
      </w:r>
      <w:r w:rsidRPr="00EE544B">
        <w:rPr>
          <w:rFonts w:asciiTheme="minorHAnsi" w:hAnsiTheme="minorHAnsi"/>
          <w:b/>
          <w:bCs/>
        </w:rPr>
        <w:t xml:space="preserve">ZAMAWIAJĄCYM </w:t>
      </w:r>
    </w:p>
    <w:p w14:paraId="02CDEA50" w14:textId="77777777" w:rsidR="00D56D84" w:rsidRPr="00AB7FFB" w:rsidRDefault="00D56D84" w:rsidP="00AB7FFB">
      <w:pPr>
        <w:rPr>
          <w:rFonts w:asciiTheme="minorHAnsi" w:hAnsiTheme="minorHAnsi"/>
        </w:rPr>
      </w:pPr>
    </w:p>
    <w:p w14:paraId="30A2AD98" w14:textId="0C53B909" w:rsidR="00C056C3" w:rsidRPr="00AD15FE" w:rsidRDefault="00C056C3" w:rsidP="00AB7FFB">
      <w:pPr>
        <w:spacing w:line="360" w:lineRule="auto"/>
        <w:jc w:val="both"/>
        <w:rPr>
          <w:rFonts w:asciiTheme="minorHAnsi" w:hAnsiTheme="minorHAnsi"/>
          <w:bCs/>
        </w:rPr>
      </w:pPr>
      <w:r w:rsidRPr="00AD15FE">
        <w:rPr>
          <w:rFonts w:asciiTheme="minorHAnsi" w:hAnsiTheme="minorHAnsi"/>
          <w:bCs/>
        </w:rPr>
        <w:t xml:space="preserve">a </w:t>
      </w:r>
      <w:r w:rsidR="00AD15FE" w:rsidRPr="00AD15FE">
        <w:rPr>
          <w:rFonts w:asciiTheme="minorHAnsi" w:hAnsiTheme="minorHAnsi"/>
          <w:bCs/>
        </w:rPr>
        <w:t xml:space="preserve">spółką </w:t>
      </w:r>
      <w:r w:rsidR="00396D96" w:rsidRPr="00AD15FE">
        <w:rPr>
          <w:rFonts w:asciiTheme="minorHAnsi" w:hAnsiTheme="minorHAnsi"/>
          <w:bCs/>
        </w:rPr>
        <w:t>……………………..</w:t>
      </w:r>
    </w:p>
    <w:p w14:paraId="1C316772" w14:textId="77777777" w:rsidR="00DD7234" w:rsidRPr="00AB7FFB" w:rsidRDefault="00DD7234" w:rsidP="00AB7FFB">
      <w:pPr>
        <w:jc w:val="both"/>
        <w:rPr>
          <w:rFonts w:asciiTheme="minorHAnsi" w:hAnsiTheme="minorHAnsi"/>
          <w:bCs/>
          <w:sz w:val="10"/>
        </w:rPr>
      </w:pPr>
    </w:p>
    <w:p w14:paraId="2E5A535C" w14:textId="77777777" w:rsidR="009B4CB4" w:rsidRPr="00AB7FFB" w:rsidRDefault="00DC21EE" w:rsidP="00AB7FFB">
      <w:pPr>
        <w:spacing w:line="360" w:lineRule="auto"/>
        <w:jc w:val="both"/>
        <w:rPr>
          <w:rFonts w:asciiTheme="minorHAnsi" w:hAnsiTheme="minorHAnsi"/>
          <w:bCs/>
        </w:rPr>
      </w:pPr>
      <w:r w:rsidRPr="00AB7FFB">
        <w:rPr>
          <w:rFonts w:asciiTheme="minorHAnsi" w:hAnsiTheme="minorHAnsi"/>
          <w:bCs/>
        </w:rPr>
        <w:t>reprezentowaną</w:t>
      </w:r>
      <w:r w:rsidR="009B4CB4" w:rsidRPr="00AB7FFB">
        <w:rPr>
          <w:rFonts w:asciiTheme="minorHAnsi" w:hAnsiTheme="minorHAnsi"/>
          <w:bCs/>
        </w:rPr>
        <w:t xml:space="preserve"> przez: </w:t>
      </w:r>
    </w:p>
    <w:p w14:paraId="5A3CCD2F" w14:textId="77777777" w:rsidR="00B820DE" w:rsidRPr="00AB7FFB" w:rsidRDefault="00AD6E13" w:rsidP="00AB7FFB">
      <w:pPr>
        <w:pStyle w:val="Kolorowalistaakcent11"/>
        <w:numPr>
          <w:ilvl w:val="0"/>
          <w:numId w:val="30"/>
        </w:numPr>
        <w:spacing w:before="120"/>
        <w:ind w:left="1068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……………………………………….. </w:t>
      </w:r>
      <w:r w:rsidR="00465641" w:rsidRPr="00AB7FFB">
        <w:rPr>
          <w:rFonts w:asciiTheme="minorHAnsi" w:hAnsiTheme="minorHAnsi"/>
        </w:rPr>
        <w:t xml:space="preserve">- </w:t>
      </w:r>
      <w:r w:rsidRPr="00AB7FFB">
        <w:rPr>
          <w:rFonts w:asciiTheme="minorHAnsi" w:hAnsiTheme="minorHAnsi"/>
        </w:rPr>
        <w:t>…………………………………</w:t>
      </w:r>
    </w:p>
    <w:p w14:paraId="699858F7" w14:textId="77777777" w:rsidR="00AD6E13" w:rsidRPr="00AB7FFB" w:rsidRDefault="00AD6E13" w:rsidP="00AB7FFB">
      <w:pPr>
        <w:pStyle w:val="Kolorowalistaakcent11"/>
        <w:spacing w:before="120"/>
        <w:ind w:left="1747"/>
        <w:rPr>
          <w:rFonts w:asciiTheme="minorHAnsi" w:hAnsiTheme="minorHAnsi"/>
        </w:rPr>
      </w:pPr>
    </w:p>
    <w:p w14:paraId="1499F438" w14:textId="77777777" w:rsidR="00AD6E13" w:rsidRPr="00AB7FFB" w:rsidRDefault="00AD6E13" w:rsidP="00AB7FFB">
      <w:pPr>
        <w:pStyle w:val="Kolorowalistaakcent11"/>
        <w:numPr>
          <w:ilvl w:val="0"/>
          <w:numId w:val="30"/>
        </w:numPr>
        <w:spacing w:before="120"/>
        <w:ind w:left="1068"/>
        <w:rPr>
          <w:rFonts w:asciiTheme="minorHAnsi" w:hAnsiTheme="minorHAnsi"/>
        </w:rPr>
      </w:pPr>
      <w:r w:rsidRPr="00AB7FFB">
        <w:rPr>
          <w:rFonts w:asciiTheme="minorHAnsi" w:hAnsiTheme="minorHAnsi"/>
        </w:rPr>
        <w:t>……………………………………….. - …………………………………</w:t>
      </w:r>
    </w:p>
    <w:p w14:paraId="713ABED0" w14:textId="77777777" w:rsidR="00465641" w:rsidRPr="00AB7FFB" w:rsidRDefault="00465641" w:rsidP="00AB7FFB">
      <w:pPr>
        <w:spacing w:before="120"/>
        <w:rPr>
          <w:rFonts w:asciiTheme="minorHAnsi" w:hAnsiTheme="minorHAnsi"/>
        </w:rPr>
      </w:pPr>
    </w:p>
    <w:p w14:paraId="75B733C9" w14:textId="77777777" w:rsidR="00D70B67" w:rsidRPr="00AB7FFB" w:rsidRDefault="00B820DE" w:rsidP="00AB7FFB">
      <w:pPr>
        <w:pStyle w:val="Kolorowalistaakcent11"/>
        <w:spacing w:before="120"/>
        <w:ind w:left="0"/>
        <w:rPr>
          <w:rFonts w:asciiTheme="minorHAnsi" w:hAnsiTheme="minorHAnsi"/>
        </w:rPr>
      </w:pPr>
      <w:r w:rsidRPr="00AB7FFB">
        <w:rPr>
          <w:rFonts w:asciiTheme="minorHAnsi" w:hAnsiTheme="minorHAnsi"/>
          <w:color w:val="000000"/>
          <w:w w:val="105"/>
        </w:rPr>
        <w:t>zwaną</w:t>
      </w:r>
      <w:r w:rsidR="00C056C3" w:rsidRPr="00AB7FFB">
        <w:rPr>
          <w:rFonts w:asciiTheme="minorHAnsi" w:hAnsiTheme="minorHAnsi"/>
          <w:color w:val="000000"/>
          <w:w w:val="105"/>
        </w:rPr>
        <w:t xml:space="preserve"> </w:t>
      </w:r>
      <w:r w:rsidRPr="00AB7FFB">
        <w:rPr>
          <w:rFonts w:asciiTheme="minorHAnsi" w:hAnsiTheme="minorHAnsi"/>
          <w:color w:val="000000"/>
          <w:w w:val="105"/>
        </w:rPr>
        <w:t>dalej</w:t>
      </w:r>
      <w:r w:rsidR="00C056C3" w:rsidRPr="00AB7FFB">
        <w:rPr>
          <w:rFonts w:asciiTheme="minorHAnsi" w:hAnsiTheme="minorHAnsi"/>
          <w:color w:val="000000"/>
          <w:w w:val="105"/>
        </w:rPr>
        <w:t xml:space="preserve"> </w:t>
      </w:r>
      <w:r w:rsidR="005778D4" w:rsidRPr="00AB7FFB">
        <w:rPr>
          <w:rFonts w:asciiTheme="minorHAnsi" w:hAnsiTheme="minorHAnsi"/>
          <w:b/>
        </w:rPr>
        <w:t>WYKONAWCĄ</w:t>
      </w:r>
      <w:r w:rsidR="00D70B67" w:rsidRPr="00AB7FFB">
        <w:rPr>
          <w:rFonts w:asciiTheme="minorHAnsi" w:hAnsiTheme="minorHAnsi"/>
          <w:b/>
        </w:rPr>
        <w:t xml:space="preserve">, </w:t>
      </w:r>
      <w:r w:rsidR="00D70B67" w:rsidRPr="00AB7FFB">
        <w:rPr>
          <w:rFonts w:asciiTheme="minorHAnsi" w:hAnsiTheme="minorHAnsi"/>
        </w:rPr>
        <w:t xml:space="preserve">a łącznie </w:t>
      </w:r>
      <w:r w:rsidR="00D70B67" w:rsidRPr="00AB7FFB">
        <w:rPr>
          <w:rFonts w:asciiTheme="minorHAnsi" w:hAnsiTheme="minorHAnsi"/>
          <w:b/>
        </w:rPr>
        <w:t>STRONAMI,</w:t>
      </w:r>
      <w:r w:rsidR="007C4523" w:rsidRPr="00AB7FFB">
        <w:rPr>
          <w:rFonts w:asciiTheme="minorHAnsi" w:hAnsiTheme="minorHAnsi"/>
          <w:b/>
        </w:rPr>
        <w:t xml:space="preserve"> </w:t>
      </w:r>
      <w:r w:rsidR="00D70B67" w:rsidRPr="00AB7FFB">
        <w:rPr>
          <w:rFonts w:asciiTheme="minorHAnsi" w:hAnsiTheme="minorHAnsi"/>
        </w:rPr>
        <w:t>o następującej treści:</w:t>
      </w:r>
    </w:p>
    <w:p w14:paraId="104A9A89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</w:rPr>
      </w:pPr>
    </w:p>
    <w:p w14:paraId="19173EA2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1</w:t>
      </w:r>
    </w:p>
    <w:p w14:paraId="2BCA7D8E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[PREAMBUŁA]</w:t>
      </w:r>
    </w:p>
    <w:p w14:paraId="123F8CFA" w14:textId="77777777" w:rsidR="00BF0653" w:rsidRPr="00AB7FFB" w:rsidRDefault="00B80954" w:rsidP="00AB7FFB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Przedmiotem Umowy jest określenie warunków, na jakich </w:t>
      </w:r>
      <w:r w:rsidR="005778D4" w:rsidRPr="00AB7FFB">
        <w:rPr>
          <w:rFonts w:asciiTheme="minorHAnsi" w:hAnsiTheme="minorHAnsi"/>
        </w:rPr>
        <w:t>WYKONAWCA</w:t>
      </w:r>
      <w:r w:rsidRPr="00AB7FFB">
        <w:rPr>
          <w:rFonts w:asciiTheme="minorHAnsi" w:hAnsiTheme="minorHAnsi"/>
        </w:rPr>
        <w:t xml:space="preserve"> będzie świadczył usługi </w:t>
      </w:r>
      <w:r w:rsidR="00257F05" w:rsidRPr="00AB7FFB">
        <w:rPr>
          <w:rFonts w:asciiTheme="minorHAnsi" w:hAnsiTheme="minorHAnsi"/>
        </w:rPr>
        <w:t xml:space="preserve">określone w Umowie </w:t>
      </w:r>
      <w:r w:rsidRPr="00AB7FFB">
        <w:rPr>
          <w:rFonts w:asciiTheme="minorHAnsi" w:hAnsiTheme="minorHAnsi"/>
        </w:rPr>
        <w:t xml:space="preserve">nad Oprogramowaniem znajdującym się w posiadaniu </w:t>
      </w:r>
      <w:r w:rsidR="005778D4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>.</w:t>
      </w:r>
    </w:p>
    <w:p w14:paraId="2B1004E0" w14:textId="77777777" w:rsidR="00D56D84" w:rsidRPr="00AB7FFB" w:rsidRDefault="00D56D84" w:rsidP="00AB7FFB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Umowę zawarto z zachowaniem przepisów ustawy Prawo zamówień publicznych</w:t>
      </w:r>
      <w:r w:rsidR="00BF0653" w:rsidRPr="00AB7FFB">
        <w:rPr>
          <w:rFonts w:asciiTheme="minorHAnsi" w:hAnsiTheme="minorHAnsi"/>
        </w:rPr>
        <w:t>.</w:t>
      </w:r>
      <w:r w:rsidR="00830A40" w:rsidRPr="00AB7FFB">
        <w:rPr>
          <w:rFonts w:asciiTheme="minorHAnsi" w:hAnsiTheme="minorHAnsi"/>
        </w:rPr>
        <w:t xml:space="preserve"> </w:t>
      </w:r>
    </w:p>
    <w:p w14:paraId="2097C5BE" w14:textId="77777777" w:rsidR="00C87710" w:rsidRPr="00AB7FFB" w:rsidRDefault="00C87710" w:rsidP="00AB7FFB">
      <w:pPr>
        <w:spacing w:line="360" w:lineRule="auto"/>
        <w:jc w:val="center"/>
        <w:rPr>
          <w:rFonts w:asciiTheme="minorHAnsi" w:hAnsiTheme="minorHAnsi"/>
        </w:rPr>
      </w:pPr>
    </w:p>
    <w:p w14:paraId="7989BE9F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2</w:t>
      </w:r>
    </w:p>
    <w:p w14:paraId="3462C73C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[DEFINICJE]</w:t>
      </w:r>
    </w:p>
    <w:p w14:paraId="4C820ACF" w14:textId="0F31E1B5" w:rsidR="00D56D84" w:rsidRPr="00AB7FFB" w:rsidRDefault="00D56D84" w:rsidP="00AB7FFB">
      <w:pPr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Na potrzeby </w:t>
      </w:r>
      <w:r w:rsidR="00830A40" w:rsidRPr="00AB7FFB">
        <w:rPr>
          <w:rFonts w:asciiTheme="minorHAnsi" w:hAnsiTheme="minorHAnsi"/>
        </w:rPr>
        <w:t>niniejszej u</w:t>
      </w:r>
      <w:r w:rsidRPr="00AB7FFB">
        <w:rPr>
          <w:rFonts w:asciiTheme="minorHAnsi" w:hAnsiTheme="minorHAnsi"/>
        </w:rPr>
        <w:t xml:space="preserve">mowy </w:t>
      </w:r>
      <w:r w:rsidR="004C603D" w:rsidRPr="00AB7FFB">
        <w:rPr>
          <w:rFonts w:asciiTheme="minorHAnsi" w:hAnsiTheme="minorHAnsi"/>
        </w:rPr>
        <w:t>S</w:t>
      </w:r>
      <w:r w:rsidRPr="00AB7FFB">
        <w:rPr>
          <w:rFonts w:asciiTheme="minorHAnsi" w:hAnsiTheme="minorHAnsi"/>
        </w:rPr>
        <w:t>trony ustalają następujące definicje pojęć,</w:t>
      </w:r>
      <w:r w:rsidR="00830A40" w:rsidRPr="00AB7FFB">
        <w:rPr>
          <w:rFonts w:asciiTheme="minorHAnsi" w:hAnsiTheme="minorHAnsi"/>
        </w:rPr>
        <w:t xml:space="preserve"> których wystąpienia w</w:t>
      </w:r>
      <w:r w:rsidR="007708E8" w:rsidRPr="00AB7FFB">
        <w:rPr>
          <w:rFonts w:asciiTheme="minorHAnsi" w:hAnsiTheme="minorHAnsi"/>
        </w:rPr>
        <w:t> </w:t>
      </w:r>
      <w:r w:rsidR="00830A40" w:rsidRPr="00AB7FFB">
        <w:rPr>
          <w:rFonts w:asciiTheme="minorHAnsi" w:hAnsiTheme="minorHAnsi"/>
        </w:rPr>
        <w:t xml:space="preserve">tekście </w:t>
      </w:r>
      <w:r w:rsidRPr="00AB7FFB">
        <w:rPr>
          <w:rFonts w:asciiTheme="minorHAnsi" w:hAnsiTheme="minorHAnsi"/>
        </w:rPr>
        <w:t>w</w:t>
      </w:r>
      <w:r w:rsidR="003A29B7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 xml:space="preserve">znaczeniu przypisanym im w niniejszym paragrafie będą </w:t>
      </w:r>
      <w:r w:rsidR="00830A40" w:rsidRPr="00AB7FFB">
        <w:rPr>
          <w:rFonts w:asciiTheme="minorHAnsi" w:hAnsiTheme="minorHAnsi"/>
        </w:rPr>
        <w:t>wyszczególnione przez ich zapisanie z dużej litery</w:t>
      </w:r>
      <w:r w:rsidRPr="00AB7FFB">
        <w:rPr>
          <w:rFonts w:asciiTheme="minorHAnsi" w:hAnsiTheme="minorHAnsi"/>
        </w:rPr>
        <w:t>:</w:t>
      </w:r>
    </w:p>
    <w:p w14:paraId="33E58203" w14:textId="57D12DB9" w:rsidR="00C4711B" w:rsidRPr="00AB7FFB" w:rsidRDefault="00C4711B" w:rsidP="00AB7FFB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>Umowa</w:t>
      </w:r>
      <w:r w:rsidRPr="00AB7FFB">
        <w:rPr>
          <w:rFonts w:asciiTheme="minorHAnsi" w:hAnsiTheme="minorHAnsi"/>
        </w:rPr>
        <w:t xml:space="preserve"> – ilekroć w tekście niniejszego dokumentu zostanie przywołany wyraz “Umowa” bez wyraźnego wskazania jej numeru lub daty zawarcia, należy go interpretować jako odwołanie bezwzględne do tegoż dokumentu</w:t>
      </w:r>
      <w:r w:rsidR="00E36259" w:rsidRPr="00AB7FFB">
        <w:rPr>
          <w:rFonts w:asciiTheme="minorHAnsi" w:hAnsiTheme="minorHAnsi"/>
        </w:rPr>
        <w:t xml:space="preserve"> oraz załączników stanowiących </w:t>
      </w:r>
      <w:r w:rsidR="003A29B7" w:rsidRPr="00AB7FFB">
        <w:rPr>
          <w:rFonts w:asciiTheme="minorHAnsi" w:hAnsiTheme="minorHAnsi"/>
        </w:rPr>
        <w:t>jego</w:t>
      </w:r>
      <w:r w:rsidR="00E36259" w:rsidRPr="00AB7FFB">
        <w:rPr>
          <w:rFonts w:asciiTheme="minorHAnsi" w:hAnsiTheme="minorHAnsi"/>
        </w:rPr>
        <w:t xml:space="preserve"> integralną część</w:t>
      </w:r>
      <w:r w:rsidRPr="00AB7FFB">
        <w:rPr>
          <w:rFonts w:asciiTheme="minorHAnsi" w:hAnsiTheme="minorHAnsi"/>
        </w:rPr>
        <w:t>.</w:t>
      </w:r>
    </w:p>
    <w:p w14:paraId="06B98CA1" w14:textId="7CAB6124" w:rsidR="00C4711B" w:rsidRPr="00AB7FFB" w:rsidRDefault="00E6786C" w:rsidP="00AB7FFB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>Stro</w:t>
      </w:r>
      <w:r w:rsidR="00C4711B" w:rsidRPr="00AB7FFB">
        <w:rPr>
          <w:rFonts w:asciiTheme="minorHAnsi" w:hAnsiTheme="minorHAnsi"/>
          <w:b/>
        </w:rPr>
        <w:t xml:space="preserve">ny </w:t>
      </w:r>
      <w:r w:rsidR="00C4711B" w:rsidRPr="00AB7FFB">
        <w:rPr>
          <w:rFonts w:asciiTheme="minorHAnsi" w:hAnsiTheme="minorHAnsi"/>
        </w:rPr>
        <w:t>– oznacza</w:t>
      </w:r>
      <w:r w:rsidR="008777C6" w:rsidRPr="00AB7FFB">
        <w:rPr>
          <w:rFonts w:asciiTheme="minorHAnsi" w:hAnsiTheme="minorHAnsi"/>
        </w:rPr>
        <w:t xml:space="preserve"> </w:t>
      </w:r>
      <w:r w:rsidR="005778D4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 i </w:t>
      </w:r>
      <w:r w:rsidR="005778D4" w:rsidRPr="00AB7FFB">
        <w:rPr>
          <w:rFonts w:asciiTheme="minorHAnsi" w:hAnsiTheme="minorHAnsi"/>
        </w:rPr>
        <w:t>WYKONAWCĘ</w:t>
      </w:r>
      <w:r w:rsidR="00C4711B" w:rsidRPr="00AB7FFB">
        <w:rPr>
          <w:rFonts w:asciiTheme="minorHAnsi" w:hAnsiTheme="minorHAnsi"/>
        </w:rPr>
        <w:t xml:space="preserve">. </w:t>
      </w:r>
    </w:p>
    <w:p w14:paraId="1754A04F" w14:textId="1A7D7C26" w:rsidR="00C9580C" w:rsidRPr="00AB7FFB" w:rsidRDefault="00C4711B" w:rsidP="00AB7FFB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>Ustawa</w:t>
      </w:r>
      <w:r w:rsidRPr="00AB7FFB">
        <w:rPr>
          <w:rFonts w:asciiTheme="minorHAnsi" w:hAnsiTheme="minorHAnsi"/>
        </w:rPr>
        <w:t xml:space="preserve"> </w:t>
      </w:r>
      <w:r w:rsidR="00C9580C" w:rsidRPr="00AB7FFB">
        <w:rPr>
          <w:rFonts w:asciiTheme="minorHAnsi" w:hAnsiTheme="minorHAnsi"/>
        </w:rPr>
        <w:t>– ilekroć w tekście niniejszego dokumentu zostanie przywołany wyraz “</w:t>
      </w:r>
      <w:r w:rsidR="003A29B7" w:rsidRPr="00AB7FFB">
        <w:rPr>
          <w:rFonts w:asciiTheme="minorHAnsi" w:hAnsiTheme="minorHAnsi"/>
        </w:rPr>
        <w:t>U</w:t>
      </w:r>
      <w:r w:rsidR="00C9580C" w:rsidRPr="00AB7FFB">
        <w:rPr>
          <w:rFonts w:asciiTheme="minorHAnsi" w:hAnsiTheme="minorHAnsi"/>
        </w:rPr>
        <w:t>stawa” bez wyraźnego wskazania jej daty publikacji lub dziennika ustaw, w którym się ukazała, należy go rozumieć jako Ustawę z</w:t>
      </w:r>
      <w:r w:rsidR="003A29B7" w:rsidRPr="00AB7FFB">
        <w:rPr>
          <w:rFonts w:asciiTheme="minorHAnsi" w:hAnsiTheme="minorHAnsi"/>
        </w:rPr>
        <w:t> </w:t>
      </w:r>
      <w:r w:rsidR="00C9580C" w:rsidRPr="00AB7FFB">
        <w:rPr>
          <w:rFonts w:asciiTheme="minorHAnsi" w:hAnsiTheme="minorHAnsi"/>
        </w:rPr>
        <w:t>dnia 29 stycznia 2004 r. – Prawo zamówień publicznych (</w:t>
      </w:r>
      <w:r w:rsidR="00266061" w:rsidRPr="00AB7FFB">
        <w:rPr>
          <w:rFonts w:asciiTheme="minorHAnsi" w:hAnsiTheme="minorHAnsi"/>
        </w:rPr>
        <w:t>tj. Dz. U. z</w:t>
      </w:r>
      <w:r w:rsidR="007708E8" w:rsidRPr="00AB7FFB">
        <w:rPr>
          <w:rFonts w:asciiTheme="minorHAnsi" w:hAnsiTheme="minorHAnsi"/>
        </w:rPr>
        <w:t> </w:t>
      </w:r>
      <w:r w:rsidR="00266061" w:rsidRPr="00AB7FFB">
        <w:rPr>
          <w:rFonts w:asciiTheme="minorHAnsi" w:hAnsiTheme="minorHAnsi"/>
        </w:rPr>
        <w:t>201</w:t>
      </w:r>
      <w:r w:rsidR="008C52B6" w:rsidRPr="00AB7FFB">
        <w:rPr>
          <w:rFonts w:asciiTheme="minorHAnsi" w:hAnsiTheme="minorHAnsi"/>
        </w:rPr>
        <w:t>8</w:t>
      </w:r>
      <w:r w:rsidR="007708E8" w:rsidRPr="00AB7FFB">
        <w:rPr>
          <w:rFonts w:asciiTheme="minorHAnsi" w:hAnsiTheme="minorHAnsi"/>
        </w:rPr>
        <w:t> </w:t>
      </w:r>
      <w:r w:rsidR="00266061" w:rsidRPr="00AB7FFB">
        <w:rPr>
          <w:rFonts w:asciiTheme="minorHAnsi" w:hAnsiTheme="minorHAnsi"/>
        </w:rPr>
        <w:t xml:space="preserve">r., poz. </w:t>
      </w:r>
      <w:r w:rsidR="008C52B6" w:rsidRPr="00AB7FFB">
        <w:rPr>
          <w:rFonts w:asciiTheme="minorHAnsi" w:hAnsiTheme="minorHAnsi"/>
        </w:rPr>
        <w:t>1986</w:t>
      </w:r>
      <w:r w:rsidR="00F36F90">
        <w:rPr>
          <w:rFonts w:asciiTheme="minorHAnsi" w:hAnsiTheme="minorHAnsi"/>
        </w:rPr>
        <w:t xml:space="preserve"> z </w:t>
      </w:r>
      <w:proofErr w:type="spellStart"/>
      <w:r w:rsidR="00F36F90">
        <w:rPr>
          <w:rFonts w:asciiTheme="minorHAnsi" w:hAnsiTheme="minorHAnsi"/>
        </w:rPr>
        <w:t>późn</w:t>
      </w:r>
      <w:proofErr w:type="spellEnd"/>
      <w:r w:rsidR="00F36F90">
        <w:rPr>
          <w:rFonts w:asciiTheme="minorHAnsi" w:hAnsiTheme="minorHAnsi"/>
        </w:rPr>
        <w:t>. zm.</w:t>
      </w:r>
      <w:r w:rsidR="00C9580C" w:rsidRPr="00AB7FFB">
        <w:rPr>
          <w:rFonts w:asciiTheme="minorHAnsi" w:hAnsiTheme="minorHAnsi"/>
        </w:rPr>
        <w:t>)</w:t>
      </w:r>
      <w:r w:rsidR="00E141D3" w:rsidRPr="00AB7FFB">
        <w:rPr>
          <w:rFonts w:asciiTheme="minorHAnsi" w:hAnsiTheme="minorHAnsi"/>
        </w:rPr>
        <w:t>.</w:t>
      </w:r>
    </w:p>
    <w:p w14:paraId="2496A36F" w14:textId="1A7B343A" w:rsidR="00E9221F" w:rsidRPr="00AB7FFB" w:rsidRDefault="00C4711B" w:rsidP="00AB7FFB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>Siła Wyższa</w:t>
      </w:r>
      <w:r w:rsidR="00537376" w:rsidRPr="00AB7FFB">
        <w:rPr>
          <w:rFonts w:asciiTheme="minorHAnsi" w:hAnsiTheme="minorHAnsi"/>
        </w:rPr>
        <w:t xml:space="preserve"> – w</w:t>
      </w:r>
      <w:r w:rsidRPr="00AB7FFB">
        <w:rPr>
          <w:rFonts w:asciiTheme="minorHAnsi" w:hAnsiTheme="minorHAnsi"/>
        </w:rPr>
        <w:t xml:space="preserve">ydarzenia i okoliczności nadzwyczajne, nieprzewidywalne, niezależne od woli </w:t>
      </w:r>
      <w:r w:rsidRPr="00AB7FFB">
        <w:rPr>
          <w:rFonts w:asciiTheme="minorHAnsi" w:hAnsiTheme="minorHAnsi"/>
        </w:rPr>
        <w:br/>
        <w:t xml:space="preserve">i intencji którejkolwiek ze Stron Umowy, w szczególności takie jak: wojna, zamieszki, rewolucja, strajk, trzęsienia ziemi, warunki atmosferyczne, pożary lub inne klęski żywiołowe, </w:t>
      </w:r>
      <w:r w:rsidR="00E36259" w:rsidRPr="00AB7FFB">
        <w:rPr>
          <w:rFonts w:asciiTheme="minorHAnsi" w:hAnsiTheme="minorHAnsi"/>
        </w:rPr>
        <w:t xml:space="preserve">awarie prądu, zasilania, </w:t>
      </w:r>
      <w:r w:rsidRPr="00AB7FFB">
        <w:rPr>
          <w:rFonts w:asciiTheme="minorHAnsi" w:hAnsiTheme="minorHAnsi"/>
        </w:rPr>
        <w:t>wybuchy lub wypadki transportowe.</w:t>
      </w:r>
    </w:p>
    <w:p w14:paraId="42089DA9" w14:textId="02516967" w:rsidR="00E9221F" w:rsidRPr="00AB7FFB" w:rsidRDefault="002672C4" w:rsidP="00AB7FFB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lastRenderedPageBreak/>
        <w:t>Aplikacja (M</w:t>
      </w:r>
      <w:r w:rsidR="00E9221F" w:rsidRPr="00AB7FFB">
        <w:rPr>
          <w:rFonts w:asciiTheme="minorHAnsi" w:hAnsiTheme="minorHAnsi"/>
          <w:b/>
        </w:rPr>
        <w:t>oduł)</w:t>
      </w:r>
      <w:r w:rsidR="00E9221F" w:rsidRPr="00AB7FFB">
        <w:rPr>
          <w:rFonts w:asciiTheme="minorHAnsi" w:hAnsiTheme="minorHAnsi"/>
        </w:rPr>
        <w:t xml:space="preserve"> – wyodrębniony poprzez nadanie nazwy program komputerowy</w:t>
      </w:r>
      <w:r w:rsidR="004C603D" w:rsidRPr="00AB7FFB">
        <w:rPr>
          <w:rFonts w:asciiTheme="minorHAnsi" w:hAnsiTheme="minorHAnsi"/>
        </w:rPr>
        <w:t>,</w:t>
      </w:r>
      <w:r w:rsidR="00E9221F" w:rsidRPr="00AB7FFB">
        <w:rPr>
          <w:rFonts w:asciiTheme="minorHAnsi" w:hAnsiTheme="minorHAnsi"/>
        </w:rPr>
        <w:t xml:space="preserve"> realizujący zbiór funkcji charakteryzujących się spójnym zakresem merytorycznym, stanowiący utwór w</w:t>
      </w:r>
      <w:r w:rsidR="007708E8" w:rsidRPr="00AB7FFB">
        <w:rPr>
          <w:rFonts w:asciiTheme="minorHAnsi" w:hAnsiTheme="minorHAnsi"/>
        </w:rPr>
        <w:t> </w:t>
      </w:r>
      <w:r w:rsidR="00E9221F" w:rsidRPr="00AB7FFB">
        <w:rPr>
          <w:rFonts w:asciiTheme="minorHAnsi" w:hAnsiTheme="minorHAnsi"/>
        </w:rPr>
        <w:t>rozumieniu ustawy o prawie autorskim i prawach pokrewnych.</w:t>
      </w:r>
    </w:p>
    <w:p w14:paraId="5F95290B" w14:textId="77777777" w:rsidR="000E6C2D" w:rsidRPr="00AB7FFB" w:rsidRDefault="0088032D" w:rsidP="00AB7FFB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>Oprogramowanie Aplikacyjne</w:t>
      </w:r>
      <w:r w:rsidRPr="00AB7FFB">
        <w:rPr>
          <w:rFonts w:asciiTheme="minorHAnsi" w:hAnsiTheme="minorHAnsi"/>
        </w:rPr>
        <w:t xml:space="preserve"> –</w:t>
      </w:r>
      <w:r w:rsidR="00E9221F" w:rsidRPr="00AB7FFB">
        <w:rPr>
          <w:rFonts w:asciiTheme="minorHAnsi" w:hAnsiTheme="minorHAnsi"/>
        </w:rPr>
        <w:t xml:space="preserve"> </w:t>
      </w:r>
      <w:r w:rsidR="00ED6449" w:rsidRPr="00AB7FFB">
        <w:rPr>
          <w:rFonts w:asciiTheme="minorHAnsi" w:hAnsiTheme="minorHAnsi"/>
        </w:rPr>
        <w:t>ogół</w:t>
      </w:r>
      <w:r w:rsidR="00E9221F" w:rsidRPr="00AB7FFB">
        <w:rPr>
          <w:rFonts w:asciiTheme="minorHAnsi" w:hAnsiTheme="minorHAnsi"/>
        </w:rPr>
        <w:t xml:space="preserve"> Aplikacji</w:t>
      </w:r>
      <w:r w:rsidR="00EC2269" w:rsidRPr="00AB7FFB">
        <w:rPr>
          <w:rFonts w:asciiTheme="minorHAnsi" w:hAnsiTheme="minorHAnsi"/>
        </w:rPr>
        <w:t xml:space="preserve">, </w:t>
      </w:r>
      <w:r w:rsidR="00ED6449" w:rsidRPr="00AB7FFB">
        <w:rPr>
          <w:rFonts w:asciiTheme="minorHAnsi" w:hAnsiTheme="minorHAnsi"/>
        </w:rPr>
        <w:t>objętych świadczeniami wynikającymi z niniejszej Umowy.</w:t>
      </w:r>
    </w:p>
    <w:p w14:paraId="08454FD7" w14:textId="1308DA34" w:rsidR="002672C4" w:rsidRPr="00AB7FFB" w:rsidRDefault="002672C4" w:rsidP="00AB7FFB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Theme="minorHAnsi" w:hAnsiTheme="minorHAnsi"/>
          <w:u w:val="single"/>
        </w:rPr>
      </w:pPr>
      <w:r w:rsidRPr="00AB7FFB">
        <w:rPr>
          <w:rFonts w:asciiTheme="minorHAnsi" w:hAnsiTheme="minorHAnsi"/>
          <w:b/>
        </w:rPr>
        <w:t>Licencja</w:t>
      </w:r>
      <w:r w:rsidRPr="00AB7FFB">
        <w:rPr>
          <w:rFonts w:asciiTheme="minorHAnsi" w:hAnsiTheme="minorHAnsi"/>
        </w:rPr>
        <w:t xml:space="preserve"> - tytuł prawny, w oparciu o który ZAMAWIAJĄCY eksploatuje </w:t>
      </w:r>
      <w:r w:rsidR="005356DB" w:rsidRPr="00AB7FFB">
        <w:rPr>
          <w:rFonts w:asciiTheme="minorHAnsi" w:hAnsiTheme="minorHAnsi"/>
        </w:rPr>
        <w:t xml:space="preserve">Aplikacje wyszczególnione </w:t>
      </w:r>
      <w:r w:rsidR="005356DB" w:rsidRPr="00AB7FFB">
        <w:rPr>
          <w:rFonts w:asciiTheme="minorHAnsi" w:hAnsiTheme="minorHAnsi"/>
          <w:u w:val="single"/>
        </w:rPr>
        <w:t>w Załączniku nr 1</w:t>
      </w:r>
      <w:r w:rsidRPr="00AB7FFB">
        <w:rPr>
          <w:rFonts w:asciiTheme="minorHAnsi" w:hAnsiTheme="minorHAnsi"/>
          <w:u w:val="single"/>
        </w:rPr>
        <w:t xml:space="preserve">. </w:t>
      </w:r>
    </w:p>
    <w:p w14:paraId="7854843A" w14:textId="6E1756BD" w:rsidR="00C4711B" w:rsidRPr="00AB7FFB" w:rsidRDefault="00453532" w:rsidP="00AB7FFB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>Producent</w:t>
      </w:r>
      <w:r w:rsidR="00C4711B" w:rsidRPr="00AB7FFB">
        <w:rPr>
          <w:rFonts w:asciiTheme="minorHAnsi" w:hAnsiTheme="minorHAnsi"/>
        </w:rPr>
        <w:t xml:space="preserve"> – </w:t>
      </w:r>
      <w:r w:rsidR="00072B91" w:rsidRPr="00AB7FFB">
        <w:rPr>
          <w:rFonts w:asciiTheme="minorHAnsi" w:hAnsiTheme="minorHAnsi"/>
        </w:rPr>
        <w:t xml:space="preserve">określony w </w:t>
      </w:r>
      <w:r w:rsidR="00DD7234" w:rsidRPr="00AB7FFB">
        <w:rPr>
          <w:rFonts w:asciiTheme="minorHAnsi" w:hAnsiTheme="minorHAnsi"/>
          <w:u w:val="single"/>
        </w:rPr>
        <w:t xml:space="preserve">Załączniku </w:t>
      </w:r>
      <w:r w:rsidR="00072B91" w:rsidRPr="00AB7FFB">
        <w:rPr>
          <w:rFonts w:asciiTheme="minorHAnsi" w:hAnsiTheme="minorHAnsi"/>
          <w:u w:val="single"/>
        </w:rPr>
        <w:t>nr 1</w:t>
      </w:r>
      <w:r w:rsidR="00072B91" w:rsidRPr="00AB7FFB">
        <w:rPr>
          <w:rFonts w:asciiTheme="minorHAnsi" w:hAnsiTheme="minorHAnsi"/>
        </w:rPr>
        <w:t xml:space="preserve"> </w:t>
      </w:r>
      <w:r w:rsidR="004C603D" w:rsidRPr="00AB7FFB">
        <w:rPr>
          <w:rFonts w:asciiTheme="minorHAnsi" w:hAnsiTheme="minorHAnsi"/>
        </w:rPr>
        <w:t xml:space="preserve">do Umowy </w:t>
      </w:r>
      <w:r w:rsidR="00072B91" w:rsidRPr="00AB7FFB">
        <w:rPr>
          <w:rFonts w:asciiTheme="minorHAnsi" w:hAnsiTheme="minorHAnsi"/>
        </w:rPr>
        <w:t>p</w:t>
      </w:r>
      <w:r w:rsidRPr="00AB7FFB">
        <w:rPr>
          <w:rFonts w:asciiTheme="minorHAnsi" w:hAnsiTheme="minorHAnsi"/>
        </w:rPr>
        <w:t xml:space="preserve">odmiot zajmujący się </w:t>
      </w:r>
      <w:r w:rsidR="00072B91" w:rsidRPr="00AB7FFB">
        <w:rPr>
          <w:rFonts w:asciiTheme="minorHAnsi" w:hAnsiTheme="minorHAnsi"/>
        </w:rPr>
        <w:t xml:space="preserve">tworzeniem, </w:t>
      </w:r>
      <w:r w:rsidRPr="00AB7FFB">
        <w:rPr>
          <w:rFonts w:asciiTheme="minorHAnsi" w:hAnsiTheme="minorHAnsi"/>
        </w:rPr>
        <w:t xml:space="preserve">rozwijaniem </w:t>
      </w:r>
      <w:r w:rsidR="00072B91" w:rsidRPr="00AB7FFB">
        <w:rPr>
          <w:rFonts w:asciiTheme="minorHAnsi" w:hAnsiTheme="minorHAnsi"/>
        </w:rPr>
        <w:t>i</w:t>
      </w:r>
      <w:r w:rsidR="00EA28FC" w:rsidRPr="00AB7FFB">
        <w:rPr>
          <w:rFonts w:asciiTheme="minorHAnsi" w:hAnsiTheme="minorHAnsi"/>
        </w:rPr>
        <w:t> </w:t>
      </w:r>
      <w:r w:rsidR="00072B91" w:rsidRPr="00AB7FFB">
        <w:rPr>
          <w:rFonts w:asciiTheme="minorHAnsi" w:hAnsiTheme="minorHAnsi"/>
        </w:rPr>
        <w:t>rozpowszechnianiem Aplikacji.</w:t>
      </w:r>
      <w:r w:rsidR="0088032D" w:rsidRPr="00AB7FFB">
        <w:rPr>
          <w:rFonts w:asciiTheme="minorHAnsi" w:hAnsiTheme="minorHAnsi"/>
        </w:rPr>
        <w:t xml:space="preserve"> </w:t>
      </w:r>
    </w:p>
    <w:p w14:paraId="5D61A13A" w14:textId="77777777" w:rsidR="00B46F3D" w:rsidRPr="00AB7FFB" w:rsidRDefault="00C4711B" w:rsidP="00AB7FFB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 xml:space="preserve">Motor bazy danych </w:t>
      </w:r>
      <w:r w:rsidR="002C2063" w:rsidRPr="00AB7FFB">
        <w:rPr>
          <w:rFonts w:asciiTheme="minorHAnsi" w:hAnsiTheme="minorHAnsi"/>
          <w:b/>
        </w:rPr>
        <w:t>(MBD)</w:t>
      </w:r>
      <w:r w:rsidR="002C2063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– Program komputerowy dedykowa</w:t>
      </w:r>
      <w:r w:rsidR="00EB1011" w:rsidRPr="00AB7FFB">
        <w:rPr>
          <w:rFonts w:asciiTheme="minorHAnsi" w:hAnsiTheme="minorHAnsi"/>
        </w:rPr>
        <w:t>n</w:t>
      </w:r>
      <w:r w:rsidR="00D30EAC" w:rsidRPr="00AB7FFB">
        <w:rPr>
          <w:rFonts w:asciiTheme="minorHAnsi" w:hAnsiTheme="minorHAnsi"/>
        </w:rPr>
        <w:t>y do zarządzania bazami danych.</w:t>
      </w:r>
    </w:p>
    <w:p w14:paraId="0573072A" w14:textId="77777777" w:rsidR="00C4711B" w:rsidRPr="00AB7FFB" w:rsidRDefault="00C4711B" w:rsidP="00AB7FFB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>Baza danych</w:t>
      </w:r>
      <w:r w:rsidRPr="00AB7FFB">
        <w:rPr>
          <w:rFonts w:asciiTheme="minorHAnsi" w:hAnsiTheme="minorHAnsi"/>
        </w:rPr>
        <w:t xml:space="preserve"> – </w:t>
      </w:r>
      <w:r w:rsidR="00D30EAC" w:rsidRPr="00AB7FFB">
        <w:rPr>
          <w:rFonts w:asciiTheme="minorHAnsi" w:hAnsiTheme="minorHAnsi"/>
        </w:rPr>
        <w:t xml:space="preserve">utworzone w wyniku eksploatacji Oprogramowania Aplikacyjnego </w:t>
      </w:r>
      <w:r w:rsidRPr="00AB7FFB">
        <w:rPr>
          <w:rFonts w:asciiTheme="minorHAnsi" w:hAnsiTheme="minorHAnsi"/>
        </w:rPr>
        <w:t xml:space="preserve">dane </w:t>
      </w:r>
      <w:r w:rsidR="005778D4" w:rsidRPr="00AB7FFB">
        <w:rPr>
          <w:rFonts w:asciiTheme="minorHAnsi" w:hAnsiTheme="minorHAnsi"/>
        </w:rPr>
        <w:t>ZAMAWIAJĄCEGO</w:t>
      </w:r>
      <w:r w:rsidR="009F273B" w:rsidRPr="00AB7FFB">
        <w:rPr>
          <w:rFonts w:asciiTheme="minorHAnsi" w:hAnsiTheme="minorHAnsi"/>
        </w:rPr>
        <w:t>,</w:t>
      </w:r>
      <w:r w:rsidR="00BE1345" w:rsidRPr="00AB7FFB">
        <w:rPr>
          <w:rFonts w:asciiTheme="minorHAnsi" w:hAnsiTheme="minorHAnsi"/>
        </w:rPr>
        <w:t xml:space="preserve"> </w:t>
      </w:r>
      <w:r w:rsidR="00D30EAC" w:rsidRPr="00AB7FFB">
        <w:rPr>
          <w:rFonts w:asciiTheme="minorHAnsi" w:hAnsiTheme="minorHAnsi"/>
        </w:rPr>
        <w:t>przetwarzane</w:t>
      </w:r>
      <w:r w:rsidR="00BE1345" w:rsidRPr="00AB7FFB">
        <w:rPr>
          <w:rFonts w:asciiTheme="minorHAnsi" w:hAnsiTheme="minorHAnsi"/>
        </w:rPr>
        <w:t xml:space="preserve"> </w:t>
      </w:r>
      <w:r w:rsidR="00D30EAC" w:rsidRPr="00AB7FFB">
        <w:rPr>
          <w:rFonts w:asciiTheme="minorHAnsi" w:hAnsiTheme="minorHAnsi"/>
        </w:rPr>
        <w:t>w</w:t>
      </w:r>
      <w:r w:rsidR="00BE1345" w:rsidRPr="00AB7FFB">
        <w:rPr>
          <w:rFonts w:asciiTheme="minorHAnsi" w:hAnsiTheme="minorHAnsi"/>
        </w:rPr>
        <w:t xml:space="preserve"> Motor</w:t>
      </w:r>
      <w:r w:rsidR="00D30EAC" w:rsidRPr="00AB7FFB">
        <w:rPr>
          <w:rFonts w:asciiTheme="minorHAnsi" w:hAnsiTheme="minorHAnsi"/>
        </w:rPr>
        <w:t>ze</w:t>
      </w:r>
      <w:r w:rsidR="00BE1345" w:rsidRPr="00AB7FFB">
        <w:rPr>
          <w:rFonts w:asciiTheme="minorHAnsi" w:hAnsiTheme="minorHAnsi"/>
        </w:rPr>
        <w:t xml:space="preserve"> bazy danych</w:t>
      </w:r>
      <w:r w:rsidRPr="00AB7FFB">
        <w:rPr>
          <w:rFonts w:asciiTheme="minorHAnsi" w:hAnsiTheme="minorHAnsi"/>
        </w:rPr>
        <w:t>.</w:t>
      </w:r>
    </w:p>
    <w:p w14:paraId="28E6889D" w14:textId="58975D27" w:rsidR="00B46F3D" w:rsidRPr="00AB7FFB" w:rsidRDefault="00C4711B" w:rsidP="00AB7FFB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 xml:space="preserve">Infrastruktura </w:t>
      </w:r>
      <w:r w:rsidRPr="00AB7FFB">
        <w:rPr>
          <w:rFonts w:asciiTheme="minorHAnsi" w:hAnsiTheme="minorHAnsi"/>
        </w:rPr>
        <w:t>–</w:t>
      </w:r>
      <w:r w:rsidRPr="00AB7FFB">
        <w:rPr>
          <w:rFonts w:asciiTheme="minorHAnsi" w:hAnsiTheme="minorHAnsi"/>
          <w:b/>
        </w:rPr>
        <w:t xml:space="preserve"> </w:t>
      </w:r>
      <w:r w:rsidR="00DB2774" w:rsidRPr="00AB7FFB">
        <w:rPr>
          <w:rFonts w:asciiTheme="minorHAnsi" w:hAnsiTheme="minorHAnsi"/>
        </w:rPr>
        <w:t xml:space="preserve">stanowiące elementy systemu teleinformatycznego </w:t>
      </w:r>
      <w:r w:rsidR="005778D4" w:rsidRPr="00AB7FFB">
        <w:rPr>
          <w:rFonts w:asciiTheme="minorHAnsi" w:hAnsiTheme="minorHAnsi"/>
        </w:rPr>
        <w:t>ZAMAWIAJĄCEGO</w:t>
      </w:r>
      <w:r w:rsidR="00DB2774" w:rsidRPr="00AB7FFB">
        <w:rPr>
          <w:rFonts w:asciiTheme="minorHAnsi" w:hAnsiTheme="minorHAnsi"/>
        </w:rPr>
        <w:t>:</w:t>
      </w:r>
      <w:r w:rsidR="00DB2774" w:rsidRPr="00AB7FFB">
        <w:rPr>
          <w:rFonts w:asciiTheme="minorHAnsi" w:hAnsiTheme="minorHAnsi"/>
          <w:b/>
        </w:rPr>
        <w:t xml:space="preserve"> </w:t>
      </w:r>
      <w:r w:rsidR="00DB2774" w:rsidRPr="00AB7FFB">
        <w:rPr>
          <w:rFonts w:asciiTheme="minorHAnsi" w:hAnsiTheme="minorHAnsi"/>
        </w:rPr>
        <w:t>serwer, stacje robocze, sieć komputerowa,</w:t>
      </w:r>
      <w:r w:rsidRPr="00AB7FFB">
        <w:rPr>
          <w:rFonts w:asciiTheme="minorHAnsi" w:hAnsiTheme="minorHAnsi"/>
        </w:rPr>
        <w:t xml:space="preserve"> oprogram</w:t>
      </w:r>
      <w:r w:rsidR="00DB2774" w:rsidRPr="00AB7FFB">
        <w:rPr>
          <w:rFonts w:asciiTheme="minorHAnsi" w:hAnsiTheme="minorHAnsi"/>
        </w:rPr>
        <w:t>owanie systemowe i towarzyszące</w:t>
      </w:r>
      <w:r w:rsidR="0092526E" w:rsidRPr="00AB7FFB">
        <w:rPr>
          <w:rFonts w:asciiTheme="minorHAnsi" w:hAnsiTheme="minorHAnsi"/>
        </w:rPr>
        <w:t>. Specyfikacja</w:t>
      </w:r>
      <w:r w:rsidR="008777C6" w:rsidRPr="00AB7FFB">
        <w:rPr>
          <w:rFonts w:asciiTheme="minorHAnsi" w:hAnsiTheme="minorHAnsi"/>
        </w:rPr>
        <w:t xml:space="preserve"> </w:t>
      </w:r>
      <w:r w:rsidR="00FC1555" w:rsidRPr="00AB7FFB">
        <w:rPr>
          <w:rFonts w:asciiTheme="minorHAnsi" w:hAnsiTheme="minorHAnsi"/>
        </w:rPr>
        <w:t>wymaganych</w:t>
      </w:r>
      <w:r w:rsidR="00EC2269" w:rsidRPr="00AB7FFB">
        <w:rPr>
          <w:rFonts w:asciiTheme="minorHAnsi" w:hAnsiTheme="minorHAnsi"/>
        </w:rPr>
        <w:t xml:space="preserve"> minimalnych</w:t>
      </w:r>
      <w:r w:rsidR="00FC1555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parametrów Infrastruktury </w:t>
      </w:r>
      <w:r w:rsidR="0092526E" w:rsidRPr="00AB7FFB">
        <w:rPr>
          <w:rFonts w:asciiTheme="minorHAnsi" w:hAnsiTheme="minorHAnsi"/>
        </w:rPr>
        <w:t>jest na bieżąco publikowana</w:t>
      </w:r>
      <w:r w:rsidR="00EC2269" w:rsidRPr="00AB7FFB">
        <w:rPr>
          <w:rFonts w:asciiTheme="minorHAnsi" w:hAnsiTheme="minorHAnsi"/>
        </w:rPr>
        <w:t xml:space="preserve"> w Help </w:t>
      </w:r>
      <w:proofErr w:type="spellStart"/>
      <w:r w:rsidR="00EC2269" w:rsidRPr="00AB7FFB">
        <w:rPr>
          <w:rFonts w:asciiTheme="minorHAnsi" w:hAnsiTheme="minorHAnsi"/>
        </w:rPr>
        <w:t>Desk</w:t>
      </w:r>
      <w:proofErr w:type="spellEnd"/>
      <w:r w:rsidR="0092526E" w:rsidRPr="00AB7FFB">
        <w:rPr>
          <w:rFonts w:asciiTheme="minorHAnsi" w:hAnsiTheme="minorHAnsi"/>
        </w:rPr>
        <w:t xml:space="preserve"> w</w:t>
      </w:r>
      <w:r w:rsidR="007708E8" w:rsidRPr="00AB7FFB">
        <w:rPr>
          <w:rFonts w:asciiTheme="minorHAnsi" w:hAnsiTheme="minorHAnsi"/>
        </w:rPr>
        <w:t> </w:t>
      </w:r>
      <w:r w:rsidR="0092526E" w:rsidRPr="00AB7FFB">
        <w:rPr>
          <w:rFonts w:asciiTheme="minorHAnsi" w:hAnsiTheme="minorHAnsi"/>
        </w:rPr>
        <w:t>zakładce Menu/Infrastruktura i jest dostępna po zalogowaniu.</w:t>
      </w:r>
    </w:p>
    <w:p w14:paraId="64288CB0" w14:textId="28AFC09D" w:rsidR="00C4711B" w:rsidRPr="00AB7FFB" w:rsidRDefault="00C4711B" w:rsidP="00AB7FFB">
      <w:pPr>
        <w:pStyle w:val="tekstwstpny"/>
        <w:numPr>
          <w:ilvl w:val="0"/>
          <w:numId w:val="3"/>
        </w:numPr>
        <w:suppressAutoHyphens w:val="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>Błąd Aplikacji</w:t>
      </w:r>
      <w:r w:rsidRPr="00AB7FFB">
        <w:rPr>
          <w:rFonts w:asciiTheme="minorHAnsi" w:hAnsiTheme="minorHAnsi"/>
        </w:rPr>
        <w:t xml:space="preserve"> – </w:t>
      </w:r>
      <w:r w:rsidR="00444CE2" w:rsidRPr="00AB7FFB">
        <w:rPr>
          <w:rFonts w:asciiTheme="minorHAnsi" w:hAnsiTheme="minorHAnsi"/>
        </w:rPr>
        <w:t>Oznacza działanie powtarzalne, pojawiające się za każdym razem w tym samym miejscu w</w:t>
      </w:r>
      <w:r w:rsidR="00CA629B" w:rsidRPr="00AB7FFB">
        <w:rPr>
          <w:rFonts w:asciiTheme="minorHAnsi" w:hAnsiTheme="minorHAnsi"/>
        </w:rPr>
        <w:t> </w:t>
      </w:r>
      <w:r w:rsidR="00444CE2" w:rsidRPr="00AB7FFB">
        <w:rPr>
          <w:rFonts w:asciiTheme="minorHAnsi" w:hAnsiTheme="minorHAnsi"/>
        </w:rPr>
        <w:t>Aplikacji</w:t>
      </w:r>
      <w:r w:rsidR="00AD6E13" w:rsidRPr="00AB7FFB">
        <w:rPr>
          <w:rFonts w:asciiTheme="minorHAnsi" w:hAnsiTheme="minorHAnsi"/>
        </w:rPr>
        <w:t xml:space="preserve"> na różnych stacjach roboczych (terminalach)</w:t>
      </w:r>
      <w:r w:rsidR="00444CE2" w:rsidRPr="00AB7FFB">
        <w:rPr>
          <w:rFonts w:asciiTheme="minorHAnsi" w:hAnsiTheme="minorHAnsi"/>
        </w:rPr>
        <w:t xml:space="preserve"> i prowadzące w każdym przypadku do otrzymywania </w:t>
      </w:r>
      <w:r w:rsidR="00FB2403" w:rsidRPr="00AB7FFB">
        <w:rPr>
          <w:rFonts w:asciiTheme="minorHAnsi" w:hAnsiTheme="minorHAnsi"/>
        </w:rPr>
        <w:t>nieprawidłowych</w:t>
      </w:r>
      <w:r w:rsidR="00444CE2" w:rsidRPr="00AB7FFB">
        <w:rPr>
          <w:rFonts w:asciiTheme="minorHAnsi" w:hAnsiTheme="minorHAnsi"/>
        </w:rPr>
        <w:t xml:space="preserve"> wyników jej działania. Z definicji wyłącza się błędy powodowane</w:t>
      </w:r>
      <w:r w:rsidRPr="00AB7FFB">
        <w:rPr>
          <w:rFonts w:asciiTheme="minorHAnsi" w:hAnsiTheme="minorHAnsi"/>
        </w:rPr>
        <w:t xml:space="preserve"> przez </w:t>
      </w:r>
      <w:r w:rsidR="001B18F6" w:rsidRPr="00AB7FFB">
        <w:rPr>
          <w:rFonts w:asciiTheme="minorHAnsi" w:hAnsiTheme="minorHAnsi"/>
        </w:rPr>
        <w:t>następujące</w:t>
      </w:r>
      <w:r w:rsidRPr="00AB7FFB">
        <w:rPr>
          <w:rFonts w:asciiTheme="minorHAnsi" w:hAnsiTheme="minorHAnsi"/>
        </w:rPr>
        <w:t xml:space="preserve"> </w:t>
      </w:r>
      <w:r w:rsidR="001B18F6" w:rsidRPr="00AB7FFB">
        <w:rPr>
          <w:rFonts w:asciiTheme="minorHAnsi" w:hAnsiTheme="minorHAnsi"/>
        </w:rPr>
        <w:t>okoliczności</w:t>
      </w:r>
      <w:r w:rsidRPr="00AB7FFB">
        <w:rPr>
          <w:rFonts w:asciiTheme="minorHAnsi" w:hAnsiTheme="minorHAnsi"/>
        </w:rPr>
        <w:t>:</w:t>
      </w:r>
      <w:r w:rsidRPr="00AB7FFB">
        <w:rPr>
          <w:rFonts w:asciiTheme="minorHAnsi" w:hAnsiTheme="minorHAnsi"/>
          <w:b/>
        </w:rPr>
        <w:t xml:space="preserve"> </w:t>
      </w:r>
    </w:p>
    <w:p w14:paraId="02AA3A58" w14:textId="77777777" w:rsidR="00972595" w:rsidRPr="00AB7FFB" w:rsidRDefault="00C4711B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zastosowanie Aplikacji w sposób niezgodny z przeznaczeniem</w:t>
      </w:r>
      <w:r w:rsidR="00AD6E13" w:rsidRPr="00AB7FFB">
        <w:rPr>
          <w:rFonts w:asciiTheme="minorHAnsi" w:hAnsiTheme="minorHAnsi"/>
        </w:rPr>
        <w:t>,</w:t>
      </w:r>
    </w:p>
    <w:p w14:paraId="578D05DA" w14:textId="77777777" w:rsidR="00C4711B" w:rsidRPr="00AB7FFB" w:rsidRDefault="00972595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zastosowanie Aplikacji w sposób niezgodny z Dokumentacją</w:t>
      </w:r>
      <w:r w:rsidR="00C4711B" w:rsidRPr="00AB7FFB">
        <w:rPr>
          <w:rFonts w:asciiTheme="minorHAnsi" w:hAnsiTheme="minorHAnsi"/>
        </w:rPr>
        <w:t>,</w:t>
      </w:r>
    </w:p>
    <w:p w14:paraId="58266BC4" w14:textId="77777777" w:rsidR="00C4711B" w:rsidRPr="00AB7FFB" w:rsidRDefault="00C4711B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błędne wprowadzenie przez </w:t>
      </w:r>
      <w:r w:rsidR="00257F05" w:rsidRPr="00AB7FFB">
        <w:rPr>
          <w:rFonts w:asciiTheme="minorHAnsi" w:hAnsiTheme="minorHAnsi"/>
        </w:rPr>
        <w:t>U</w:t>
      </w:r>
      <w:r w:rsidRPr="00AB7FFB">
        <w:rPr>
          <w:rFonts w:asciiTheme="minorHAnsi" w:hAnsiTheme="minorHAnsi"/>
        </w:rPr>
        <w:t>żytkownika danych,</w:t>
      </w:r>
    </w:p>
    <w:p w14:paraId="55011A70" w14:textId="15C7CE60" w:rsidR="00C4711B" w:rsidRPr="00AB7FFB" w:rsidRDefault="00C4711B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użytkowanie Aplikacji na Infrastrukturze niespełniającej</w:t>
      </w:r>
      <w:r w:rsidRPr="00AB7FFB">
        <w:rPr>
          <w:rFonts w:asciiTheme="minorHAnsi" w:hAnsiTheme="minorHAnsi"/>
          <w:b/>
        </w:rPr>
        <w:t xml:space="preserve"> </w:t>
      </w:r>
      <w:r w:rsidRPr="00AB7FFB">
        <w:rPr>
          <w:rFonts w:asciiTheme="minorHAnsi" w:hAnsiTheme="minorHAnsi"/>
        </w:rPr>
        <w:t>ogólnie przyjętych w branży norm technicznych oraz bezpieczeństwa,</w:t>
      </w:r>
    </w:p>
    <w:p w14:paraId="26602B88" w14:textId="2D44F4AB" w:rsidR="00ED2885" w:rsidRPr="00AB7FFB" w:rsidRDefault="00C4711B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użytkowanie Aplikacji na Infrastrukturze niespełniającej minimalnych parametrów wydajnościowych określonych dla wskazanej ilości stanowisk i producenta Motoru bazy danych</w:t>
      </w:r>
      <w:r w:rsidR="00257F05" w:rsidRPr="00AB7FFB">
        <w:rPr>
          <w:rFonts w:asciiTheme="minorHAnsi" w:hAnsiTheme="minorHAnsi"/>
        </w:rPr>
        <w:t>,</w:t>
      </w:r>
      <w:r w:rsidRPr="00AB7FFB">
        <w:rPr>
          <w:rFonts w:asciiTheme="minorHAnsi" w:hAnsiTheme="minorHAnsi"/>
        </w:rPr>
        <w:t xml:space="preserve"> </w:t>
      </w:r>
    </w:p>
    <w:p w14:paraId="5272C903" w14:textId="74D44BD8" w:rsidR="00C4711B" w:rsidRPr="00AB7FFB" w:rsidRDefault="00ED2885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szCs w:val="24"/>
        </w:rPr>
        <w:t>wadliwego zasilania, awarii klimatyzacji lub urządzeń utrzymujących wilgotność powietrza, a</w:t>
      </w:r>
      <w:r w:rsidR="007708E8" w:rsidRPr="00AB7FFB">
        <w:rPr>
          <w:rFonts w:asciiTheme="minorHAnsi" w:hAnsiTheme="minorHAnsi"/>
          <w:szCs w:val="24"/>
        </w:rPr>
        <w:t> </w:t>
      </w:r>
      <w:r w:rsidRPr="00AB7FFB">
        <w:rPr>
          <w:rFonts w:asciiTheme="minorHAnsi" w:hAnsiTheme="minorHAnsi"/>
          <w:szCs w:val="24"/>
        </w:rPr>
        <w:t>także awarii nośników danych</w:t>
      </w:r>
      <w:r w:rsidR="00B40533" w:rsidRPr="00AB7FFB">
        <w:rPr>
          <w:rFonts w:asciiTheme="minorHAnsi" w:hAnsiTheme="minorHAnsi"/>
          <w:szCs w:val="24"/>
        </w:rPr>
        <w:t>,</w:t>
      </w:r>
      <w:r w:rsidRPr="00AB7FFB">
        <w:rPr>
          <w:rFonts w:asciiTheme="minorHAnsi" w:hAnsiTheme="minorHAnsi"/>
          <w:szCs w:val="24"/>
        </w:rPr>
        <w:t xml:space="preserve"> </w:t>
      </w:r>
    </w:p>
    <w:p w14:paraId="1896524E" w14:textId="77777777" w:rsidR="001C2A15" w:rsidRPr="00AB7FFB" w:rsidRDefault="00972595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n</w:t>
      </w:r>
      <w:r w:rsidR="001C2A15" w:rsidRPr="00AB7FFB">
        <w:rPr>
          <w:rFonts w:asciiTheme="minorHAnsi" w:hAnsiTheme="minorHAnsi"/>
        </w:rPr>
        <w:t xml:space="preserve">ieautoryzowana przez </w:t>
      </w:r>
      <w:r w:rsidR="005778D4" w:rsidRPr="00AB7FFB">
        <w:rPr>
          <w:rFonts w:asciiTheme="minorHAnsi" w:hAnsiTheme="minorHAnsi"/>
        </w:rPr>
        <w:t>WYKONAWCĘ</w:t>
      </w:r>
      <w:r w:rsidR="001C2A15" w:rsidRPr="00AB7FFB">
        <w:rPr>
          <w:rFonts w:asciiTheme="minorHAnsi" w:hAnsiTheme="minorHAnsi"/>
        </w:rPr>
        <w:t xml:space="preserve"> zmiana parametrów Infrastruktury dokonana po wykonaniu instalacji Oprogramowania Aplikacyjnego,</w:t>
      </w:r>
    </w:p>
    <w:p w14:paraId="59E0487C" w14:textId="77777777" w:rsidR="00C4711B" w:rsidRPr="00AB7FFB" w:rsidRDefault="00C4711B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użytkowanie Aplikacji w pomieszczeniach z niesprawną lub niewydolną instalacją elektryczną </w:t>
      </w:r>
      <w:r w:rsidR="00257F05" w:rsidRPr="00AB7FFB">
        <w:rPr>
          <w:rFonts w:asciiTheme="minorHAnsi" w:hAnsiTheme="minorHAnsi"/>
        </w:rPr>
        <w:br/>
      </w:r>
      <w:r w:rsidRPr="00AB7FFB">
        <w:rPr>
          <w:rFonts w:asciiTheme="minorHAnsi" w:hAnsiTheme="minorHAnsi"/>
        </w:rPr>
        <w:t>i zasilaniem elektrycznym,</w:t>
      </w:r>
    </w:p>
    <w:p w14:paraId="0C49A833" w14:textId="77777777" w:rsidR="00C4711B" w:rsidRPr="00AB7FFB" w:rsidRDefault="00C4711B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działanie wirusa komputerowego,</w:t>
      </w:r>
    </w:p>
    <w:p w14:paraId="00C65644" w14:textId="77777777" w:rsidR="00C4711B" w:rsidRPr="00AB7FFB" w:rsidRDefault="00C4711B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wdrożenia Aplikacji wykonanego w sposób wadliwy, z wyłączeniem sytuacji, w której to było wykonywane przez </w:t>
      </w:r>
      <w:r w:rsidR="005778D4" w:rsidRPr="00AB7FFB">
        <w:rPr>
          <w:rFonts w:asciiTheme="minorHAnsi" w:hAnsiTheme="minorHAnsi"/>
        </w:rPr>
        <w:t>WYKONAWCĘ</w:t>
      </w:r>
      <w:r w:rsidRPr="00AB7FFB">
        <w:rPr>
          <w:rFonts w:asciiTheme="minorHAnsi" w:hAnsiTheme="minorHAnsi"/>
        </w:rPr>
        <w:t xml:space="preserve">, </w:t>
      </w:r>
    </w:p>
    <w:p w14:paraId="53E828D9" w14:textId="25C9D59B" w:rsidR="00C4711B" w:rsidRPr="00AB7FFB" w:rsidRDefault="00C4711B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niewłaściwa</w:t>
      </w:r>
      <w:r w:rsidR="00B61E0B" w:rsidRPr="00AB7FFB">
        <w:rPr>
          <w:rFonts w:asciiTheme="minorHAnsi" w:hAnsiTheme="minorHAnsi"/>
        </w:rPr>
        <w:t xml:space="preserve"> parametryzacja Aplikacji oraz M</w:t>
      </w:r>
      <w:r w:rsidRPr="00AB7FFB">
        <w:rPr>
          <w:rFonts w:asciiTheme="minorHAnsi" w:hAnsiTheme="minorHAnsi"/>
        </w:rPr>
        <w:t>otoru bazy danych, z którym ta współpracuje, z</w:t>
      </w:r>
      <w:r w:rsidR="007708E8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 xml:space="preserve">wyłączeniem sytuacji, w której to było wykonane przez </w:t>
      </w:r>
      <w:r w:rsidR="005778D4" w:rsidRPr="00AB7FFB">
        <w:rPr>
          <w:rFonts w:asciiTheme="minorHAnsi" w:hAnsiTheme="minorHAnsi"/>
        </w:rPr>
        <w:t>WYKONAWCĘ</w:t>
      </w:r>
      <w:r w:rsidRPr="00AB7FFB">
        <w:rPr>
          <w:rFonts w:asciiTheme="minorHAnsi" w:hAnsiTheme="minorHAnsi"/>
        </w:rPr>
        <w:t xml:space="preserve">, </w:t>
      </w:r>
    </w:p>
    <w:p w14:paraId="0C73E4E1" w14:textId="2D1E7B67" w:rsidR="00C4711B" w:rsidRPr="00AB7FFB" w:rsidRDefault="00C4711B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wszelkie działania </w:t>
      </w:r>
      <w:r w:rsidR="005778D4" w:rsidRPr="00AB7FFB">
        <w:rPr>
          <w:rFonts w:asciiTheme="minorHAnsi" w:hAnsiTheme="minorHAnsi"/>
        </w:rPr>
        <w:t>ZAMAWIAJĄCEGO</w:t>
      </w:r>
      <w:r w:rsidR="00E6786C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lub osób trzecich polegające na modyfikacji lub ingerencji w</w:t>
      </w:r>
      <w:r w:rsidR="005D1598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Oprogramowanie</w:t>
      </w:r>
      <w:r w:rsidR="00D2007A" w:rsidRPr="00AB7FFB">
        <w:rPr>
          <w:rFonts w:asciiTheme="minorHAnsi" w:hAnsiTheme="minorHAnsi"/>
        </w:rPr>
        <w:t xml:space="preserve"> Aplikacyjne</w:t>
      </w:r>
      <w:r w:rsidRPr="00AB7FFB">
        <w:rPr>
          <w:rFonts w:asciiTheme="minorHAnsi" w:hAnsiTheme="minorHAnsi"/>
        </w:rPr>
        <w:t xml:space="preserve">, </w:t>
      </w:r>
    </w:p>
    <w:p w14:paraId="552034B9" w14:textId="1162CD5E" w:rsidR="00C4711B" w:rsidRPr="00AB7FFB" w:rsidRDefault="00C4711B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wszelkie działania </w:t>
      </w:r>
      <w:r w:rsidR="005778D4" w:rsidRPr="00AB7FFB">
        <w:rPr>
          <w:rFonts w:asciiTheme="minorHAnsi" w:hAnsiTheme="minorHAnsi"/>
        </w:rPr>
        <w:t>ZAMAWIAJĄCEGO</w:t>
      </w:r>
      <w:r w:rsidR="00E6786C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lub osób trzecich ingerujące w oprogramowanie, z</w:t>
      </w:r>
      <w:r w:rsidR="006D55DE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którym Oprogramowanie Aplikacyjne zostało zintegrowane w zakresie wywołującym skutki dla tej</w:t>
      </w:r>
      <w:r w:rsidR="008777C6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integracji (st</w:t>
      </w:r>
      <w:r w:rsidR="00B40533" w:rsidRPr="00AB7FFB">
        <w:rPr>
          <w:rFonts w:asciiTheme="minorHAnsi" w:hAnsiTheme="minorHAnsi"/>
        </w:rPr>
        <w:t>erowniki lab</w:t>
      </w:r>
      <w:r w:rsidR="005D1598" w:rsidRPr="00AB7FFB">
        <w:rPr>
          <w:rFonts w:asciiTheme="minorHAnsi" w:hAnsiTheme="minorHAnsi"/>
        </w:rPr>
        <w:t>oratoryjne</w:t>
      </w:r>
      <w:r w:rsidR="00B40533" w:rsidRPr="00AB7FFB">
        <w:rPr>
          <w:rFonts w:asciiTheme="minorHAnsi" w:hAnsiTheme="minorHAnsi"/>
        </w:rPr>
        <w:t>, interfejsy HL7, web service, i</w:t>
      </w:r>
      <w:r w:rsidRPr="00AB7FFB">
        <w:rPr>
          <w:rFonts w:asciiTheme="minorHAnsi" w:hAnsiTheme="minorHAnsi"/>
        </w:rPr>
        <w:t>nne),</w:t>
      </w:r>
    </w:p>
    <w:p w14:paraId="4F9384C2" w14:textId="77777777" w:rsidR="00886565" w:rsidRPr="00AB7FFB" w:rsidRDefault="00886565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działanie Siły Wyższej,</w:t>
      </w:r>
    </w:p>
    <w:p w14:paraId="6958E15D" w14:textId="77777777" w:rsidR="001C2A15" w:rsidRPr="00AB7FFB" w:rsidRDefault="001C2A15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niewykonanie przez </w:t>
      </w:r>
      <w:r w:rsidR="008134E4" w:rsidRPr="00AB7FFB">
        <w:rPr>
          <w:rFonts w:asciiTheme="minorHAnsi" w:hAnsiTheme="minorHAnsi"/>
        </w:rPr>
        <w:t>ZAMAWIAJĄCEGO</w:t>
      </w:r>
      <w:r w:rsidR="004049F3" w:rsidRPr="00AB7FFB">
        <w:rPr>
          <w:rFonts w:asciiTheme="minorHAnsi" w:hAnsiTheme="minorHAnsi"/>
        </w:rPr>
        <w:t xml:space="preserve"> opublikowanych w serwisie HD </w:t>
      </w:r>
      <w:r w:rsidR="007B7C61" w:rsidRPr="00AB7FFB">
        <w:rPr>
          <w:rFonts w:asciiTheme="minorHAnsi" w:hAnsiTheme="minorHAnsi"/>
        </w:rPr>
        <w:t>U</w:t>
      </w:r>
      <w:r w:rsidRPr="00AB7FFB">
        <w:rPr>
          <w:rFonts w:asciiTheme="minorHAnsi" w:hAnsiTheme="minorHAnsi"/>
        </w:rPr>
        <w:t>aktualnień Aplikacji,</w:t>
      </w:r>
    </w:p>
    <w:p w14:paraId="11CA934A" w14:textId="77777777" w:rsidR="00886565" w:rsidRPr="00AB7FFB" w:rsidRDefault="001C2A15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brak zgłoszenia niepomyślnego wykonania aktualizacji Aplikacji</w:t>
      </w:r>
      <w:r w:rsidR="00886565" w:rsidRPr="00AB7FFB">
        <w:rPr>
          <w:rFonts w:asciiTheme="minorHAnsi" w:hAnsiTheme="minorHAnsi"/>
        </w:rPr>
        <w:t xml:space="preserve"> przez </w:t>
      </w:r>
      <w:r w:rsidR="003518AA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 </w:t>
      </w:r>
      <w:r w:rsidR="00257F05" w:rsidRPr="00AB7FFB">
        <w:rPr>
          <w:rFonts w:asciiTheme="minorHAnsi" w:hAnsiTheme="minorHAnsi"/>
        </w:rPr>
        <w:br/>
      </w:r>
      <w:r w:rsidRPr="00AB7FFB">
        <w:rPr>
          <w:rFonts w:asciiTheme="minorHAnsi" w:hAnsiTheme="minorHAnsi"/>
        </w:rPr>
        <w:t>i dalsza eksploatacja Aplikacji mimo pojawiania się błędów (dotyczy także logów)</w:t>
      </w:r>
      <w:r w:rsidR="00886565" w:rsidRPr="00AB7FFB">
        <w:rPr>
          <w:rFonts w:asciiTheme="minorHAnsi" w:hAnsiTheme="minorHAnsi"/>
        </w:rPr>
        <w:t>,</w:t>
      </w:r>
    </w:p>
    <w:p w14:paraId="238143F1" w14:textId="6C61D862" w:rsidR="001C2A15" w:rsidRPr="00AB7FFB" w:rsidRDefault="00886565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niezastosowanie się </w:t>
      </w:r>
      <w:r w:rsidR="005778D4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 do z</w:t>
      </w:r>
      <w:r w:rsidR="001C2A15" w:rsidRPr="00AB7FFB">
        <w:rPr>
          <w:rFonts w:asciiTheme="minorHAnsi" w:hAnsiTheme="minorHAnsi"/>
        </w:rPr>
        <w:t>aleceń w zakresie eksploatacji A</w:t>
      </w:r>
      <w:r w:rsidRPr="00AB7FFB">
        <w:rPr>
          <w:rFonts w:asciiTheme="minorHAnsi" w:hAnsiTheme="minorHAnsi"/>
        </w:rPr>
        <w:t xml:space="preserve">plikacji lub jej </w:t>
      </w:r>
      <w:r w:rsidR="007B7C61" w:rsidRPr="00AB7FFB">
        <w:rPr>
          <w:rFonts w:asciiTheme="minorHAnsi" w:hAnsiTheme="minorHAnsi"/>
        </w:rPr>
        <w:t>Uaktualnień</w:t>
      </w:r>
      <w:r w:rsidRPr="00AB7FFB">
        <w:rPr>
          <w:rFonts w:asciiTheme="minorHAnsi" w:hAnsiTheme="minorHAnsi"/>
        </w:rPr>
        <w:t xml:space="preserve"> </w:t>
      </w:r>
      <w:r w:rsidR="00B662A6" w:rsidRPr="00AB7FFB">
        <w:rPr>
          <w:rFonts w:asciiTheme="minorHAnsi" w:hAnsiTheme="minorHAnsi"/>
        </w:rPr>
        <w:t>opublikowanych przez</w:t>
      </w:r>
      <w:r w:rsidR="008777C6" w:rsidRPr="00AB7FFB">
        <w:rPr>
          <w:rFonts w:asciiTheme="minorHAnsi" w:hAnsiTheme="minorHAnsi"/>
        </w:rPr>
        <w:t xml:space="preserve"> </w:t>
      </w:r>
      <w:r w:rsidR="005778D4" w:rsidRPr="00AB7FFB">
        <w:rPr>
          <w:rFonts w:asciiTheme="minorHAnsi" w:hAnsiTheme="minorHAnsi"/>
        </w:rPr>
        <w:t>WYKONAWCĘ</w:t>
      </w:r>
      <w:r w:rsidRPr="00AB7FFB">
        <w:rPr>
          <w:rFonts w:asciiTheme="minorHAnsi" w:hAnsiTheme="minorHAnsi"/>
        </w:rPr>
        <w:t>,</w:t>
      </w:r>
    </w:p>
    <w:p w14:paraId="31184806" w14:textId="77777777" w:rsidR="00886565" w:rsidRPr="00AB7FFB" w:rsidRDefault="00886565" w:rsidP="00AB7FF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użytkowanie Aplikacji ze złamaniem obwarowań licencyjnych nałożonych na </w:t>
      </w:r>
      <w:r w:rsidR="008134E4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 postanowieniami umowy licencyjnej.</w:t>
      </w:r>
    </w:p>
    <w:p w14:paraId="0B8FCEFF" w14:textId="77777777" w:rsidR="0047657A" w:rsidRPr="00AB7FFB" w:rsidRDefault="0047657A" w:rsidP="00AB7FFB">
      <w:pPr>
        <w:pStyle w:val="tekstwstpny"/>
        <w:ind w:left="284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lastRenderedPageBreak/>
        <w:t>Szczególnymi rodzajami Błędów Aplikacji są Awarie oraz Usterki Programistyczne zdefiniowane poniżej.</w:t>
      </w:r>
    </w:p>
    <w:p w14:paraId="2704C4AF" w14:textId="084C1D01" w:rsidR="00F6257D" w:rsidRPr="00AB7FFB" w:rsidRDefault="00FD01EF" w:rsidP="00AB7FFB">
      <w:pPr>
        <w:pStyle w:val="tekstwstpny"/>
        <w:numPr>
          <w:ilvl w:val="0"/>
          <w:numId w:val="3"/>
        </w:numPr>
        <w:suppressAutoHyphens w:val="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 xml:space="preserve">Konsultacja </w:t>
      </w:r>
      <w:r w:rsidRPr="00AB7FFB">
        <w:rPr>
          <w:rFonts w:asciiTheme="minorHAnsi" w:hAnsiTheme="minorHAnsi"/>
        </w:rPr>
        <w:t>–</w:t>
      </w:r>
      <w:r w:rsidRPr="00AB7FFB">
        <w:rPr>
          <w:rFonts w:asciiTheme="minorHAnsi" w:hAnsiTheme="minorHAnsi"/>
          <w:b/>
        </w:rPr>
        <w:t xml:space="preserve"> </w:t>
      </w:r>
      <w:r w:rsidR="007708E8" w:rsidRPr="00AB7FFB">
        <w:rPr>
          <w:rFonts w:asciiTheme="minorHAnsi" w:hAnsiTheme="minorHAnsi"/>
        </w:rPr>
        <w:t>u</w:t>
      </w:r>
      <w:r w:rsidRPr="00AB7FFB">
        <w:rPr>
          <w:rFonts w:asciiTheme="minorHAnsi" w:hAnsiTheme="minorHAnsi"/>
        </w:rPr>
        <w:t xml:space="preserve">sługa świadczona przez </w:t>
      </w:r>
      <w:r w:rsidR="005778D4" w:rsidRPr="00AB7FFB">
        <w:rPr>
          <w:rFonts w:asciiTheme="minorHAnsi" w:hAnsiTheme="minorHAnsi"/>
        </w:rPr>
        <w:t>WYKONAWCĘ</w:t>
      </w:r>
      <w:r w:rsidR="00257F05" w:rsidRPr="00AB7FFB">
        <w:rPr>
          <w:rFonts w:asciiTheme="minorHAnsi" w:hAnsiTheme="minorHAnsi"/>
        </w:rPr>
        <w:t>,</w:t>
      </w:r>
      <w:r w:rsidR="004B2C47" w:rsidRPr="00AB7FFB">
        <w:rPr>
          <w:rFonts w:asciiTheme="minorHAnsi" w:hAnsiTheme="minorHAnsi"/>
        </w:rPr>
        <w:t xml:space="preserve"> polegająca na udzielaniu </w:t>
      </w:r>
      <w:r w:rsidR="00706B12" w:rsidRPr="00AB7FFB">
        <w:rPr>
          <w:rFonts w:asciiTheme="minorHAnsi" w:hAnsiTheme="minorHAnsi"/>
        </w:rPr>
        <w:t>ZAMAWIAJĄCEMU</w:t>
      </w:r>
      <w:r w:rsidRPr="00AB7FFB">
        <w:rPr>
          <w:rFonts w:asciiTheme="minorHAnsi" w:hAnsiTheme="minorHAnsi"/>
        </w:rPr>
        <w:t xml:space="preserve"> wyjaśnień w kwestiach dotyczących Oprogramowania Aplikacyjnego.</w:t>
      </w:r>
      <w:r w:rsidR="001D04AB" w:rsidRPr="00AB7FFB">
        <w:rPr>
          <w:rFonts w:asciiTheme="minorHAnsi" w:hAnsiTheme="minorHAnsi"/>
        </w:rPr>
        <w:t xml:space="preserve"> </w:t>
      </w:r>
    </w:p>
    <w:p w14:paraId="7CFA4251" w14:textId="230DE73A" w:rsidR="00C4711B" w:rsidRPr="00AB7FFB" w:rsidRDefault="00C4711B" w:rsidP="00AB7FFB">
      <w:pPr>
        <w:pStyle w:val="tekstwstpny"/>
        <w:numPr>
          <w:ilvl w:val="0"/>
          <w:numId w:val="3"/>
        </w:numPr>
        <w:suppressAutoHyphens w:val="0"/>
        <w:jc w:val="both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 xml:space="preserve">Awaria (błąd krytyczny) </w:t>
      </w:r>
      <w:r w:rsidRPr="00AB7FFB">
        <w:rPr>
          <w:rFonts w:asciiTheme="minorHAnsi" w:hAnsiTheme="minorHAnsi"/>
        </w:rPr>
        <w:t>–</w:t>
      </w:r>
      <w:r w:rsidR="00CB79D3" w:rsidRPr="00AB7FFB">
        <w:rPr>
          <w:rFonts w:asciiTheme="minorHAnsi" w:hAnsiTheme="minorHAnsi"/>
        </w:rPr>
        <w:t xml:space="preserve"> </w:t>
      </w:r>
      <w:r w:rsidR="009378EE" w:rsidRPr="00AB7FFB">
        <w:rPr>
          <w:rFonts w:asciiTheme="minorHAnsi" w:hAnsiTheme="minorHAnsi"/>
        </w:rPr>
        <w:t>syt</w:t>
      </w:r>
      <w:r w:rsidR="00FB2403" w:rsidRPr="00AB7FFB">
        <w:rPr>
          <w:rFonts w:asciiTheme="minorHAnsi" w:hAnsiTheme="minorHAnsi"/>
        </w:rPr>
        <w:t>uacja, w której nie jest możliwa</w:t>
      </w:r>
      <w:r w:rsidR="009378EE" w:rsidRPr="00AB7FFB">
        <w:rPr>
          <w:rFonts w:asciiTheme="minorHAnsi" w:hAnsiTheme="minorHAnsi"/>
        </w:rPr>
        <w:t xml:space="preserve"> </w:t>
      </w:r>
      <w:r w:rsidR="00FB2403" w:rsidRPr="00AB7FFB">
        <w:rPr>
          <w:rFonts w:asciiTheme="minorHAnsi" w:hAnsiTheme="minorHAnsi"/>
        </w:rPr>
        <w:t xml:space="preserve">eksploatacja </w:t>
      </w:r>
      <w:r w:rsidR="00450B54" w:rsidRPr="00AB7FFB">
        <w:rPr>
          <w:rFonts w:asciiTheme="minorHAnsi" w:hAnsiTheme="minorHAnsi"/>
        </w:rPr>
        <w:t xml:space="preserve">Aplikacji </w:t>
      </w:r>
      <w:r w:rsidR="009378EE" w:rsidRPr="00AB7FFB">
        <w:rPr>
          <w:rFonts w:asciiTheme="minorHAnsi" w:hAnsiTheme="minorHAnsi"/>
        </w:rPr>
        <w:t>z powodu uszkodzenia lub utraty kodu programu, struktur danych lub zawartości bazy danych</w:t>
      </w:r>
      <w:r w:rsidR="00FB2403" w:rsidRPr="00AB7FFB">
        <w:rPr>
          <w:rFonts w:asciiTheme="minorHAnsi" w:hAnsiTheme="minorHAnsi"/>
        </w:rPr>
        <w:t xml:space="preserve"> </w:t>
      </w:r>
      <w:r w:rsidR="00BD330B" w:rsidRPr="00AB7FFB">
        <w:rPr>
          <w:rFonts w:asciiTheme="minorHAnsi" w:hAnsiTheme="minorHAnsi"/>
        </w:rPr>
        <w:t xml:space="preserve">lub </w:t>
      </w:r>
      <w:r w:rsidR="009D06FA" w:rsidRPr="00AB7FFB">
        <w:rPr>
          <w:rFonts w:asciiTheme="minorHAnsi" w:hAnsiTheme="minorHAnsi"/>
        </w:rPr>
        <w:t xml:space="preserve">zapisanie </w:t>
      </w:r>
      <w:r w:rsidR="00BD330B" w:rsidRPr="00AB7FFB">
        <w:rPr>
          <w:rFonts w:asciiTheme="minorHAnsi" w:hAnsiTheme="minorHAnsi"/>
        </w:rPr>
        <w:t xml:space="preserve">nieprawidłowych </w:t>
      </w:r>
      <w:r w:rsidR="00FB2403" w:rsidRPr="00AB7FFB">
        <w:rPr>
          <w:rFonts w:asciiTheme="minorHAnsi" w:hAnsiTheme="minorHAnsi"/>
        </w:rPr>
        <w:t>danych w</w:t>
      </w:r>
      <w:r w:rsidR="00CB79D3" w:rsidRPr="00AB7FFB">
        <w:rPr>
          <w:rFonts w:asciiTheme="minorHAnsi" w:hAnsiTheme="minorHAnsi"/>
        </w:rPr>
        <w:t> </w:t>
      </w:r>
      <w:r w:rsidR="00FB2403" w:rsidRPr="00AB7FFB">
        <w:rPr>
          <w:rFonts w:asciiTheme="minorHAnsi" w:hAnsiTheme="minorHAnsi"/>
        </w:rPr>
        <w:t>dokumentacji medycznej</w:t>
      </w:r>
      <w:r w:rsidRPr="00AB7FFB">
        <w:rPr>
          <w:rFonts w:asciiTheme="minorHAnsi" w:hAnsiTheme="minorHAnsi"/>
        </w:rPr>
        <w:t>.</w:t>
      </w:r>
    </w:p>
    <w:p w14:paraId="1BB2624B" w14:textId="28FE3245" w:rsidR="007C7815" w:rsidRPr="00AB7FFB" w:rsidRDefault="007C7815" w:rsidP="00AB7FFB">
      <w:pPr>
        <w:pStyle w:val="tekstwstpny"/>
        <w:numPr>
          <w:ilvl w:val="0"/>
          <w:numId w:val="3"/>
        </w:numPr>
        <w:suppressAutoHyphens w:val="0"/>
        <w:jc w:val="both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 xml:space="preserve">Usterka Programistyczna </w:t>
      </w:r>
      <w:r w:rsidRPr="00AB7FFB">
        <w:rPr>
          <w:rFonts w:asciiTheme="minorHAnsi" w:hAnsiTheme="minorHAnsi"/>
        </w:rPr>
        <w:t>–</w:t>
      </w:r>
      <w:r w:rsidRPr="00AB7FFB">
        <w:rPr>
          <w:rFonts w:asciiTheme="minorHAnsi" w:hAnsiTheme="minorHAnsi"/>
          <w:b/>
        </w:rPr>
        <w:t xml:space="preserve"> </w:t>
      </w:r>
      <w:r w:rsidRPr="00AB7FFB">
        <w:rPr>
          <w:rFonts w:asciiTheme="minorHAnsi" w:hAnsiTheme="minorHAnsi"/>
        </w:rPr>
        <w:t>Błąd Aplikacji, mimo identyfikacji którego Aplikacja nadal funkcjonuje lecz jej eksploatacja jest uciążliwa, skomplikowana lub spowolniona, a usu</w:t>
      </w:r>
      <w:r w:rsidR="00CB79D3" w:rsidRPr="00AB7FFB">
        <w:rPr>
          <w:rFonts w:asciiTheme="minorHAnsi" w:hAnsiTheme="minorHAnsi"/>
        </w:rPr>
        <w:t>nię</w:t>
      </w:r>
      <w:r w:rsidRPr="00AB7FFB">
        <w:rPr>
          <w:rFonts w:asciiTheme="minorHAnsi" w:hAnsiTheme="minorHAnsi"/>
        </w:rPr>
        <w:t xml:space="preserve">cie Błędu wymaga wykonania prac programistycznych. </w:t>
      </w:r>
    </w:p>
    <w:p w14:paraId="68F049BA" w14:textId="28D975FF" w:rsidR="00AF0F81" w:rsidRPr="00AB7FFB" w:rsidRDefault="00AF0F81" w:rsidP="00AB7FFB">
      <w:pPr>
        <w:pStyle w:val="tekstwstpny"/>
        <w:numPr>
          <w:ilvl w:val="0"/>
          <w:numId w:val="3"/>
        </w:numPr>
        <w:suppressAutoHyphens w:val="0"/>
        <w:jc w:val="both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 xml:space="preserve">Uaktualnienie (update) </w:t>
      </w:r>
      <w:r w:rsidRPr="00AB7FFB">
        <w:rPr>
          <w:rFonts w:asciiTheme="minorHAnsi" w:hAnsiTheme="minorHAnsi"/>
        </w:rPr>
        <w:t>–</w:t>
      </w:r>
      <w:r w:rsidRPr="00AB7FFB">
        <w:rPr>
          <w:rFonts w:asciiTheme="minorHAnsi" w:hAnsiTheme="minorHAnsi"/>
          <w:b/>
        </w:rPr>
        <w:t xml:space="preserve"> </w:t>
      </w:r>
      <w:r w:rsidRPr="00AB7FFB">
        <w:rPr>
          <w:rFonts w:asciiTheme="minorHAnsi" w:hAnsiTheme="minorHAnsi"/>
        </w:rPr>
        <w:t>wszelkie powszechnie udostępniane przez Producenta modyfikacje Oprogramowania powodujące usunięcie wykrytych Błędów Oprogramowania Aplikacyjnego.</w:t>
      </w:r>
    </w:p>
    <w:p w14:paraId="7B8AB3F8" w14:textId="6EC17CBB" w:rsidR="00AF0F81" w:rsidRPr="00AB7FFB" w:rsidRDefault="00AF0F81" w:rsidP="00AB7FFB">
      <w:pPr>
        <w:pStyle w:val="tekstwstpny"/>
        <w:numPr>
          <w:ilvl w:val="0"/>
          <w:numId w:val="3"/>
        </w:numPr>
        <w:suppressAutoHyphens w:val="0"/>
        <w:jc w:val="both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Rozwinięcie (</w:t>
      </w:r>
      <w:proofErr w:type="spellStart"/>
      <w:r w:rsidRPr="00AB7FFB">
        <w:rPr>
          <w:rFonts w:asciiTheme="minorHAnsi" w:hAnsiTheme="minorHAnsi"/>
          <w:b/>
        </w:rPr>
        <w:t>upgrade</w:t>
      </w:r>
      <w:proofErr w:type="spellEnd"/>
      <w:r w:rsidRPr="00AB7FFB">
        <w:rPr>
          <w:rFonts w:asciiTheme="minorHAnsi" w:hAnsiTheme="minorHAnsi"/>
          <w:b/>
        </w:rPr>
        <w:t>)</w:t>
      </w:r>
      <w:r w:rsidRPr="00AB7FFB">
        <w:rPr>
          <w:rFonts w:asciiTheme="minorHAnsi" w:hAnsiTheme="minorHAnsi"/>
        </w:rPr>
        <w:t xml:space="preserve"> – wszelkie powszechnie udostępniane przez Producenta nowe wersje lub inne niż Uaktualnienie (update) modyfikacje Oprogramowania Aplikacyjnego, zmieniające dotychczasową funkcjonalność Oprogramowania Aplikacyjnego. </w:t>
      </w:r>
    </w:p>
    <w:p w14:paraId="46F1EA29" w14:textId="36EFA807" w:rsidR="001A656A" w:rsidRPr="00AB7FFB" w:rsidRDefault="001A656A" w:rsidP="00AB7FFB">
      <w:pPr>
        <w:pStyle w:val="tekstwstpny"/>
        <w:numPr>
          <w:ilvl w:val="0"/>
          <w:numId w:val="3"/>
        </w:numPr>
        <w:suppressAutoHyphens w:val="0"/>
        <w:jc w:val="both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Obejście –</w:t>
      </w:r>
      <w:r w:rsidR="001D04AB" w:rsidRPr="00AB7FFB">
        <w:rPr>
          <w:rFonts w:asciiTheme="minorHAnsi" w:hAnsiTheme="minorHAnsi"/>
          <w:b/>
        </w:rPr>
        <w:t xml:space="preserve"> </w:t>
      </w:r>
      <w:r w:rsidRPr="00AB7FFB">
        <w:rPr>
          <w:rFonts w:asciiTheme="minorHAnsi" w:hAnsiTheme="minorHAnsi"/>
        </w:rPr>
        <w:t>udostępnione ZAMAWIAJĄCEMU doraźne rozwiązanie mające na celu zminimalizowanie skutków Błędu Aplikacji, zanim zostanie całkowicie usunięty.</w:t>
      </w:r>
      <w:r w:rsidR="008A0955" w:rsidRPr="00AB7FFB">
        <w:rPr>
          <w:rFonts w:asciiTheme="minorHAnsi" w:hAnsiTheme="minorHAnsi"/>
        </w:rPr>
        <w:t xml:space="preserve"> Zastosowanie obejścia</w:t>
      </w:r>
      <w:r w:rsidR="00C0078E" w:rsidRPr="00AB7FFB">
        <w:rPr>
          <w:rFonts w:asciiTheme="minorHAnsi" w:hAnsiTheme="minorHAnsi"/>
        </w:rPr>
        <w:t xml:space="preserve"> jest zależne od woli WYKONAWCY</w:t>
      </w:r>
      <w:r w:rsidR="00C72EF0" w:rsidRPr="00AB7FFB">
        <w:rPr>
          <w:rFonts w:asciiTheme="minorHAnsi" w:hAnsiTheme="minorHAnsi"/>
        </w:rPr>
        <w:t>,</w:t>
      </w:r>
      <w:r w:rsidR="00C0078E" w:rsidRPr="00AB7FFB">
        <w:rPr>
          <w:rFonts w:asciiTheme="minorHAnsi" w:hAnsiTheme="minorHAnsi"/>
        </w:rPr>
        <w:t xml:space="preserve"> a w wypadku jego wdrożenia przewidziane w </w:t>
      </w:r>
      <w:r w:rsidR="00C0078E" w:rsidRPr="00AB7FFB">
        <w:rPr>
          <w:rFonts w:asciiTheme="minorHAnsi" w:hAnsiTheme="minorHAnsi"/>
          <w:u w:val="single"/>
        </w:rPr>
        <w:t>Załączniku nr 3</w:t>
      </w:r>
      <w:r w:rsidR="00C0078E" w:rsidRPr="00AB7FFB">
        <w:rPr>
          <w:rFonts w:asciiTheme="minorHAnsi" w:hAnsiTheme="minorHAnsi"/>
        </w:rPr>
        <w:t xml:space="preserve"> warunki brzegowe realizacji usług</w:t>
      </w:r>
      <w:r w:rsidR="00C0078E" w:rsidRPr="00AB7FFB">
        <w:rPr>
          <w:rFonts w:asciiTheme="minorHAnsi" w:hAnsiTheme="minorHAnsi"/>
          <w:b/>
        </w:rPr>
        <w:t xml:space="preserve"> </w:t>
      </w:r>
      <w:r w:rsidR="00C0078E" w:rsidRPr="00AB7FFB">
        <w:rPr>
          <w:rFonts w:asciiTheme="minorHAnsi" w:hAnsiTheme="minorHAnsi"/>
        </w:rPr>
        <w:t>dla</w:t>
      </w:r>
      <w:r w:rsidR="008A0955" w:rsidRPr="00AB7FFB">
        <w:rPr>
          <w:rFonts w:asciiTheme="minorHAnsi" w:hAnsiTheme="minorHAnsi"/>
        </w:rPr>
        <w:t xml:space="preserve"> usunięc</w:t>
      </w:r>
      <w:r w:rsidR="00CB79D3" w:rsidRPr="00AB7FFB">
        <w:rPr>
          <w:rFonts w:asciiTheme="minorHAnsi" w:hAnsiTheme="minorHAnsi"/>
        </w:rPr>
        <w:t>ia</w:t>
      </w:r>
      <w:r w:rsidR="00CB79D3" w:rsidRPr="00AB7FFB">
        <w:rPr>
          <w:rFonts w:asciiTheme="minorHAnsi" w:hAnsiTheme="minorHAnsi"/>
          <w:color w:val="FF0000"/>
        </w:rPr>
        <w:t xml:space="preserve"> </w:t>
      </w:r>
      <w:r w:rsidR="008A0955" w:rsidRPr="00AB7FFB">
        <w:rPr>
          <w:rFonts w:asciiTheme="minorHAnsi" w:hAnsiTheme="minorHAnsi"/>
        </w:rPr>
        <w:t xml:space="preserve">poszczególnych Błędów Aplikacji </w:t>
      </w:r>
      <w:r w:rsidR="00C0078E" w:rsidRPr="00AB7FFB">
        <w:rPr>
          <w:rFonts w:asciiTheme="minorHAnsi" w:hAnsiTheme="minorHAnsi"/>
        </w:rPr>
        <w:t>zostają wydłużone o 50</w:t>
      </w:r>
      <w:r w:rsidR="00430CC4" w:rsidRPr="00AB7FFB">
        <w:rPr>
          <w:rFonts w:asciiTheme="minorHAnsi" w:hAnsiTheme="minorHAnsi"/>
        </w:rPr>
        <w:t xml:space="preserve"> </w:t>
      </w:r>
      <w:r w:rsidR="00C0078E" w:rsidRPr="00AB7FFB">
        <w:rPr>
          <w:rFonts w:asciiTheme="minorHAnsi" w:hAnsiTheme="minorHAnsi"/>
        </w:rPr>
        <w:t>%.</w:t>
      </w:r>
    </w:p>
    <w:p w14:paraId="25719B95" w14:textId="63939DCA" w:rsidR="007C7815" w:rsidRPr="00AB7FFB" w:rsidRDefault="007C7815" w:rsidP="00AB7FFB">
      <w:pPr>
        <w:pStyle w:val="tekstwstpny"/>
        <w:numPr>
          <w:ilvl w:val="0"/>
          <w:numId w:val="3"/>
        </w:numPr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 xml:space="preserve">Help </w:t>
      </w:r>
      <w:proofErr w:type="spellStart"/>
      <w:r w:rsidRPr="00AB7FFB">
        <w:rPr>
          <w:rFonts w:asciiTheme="minorHAnsi" w:hAnsiTheme="minorHAnsi"/>
          <w:b/>
        </w:rPr>
        <w:t>Desk</w:t>
      </w:r>
      <w:proofErr w:type="spellEnd"/>
      <w:r w:rsidRPr="00AB7FFB">
        <w:rPr>
          <w:rFonts w:asciiTheme="minorHAnsi" w:hAnsiTheme="minorHAnsi"/>
          <w:b/>
        </w:rPr>
        <w:t xml:space="preserve"> (HD)</w:t>
      </w:r>
      <w:r w:rsidRPr="00AB7FFB">
        <w:rPr>
          <w:rFonts w:asciiTheme="minorHAnsi" w:hAnsiTheme="minorHAnsi"/>
        </w:rPr>
        <w:t xml:space="preserve"> – serwis internetowy udostępniony przez WYKONAWCĘ pod adresem </w:t>
      </w:r>
      <w:r w:rsidR="000A747F">
        <w:rPr>
          <w:rFonts w:asciiTheme="minorHAnsi" w:hAnsiTheme="minorHAnsi"/>
        </w:rPr>
        <w:t>………………….</w:t>
      </w:r>
      <w:r w:rsidRPr="00AB7FFB">
        <w:rPr>
          <w:rFonts w:asciiTheme="minorHAnsi" w:hAnsiTheme="minorHAnsi"/>
        </w:rPr>
        <w:t>dedykowany do ewidencji i obsługi Zgłoszeń Serwisowych, udostępniania Uaktualnień Aplikacji, publikowania wymogów, informacji i procedur dotyczących Oprogramowania Aplikacyjnego, Infrastruktury oraz MBD.</w:t>
      </w:r>
    </w:p>
    <w:p w14:paraId="126A6FC9" w14:textId="2218EEE2" w:rsidR="007C7815" w:rsidRPr="00AB7FFB" w:rsidRDefault="007C7815" w:rsidP="00AB7FFB">
      <w:pPr>
        <w:pStyle w:val="tekstwstpny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Zgłoszenie Serwisowe</w:t>
      </w:r>
      <w:r w:rsidR="00151148" w:rsidRPr="00AB7FFB">
        <w:rPr>
          <w:rFonts w:asciiTheme="minorHAnsi" w:hAnsiTheme="minorHAnsi"/>
          <w:b/>
        </w:rPr>
        <w:t xml:space="preserve"> (Zgłoszenie)</w:t>
      </w:r>
      <w:r w:rsidRPr="00AB7FFB">
        <w:rPr>
          <w:rFonts w:asciiTheme="minorHAnsi" w:hAnsiTheme="minorHAnsi"/>
        </w:rPr>
        <w:t xml:space="preserve"> – zaewidencjonowane w HD zdarzenie dotyczące Oprogramowania Aplikacyjnego lub MBD, implikujące wykonanie na rzecz ZAMAWIAJĄCEGO usługi informatycznej przez WYKONAWCĘ na zasadach określonych w Umowie.</w:t>
      </w:r>
    </w:p>
    <w:p w14:paraId="7ED4AD9C" w14:textId="60252058" w:rsidR="007C7815" w:rsidRPr="00AB7FFB" w:rsidRDefault="007C7815" w:rsidP="00AB7FFB">
      <w:pPr>
        <w:pStyle w:val="tekstwstpny"/>
        <w:numPr>
          <w:ilvl w:val="0"/>
          <w:numId w:val="3"/>
        </w:numPr>
        <w:suppressAutoHyphens w:val="0"/>
        <w:jc w:val="both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 xml:space="preserve">Czas Reakcji </w:t>
      </w:r>
      <w:r w:rsidRPr="00AB7FFB">
        <w:rPr>
          <w:rFonts w:asciiTheme="minorHAnsi" w:hAnsiTheme="minorHAnsi"/>
        </w:rPr>
        <w:t>–</w:t>
      </w:r>
      <w:r w:rsidRPr="00AB7FFB">
        <w:rPr>
          <w:rFonts w:asciiTheme="minorHAnsi" w:hAnsiTheme="minorHAnsi"/>
          <w:b/>
        </w:rPr>
        <w:t xml:space="preserve"> </w:t>
      </w:r>
      <w:r w:rsidRPr="00AB7FFB">
        <w:rPr>
          <w:rFonts w:asciiTheme="minorHAnsi" w:hAnsiTheme="minorHAnsi"/>
        </w:rPr>
        <w:t xml:space="preserve">okres liczony od zaewidencjonowania Zgłoszenia Serwisowego do zmiany jego statusu na zarejestrowane. </w:t>
      </w:r>
    </w:p>
    <w:p w14:paraId="0777E0EE" w14:textId="77777777" w:rsidR="00C062CF" w:rsidRPr="00AB7FFB" w:rsidRDefault="00C062CF" w:rsidP="00AB7FFB">
      <w:pPr>
        <w:pStyle w:val="tekstwstpny"/>
        <w:numPr>
          <w:ilvl w:val="0"/>
          <w:numId w:val="3"/>
        </w:numPr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>Użytkownik</w:t>
      </w:r>
      <w:r w:rsidRPr="00AB7FFB">
        <w:rPr>
          <w:rFonts w:asciiTheme="minorHAnsi" w:hAnsiTheme="minorHAnsi"/>
        </w:rPr>
        <w:t xml:space="preserve"> – </w:t>
      </w:r>
      <w:r w:rsidR="00B300AC" w:rsidRPr="00AB7FFB">
        <w:rPr>
          <w:rFonts w:asciiTheme="minorHAnsi" w:hAnsiTheme="minorHAnsi"/>
        </w:rPr>
        <w:t>z</w:t>
      </w:r>
      <w:r w:rsidRPr="00AB7FFB">
        <w:rPr>
          <w:rFonts w:asciiTheme="minorHAnsi" w:hAnsiTheme="minorHAnsi"/>
        </w:rPr>
        <w:t xml:space="preserve">adeklarowana w </w:t>
      </w:r>
      <w:r w:rsidR="004726E4" w:rsidRPr="00AB7FFB">
        <w:rPr>
          <w:rFonts w:asciiTheme="minorHAnsi" w:hAnsiTheme="minorHAnsi"/>
        </w:rPr>
        <w:t>HD</w:t>
      </w:r>
      <w:r w:rsidRPr="00AB7FFB">
        <w:rPr>
          <w:rFonts w:asciiTheme="minorHAnsi" w:hAnsiTheme="minorHAnsi"/>
        </w:rPr>
        <w:t xml:space="preserve"> osoba fizyczna desygnowana przez </w:t>
      </w:r>
      <w:r w:rsidR="008134E4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 do </w:t>
      </w:r>
      <w:r w:rsidR="003809F3" w:rsidRPr="00AB7FFB">
        <w:rPr>
          <w:rFonts w:asciiTheme="minorHAnsi" w:hAnsiTheme="minorHAnsi"/>
        </w:rPr>
        <w:t>bezpośredniej współpracy z</w:t>
      </w:r>
      <w:r w:rsidR="0011040A" w:rsidRPr="00AB7FFB">
        <w:rPr>
          <w:rFonts w:asciiTheme="minorHAnsi" w:hAnsiTheme="minorHAnsi"/>
        </w:rPr>
        <w:t xml:space="preserve"> </w:t>
      </w:r>
      <w:r w:rsidR="005778D4" w:rsidRPr="00AB7FFB">
        <w:rPr>
          <w:rFonts w:asciiTheme="minorHAnsi" w:hAnsiTheme="minorHAnsi"/>
        </w:rPr>
        <w:t>WYKONAWCĄ</w:t>
      </w:r>
      <w:r w:rsidR="00B300AC" w:rsidRPr="00AB7FFB">
        <w:rPr>
          <w:rFonts w:asciiTheme="minorHAnsi" w:hAnsiTheme="minorHAnsi"/>
        </w:rPr>
        <w:t>,</w:t>
      </w:r>
      <w:r w:rsidR="0011040A" w:rsidRPr="00AB7FFB">
        <w:rPr>
          <w:rFonts w:asciiTheme="minorHAnsi" w:hAnsiTheme="minorHAnsi"/>
        </w:rPr>
        <w:t xml:space="preserve"> </w:t>
      </w:r>
      <w:r w:rsidR="003809F3" w:rsidRPr="00AB7FFB">
        <w:rPr>
          <w:rFonts w:asciiTheme="minorHAnsi" w:hAnsiTheme="minorHAnsi"/>
        </w:rPr>
        <w:t xml:space="preserve">w tym do ewidencji </w:t>
      </w:r>
      <w:r w:rsidR="00A8396C" w:rsidRPr="00AB7FFB">
        <w:rPr>
          <w:rFonts w:asciiTheme="minorHAnsi" w:hAnsiTheme="minorHAnsi"/>
        </w:rPr>
        <w:t xml:space="preserve">i edycji lub/i podglądu </w:t>
      </w:r>
      <w:r w:rsidR="003809F3" w:rsidRPr="00AB7FFB">
        <w:rPr>
          <w:rFonts w:asciiTheme="minorHAnsi" w:hAnsiTheme="minorHAnsi"/>
        </w:rPr>
        <w:t>Zgłoszeń Serwisowych.</w:t>
      </w:r>
    </w:p>
    <w:p w14:paraId="1CFCC4E8" w14:textId="2F3AE1D7" w:rsidR="00A8396C" w:rsidRPr="00AB7FFB" w:rsidRDefault="00A8396C" w:rsidP="00AB7FFB">
      <w:pPr>
        <w:pStyle w:val="tekstwstpny"/>
        <w:numPr>
          <w:ilvl w:val="0"/>
          <w:numId w:val="3"/>
        </w:numPr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>Certyfikowany Administrator</w:t>
      </w:r>
      <w:r w:rsidRPr="00AB7FFB">
        <w:rPr>
          <w:rFonts w:asciiTheme="minorHAnsi" w:hAnsiTheme="minorHAnsi"/>
        </w:rPr>
        <w:t xml:space="preserve"> – Użytkownik, który odbył szkolenie z administracji </w:t>
      </w:r>
      <w:r w:rsidR="004E1613" w:rsidRPr="00AB7FFB">
        <w:rPr>
          <w:rFonts w:asciiTheme="minorHAnsi" w:hAnsiTheme="minorHAnsi"/>
        </w:rPr>
        <w:t xml:space="preserve">pakietu </w:t>
      </w:r>
      <w:r w:rsidRPr="00AB7FFB">
        <w:rPr>
          <w:rFonts w:asciiTheme="minorHAnsi" w:hAnsiTheme="minorHAnsi"/>
        </w:rPr>
        <w:t>Oprogramowania Aplikacyjnego</w:t>
      </w:r>
      <w:r w:rsidR="007A5270" w:rsidRPr="00AB7FFB">
        <w:rPr>
          <w:rFonts w:asciiTheme="minorHAnsi" w:hAnsiTheme="minorHAnsi"/>
        </w:rPr>
        <w:t xml:space="preserve"> objętego usługami uwzględnionymi w Umowie: HIS</w:t>
      </w:r>
      <w:r w:rsidR="00396D96">
        <w:rPr>
          <w:rFonts w:asciiTheme="minorHAnsi" w:hAnsiTheme="minorHAnsi"/>
        </w:rPr>
        <w:t xml:space="preserve"> i ERP</w:t>
      </w:r>
      <w:r w:rsidR="00894A61" w:rsidRPr="00AB7FFB">
        <w:rPr>
          <w:rFonts w:asciiTheme="minorHAnsi" w:hAnsiTheme="minorHAnsi"/>
        </w:rPr>
        <w:t xml:space="preserve">, który jest uprawniony ze Strony </w:t>
      </w:r>
      <w:r w:rsidR="005778D4" w:rsidRPr="00AB7FFB">
        <w:rPr>
          <w:rFonts w:asciiTheme="minorHAnsi" w:hAnsiTheme="minorHAnsi"/>
        </w:rPr>
        <w:t>ZAMAWIAJĄCEGO</w:t>
      </w:r>
      <w:r w:rsidR="00894A61" w:rsidRPr="00AB7FFB">
        <w:rPr>
          <w:rFonts w:asciiTheme="minorHAnsi" w:hAnsiTheme="minorHAnsi"/>
        </w:rPr>
        <w:t xml:space="preserve"> do dokonywania Zgłoszeń Serwisowych w HD</w:t>
      </w:r>
      <w:r w:rsidR="009E40DC" w:rsidRPr="00AB7FFB">
        <w:rPr>
          <w:rFonts w:asciiTheme="minorHAnsi" w:hAnsiTheme="minorHAnsi"/>
        </w:rPr>
        <w:t xml:space="preserve"> i nadawania uprawnień innym Użytkownikom</w:t>
      </w:r>
      <w:r w:rsidR="007A5270" w:rsidRPr="00AB7FFB">
        <w:rPr>
          <w:rFonts w:asciiTheme="minorHAnsi" w:hAnsiTheme="minorHAnsi"/>
        </w:rPr>
        <w:t>.</w:t>
      </w:r>
    </w:p>
    <w:p w14:paraId="281AC5D5" w14:textId="77777777" w:rsidR="00C4711B" w:rsidRPr="00AB7FFB" w:rsidRDefault="00C4711B" w:rsidP="00AB7FFB">
      <w:pPr>
        <w:pStyle w:val="tekstwstpny"/>
        <w:numPr>
          <w:ilvl w:val="0"/>
          <w:numId w:val="3"/>
        </w:numPr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 xml:space="preserve">Dokumentacja </w:t>
      </w:r>
      <w:r w:rsidRPr="00AB7FFB">
        <w:rPr>
          <w:rFonts w:asciiTheme="minorHAnsi" w:hAnsiTheme="minorHAnsi"/>
        </w:rPr>
        <w:t>– podręcznik w formie elektronicznej, zawierający opis użytkowy Oprogramowania Aplikacyjnego oraz instrukcję jego obsługi w języku polskim.</w:t>
      </w:r>
    </w:p>
    <w:p w14:paraId="26245625" w14:textId="40368714" w:rsidR="00C4711B" w:rsidRPr="00AB7FFB" w:rsidRDefault="00C4711B" w:rsidP="00AB7FFB">
      <w:pPr>
        <w:pStyle w:val="tekstwstpny"/>
        <w:numPr>
          <w:ilvl w:val="0"/>
          <w:numId w:val="3"/>
        </w:numPr>
        <w:ind w:left="357" w:hanging="357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 xml:space="preserve">Nośnik </w:t>
      </w:r>
      <w:r w:rsidRPr="00AB7FFB">
        <w:rPr>
          <w:rFonts w:asciiTheme="minorHAnsi" w:hAnsiTheme="minorHAnsi"/>
        </w:rPr>
        <w:t>– fizyczny środek (materiał lub urządzenie) przechowujący lub przeznaczony do przechowywania w</w:t>
      </w:r>
      <w:r w:rsidR="00D623DA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nim danych (ciągów symboli)</w:t>
      </w:r>
      <w:r w:rsidR="007A5270" w:rsidRPr="00AB7FFB">
        <w:rPr>
          <w:rFonts w:asciiTheme="minorHAnsi" w:hAnsiTheme="minorHAnsi"/>
        </w:rPr>
        <w:t>.</w:t>
      </w:r>
    </w:p>
    <w:p w14:paraId="5B099425" w14:textId="06E8F365" w:rsidR="00D56D84" w:rsidRPr="00AB7FFB" w:rsidRDefault="00C4711B" w:rsidP="00AB7FFB">
      <w:pPr>
        <w:pStyle w:val="tekstwstpny"/>
        <w:numPr>
          <w:ilvl w:val="0"/>
          <w:numId w:val="3"/>
        </w:numPr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b/>
        </w:rPr>
        <w:t xml:space="preserve">Serwis </w:t>
      </w:r>
      <w:r w:rsidRPr="00AB7FFB">
        <w:rPr>
          <w:rFonts w:asciiTheme="minorHAnsi" w:hAnsiTheme="minorHAnsi"/>
        </w:rPr>
        <w:t xml:space="preserve">– </w:t>
      </w:r>
      <w:r w:rsidR="009743EC" w:rsidRPr="00AB7FFB">
        <w:rPr>
          <w:rFonts w:asciiTheme="minorHAnsi" w:hAnsiTheme="minorHAnsi"/>
        </w:rPr>
        <w:t xml:space="preserve">Dział </w:t>
      </w:r>
      <w:r w:rsidR="008134E4" w:rsidRPr="00AB7FFB">
        <w:rPr>
          <w:rFonts w:asciiTheme="minorHAnsi" w:hAnsiTheme="minorHAnsi"/>
        </w:rPr>
        <w:t>WYKONAWCY</w:t>
      </w:r>
      <w:r w:rsidR="009743EC" w:rsidRPr="00AB7FFB">
        <w:rPr>
          <w:rFonts w:asciiTheme="minorHAnsi" w:hAnsiTheme="minorHAnsi"/>
        </w:rPr>
        <w:t xml:space="preserve"> dedykowany do świadczenia usług serwisowych. </w:t>
      </w:r>
      <w:r w:rsidR="008C474B" w:rsidRPr="00AB7FFB">
        <w:rPr>
          <w:rFonts w:asciiTheme="minorHAnsi" w:hAnsiTheme="minorHAnsi"/>
        </w:rPr>
        <w:t xml:space="preserve">Aktualne </w:t>
      </w:r>
      <w:r w:rsidR="007A5270" w:rsidRPr="00AB7FFB">
        <w:rPr>
          <w:rFonts w:asciiTheme="minorHAnsi" w:hAnsiTheme="minorHAnsi"/>
        </w:rPr>
        <w:t>d</w:t>
      </w:r>
      <w:r w:rsidR="00970A23" w:rsidRPr="00AB7FFB">
        <w:rPr>
          <w:rFonts w:asciiTheme="minorHAnsi" w:hAnsiTheme="minorHAnsi"/>
        </w:rPr>
        <w:t>ane kontaktowe</w:t>
      </w:r>
      <w:r w:rsidR="00236F0F" w:rsidRPr="00AB7FFB">
        <w:rPr>
          <w:rFonts w:asciiTheme="minorHAnsi" w:hAnsiTheme="minorHAnsi"/>
        </w:rPr>
        <w:t xml:space="preserve"> Serwisu</w:t>
      </w:r>
      <w:r w:rsidR="008C474B" w:rsidRPr="00AB7FFB">
        <w:rPr>
          <w:rFonts w:asciiTheme="minorHAnsi" w:hAnsiTheme="minorHAnsi"/>
        </w:rPr>
        <w:t xml:space="preserve"> dostępne są</w:t>
      </w:r>
      <w:r w:rsidR="00236F0F" w:rsidRPr="00AB7FFB">
        <w:rPr>
          <w:rFonts w:asciiTheme="minorHAnsi" w:hAnsiTheme="minorHAnsi"/>
        </w:rPr>
        <w:t xml:space="preserve"> w </w:t>
      </w:r>
      <w:r w:rsidR="00B46F3D" w:rsidRPr="00AB7FFB">
        <w:rPr>
          <w:rFonts w:asciiTheme="minorHAnsi" w:hAnsiTheme="minorHAnsi"/>
        </w:rPr>
        <w:t xml:space="preserve">Help </w:t>
      </w:r>
      <w:proofErr w:type="spellStart"/>
      <w:r w:rsidR="00B46F3D" w:rsidRPr="00AB7FFB">
        <w:rPr>
          <w:rFonts w:asciiTheme="minorHAnsi" w:hAnsiTheme="minorHAnsi"/>
        </w:rPr>
        <w:t>Desk</w:t>
      </w:r>
      <w:proofErr w:type="spellEnd"/>
      <w:r w:rsidR="00B46F3D" w:rsidRPr="00AB7FFB">
        <w:rPr>
          <w:rFonts w:asciiTheme="minorHAnsi" w:hAnsiTheme="minorHAnsi"/>
        </w:rPr>
        <w:t>.</w:t>
      </w:r>
    </w:p>
    <w:p w14:paraId="19852CF4" w14:textId="77777777" w:rsidR="00D3625A" w:rsidRPr="00AB7FFB" w:rsidRDefault="00D3625A" w:rsidP="00AB7FFB">
      <w:pPr>
        <w:spacing w:line="360" w:lineRule="auto"/>
        <w:jc w:val="center"/>
        <w:rPr>
          <w:rFonts w:asciiTheme="minorHAnsi" w:hAnsiTheme="minorHAnsi"/>
          <w:lang w:val="fr-FR"/>
        </w:rPr>
      </w:pPr>
    </w:p>
    <w:p w14:paraId="251A5A7E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  <w:lang w:val="fr-FR"/>
        </w:rPr>
      </w:pPr>
      <w:r w:rsidRPr="00AB7FFB">
        <w:rPr>
          <w:rFonts w:asciiTheme="minorHAnsi" w:hAnsiTheme="minorHAnsi"/>
          <w:b/>
          <w:lang w:val="fr-FR"/>
        </w:rPr>
        <w:t>§ 3</w:t>
      </w:r>
    </w:p>
    <w:p w14:paraId="7F0E630B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[PRZEDMIOT UMOWY]</w:t>
      </w:r>
    </w:p>
    <w:p w14:paraId="65FAA3F1" w14:textId="51FFB17E" w:rsidR="00CA366D" w:rsidRPr="00AB7FFB" w:rsidRDefault="00CA366D" w:rsidP="00AB7FFB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Przedmiotem Umowy jest </w:t>
      </w:r>
      <w:r w:rsidR="009743EC" w:rsidRPr="00AB7FFB">
        <w:rPr>
          <w:rFonts w:asciiTheme="minorHAnsi" w:hAnsiTheme="minorHAnsi"/>
        </w:rPr>
        <w:t xml:space="preserve">świadczenie przez </w:t>
      </w:r>
      <w:r w:rsidR="005778D4" w:rsidRPr="00AB7FFB">
        <w:rPr>
          <w:rFonts w:asciiTheme="minorHAnsi" w:hAnsiTheme="minorHAnsi"/>
        </w:rPr>
        <w:t>WYKONAWCĘ</w:t>
      </w:r>
      <w:r w:rsidR="009743EC" w:rsidRPr="00AB7FFB">
        <w:rPr>
          <w:rFonts w:asciiTheme="minorHAnsi" w:hAnsiTheme="minorHAnsi"/>
        </w:rPr>
        <w:t xml:space="preserve"> na rzecz </w:t>
      </w:r>
      <w:r w:rsidR="005778D4" w:rsidRPr="00AB7FFB">
        <w:rPr>
          <w:rFonts w:asciiTheme="minorHAnsi" w:hAnsiTheme="minorHAnsi"/>
        </w:rPr>
        <w:t>ZAMAWIAJĄCEGO</w:t>
      </w:r>
      <w:r w:rsidR="009743EC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usług serwisowych </w:t>
      </w:r>
      <w:r w:rsidR="0050727A" w:rsidRPr="00AB7FFB">
        <w:rPr>
          <w:rFonts w:asciiTheme="minorHAnsi" w:hAnsiTheme="minorHAnsi"/>
        </w:rPr>
        <w:t>w</w:t>
      </w:r>
      <w:r w:rsidR="00D623DA" w:rsidRPr="00AB7FFB">
        <w:rPr>
          <w:rFonts w:asciiTheme="minorHAnsi" w:hAnsiTheme="minorHAnsi"/>
        </w:rPr>
        <w:t> </w:t>
      </w:r>
      <w:r w:rsidR="0050727A" w:rsidRPr="00AB7FFB">
        <w:rPr>
          <w:rFonts w:asciiTheme="minorHAnsi" w:hAnsiTheme="minorHAnsi"/>
        </w:rPr>
        <w:t xml:space="preserve">zakresie </w:t>
      </w:r>
      <w:r w:rsidR="009743EC" w:rsidRPr="00AB7FFB">
        <w:rPr>
          <w:rFonts w:asciiTheme="minorHAnsi" w:hAnsiTheme="minorHAnsi"/>
        </w:rPr>
        <w:t>Oprogramowania</w:t>
      </w:r>
      <w:r w:rsidR="009A5800" w:rsidRPr="00AB7FFB">
        <w:rPr>
          <w:rFonts w:asciiTheme="minorHAnsi" w:hAnsiTheme="minorHAnsi"/>
        </w:rPr>
        <w:t xml:space="preserve"> Aplikacyjnego</w:t>
      </w:r>
      <w:r w:rsidR="009D26B5" w:rsidRPr="00AB7FFB">
        <w:rPr>
          <w:rFonts w:asciiTheme="minorHAnsi" w:hAnsiTheme="minorHAnsi"/>
        </w:rPr>
        <w:t>. W zależności od pakietu subskrybowanych Usług</w:t>
      </w:r>
      <w:r w:rsidR="004F69C0" w:rsidRPr="00AB7FFB">
        <w:rPr>
          <w:rFonts w:asciiTheme="minorHAnsi" w:hAnsiTheme="minorHAnsi"/>
        </w:rPr>
        <w:t>,</w:t>
      </w:r>
      <w:r w:rsidR="009D26B5" w:rsidRPr="00AB7FFB">
        <w:rPr>
          <w:rFonts w:asciiTheme="minorHAnsi" w:hAnsiTheme="minorHAnsi"/>
        </w:rPr>
        <w:t xml:space="preserve"> przedmiotem Umowy mogą być także świadczenia </w:t>
      </w:r>
      <w:r w:rsidR="004F69C0" w:rsidRPr="00AB7FFB">
        <w:rPr>
          <w:rFonts w:asciiTheme="minorHAnsi" w:hAnsiTheme="minorHAnsi"/>
        </w:rPr>
        <w:t>dotyczące elementów</w:t>
      </w:r>
      <w:r w:rsidR="00ED43F6" w:rsidRPr="00AB7FFB">
        <w:rPr>
          <w:rFonts w:asciiTheme="minorHAnsi" w:hAnsiTheme="minorHAnsi"/>
        </w:rPr>
        <w:t xml:space="preserve"> środowiska systemowego</w:t>
      </w:r>
      <w:r w:rsidR="00D623DA" w:rsidRPr="00AB7FFB">
        <w:rPr>
          <w:rFonts w:asciiTheme="minorHAnsi" w:hAnsiTheme="minorHAnsi"/>
        </w:rPr>
        <w:t>,</w:t>
      </w:r>
      <w:r w:rsidR="0050727A" w:rsidRPr="00AB7FFB">
        <w:rPr>
          <w:rFonts w:asciiTheme="minorHAnsi" w:hAnsiTheme="minorHAnsi"/>
        </w:rPr>
        <w:t xml:space="preserve"> w tym systemu operacyjnego i </w:t>
      </w:r>
      <w:r w:rsidR="004F69C0" w:rsidRPr="00AB7FFB">
        <w:rPr>
          <w:rFonts w:asciiTheme="minorHAnsi" w:hAnsiTheme="minorHAnsi"/>
        </w:rPr>
        <w:t>MBD</w:t>
      </w:r>
      <w:r w:rsidR="0050727A" w:rsidRPr="00AB7FFB">
        <w:rPr>
          <w:rFonts w:asciiTheme="minorHAnsi" w:hAnsiTheme="minorHAnsi"/>
        </w:rPr>
        <w:t>.</w:t>
      </w:r>
    </w:p>
    <w:p w14:paraId="5B7033A2" w14:textId="3911BAF9" w:rsidR="009743EC" w:rsidRPr="00AB7FFB" w:rsidRDefault="009743EC" w:rsidP="00AB7FFB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lastRenderedPageBreak/>
        <w:t xml:space="preserve">Wykaz </w:t>
      </w:r>
      <w:r w:rsidR="00D2007A" w:rsidRPr="00AB7FFB">
        <w:rPr>
          <w:rFonts w:asciiTheme="minorHAnsi" w:hAnsiTheme="minorHAnsi"/>
        </w:rPr>
        <w:t>O</w:t>
      </w:r>
      <w:r w:rsidR="001F09C6" w:rsidRPr="00AB7FFB">
        <w:rPr>
          <w:rFonts w:asciiTheme="minorHAnsi" w:hAnsiTheme="minorHAnsi"/>
        </w:rPr>
        <w:t xml:space="preserve">programowania </w:t>
      </w:r>
      <w:r w:rsidR="00D2007A" w:rsidRPr="00AB7FFB">
        <w:rPr>
          <w:rFonts w:asciiTheme="minorHAnsi" w:hAnsiTheme="minorHAnsi"/>
        </w:rPr>
        <w:t xml:space="preserve">Aplikacyjnego </w:t>
      </w:r>
      <w:r w:rsidR="001F09C6" w:rsidRPr="00AB7FFB">
        <w:rPr>
          <w:rFonts w:asciiTheme="minorHAnsi" w:hAnsiTheme="minorHAnsi"/>
        </w:rPr>
        <w:t>objętego</w:t>
      </w:r>
      <w:r w:rsidRPr="00AB7FFB">
        <w:rPr>
          <w:rFonts w:asciiTheme="minorHAnsi" w:hAnsiTheme="minorHAnsi"/>
        </w:rPr>
        <w:t xml:space="preserve"> usługami przewidzianymi w Umowie</w:t>
      </w:r>
      <w:r w:rsidR="001F0374" w:rsidRPr="00AB7FFB">
        <w:rPr>
          <w:rFonts w:asciiTheme="minorHAnsi" w:hAnsiTheme="minorHAnsi"/>
        </w:rPr>
        <w:t xml:space="preserve"> określa </w:t>
      </w:r>
      <w:r w:rsidR="001F0374" w:rsidRPr="00AB7FFB">
        <w:rPr>
          <w:rFonts w:asciiTheme="minorHAnsi" w:hAnsiTheme="minorHAnsi"/>
          <w:u w:val="single"/>
        </w:rPr>
        <w:t xml:space="preserve">Załącznik nr </w:t>
      </w:r>
      <w:r w:rsidR="00481BA2" w:rsidRPr="00AB7FFB">
        <w:rPr>
          <w:rFonts w:asciiTheme="minorHAnsi" w:hAnsiTheme="minorHAnsi"/>
          <w:u w:val="single"/>
        </w:rPr>
        <w:t>1</w:t>
      </w:r>
      <w:r w:rsidR="00481BA2" w:rsidRPr="00AB7FFB">
        <w:rPr>
          <w:rFonts w:asciiTheme="minorHAnsi" w:hAnsiTheme="minorHAnsi"/>
        </w:rPr>
        <w:t xml:space="preserve"> do Umowy.</w:t>
      </w:r>
    </w:p>
    <w:p w14:paraId="7A79BAF2" w14:textId="59490504" w:rsidR="00481BA2" w:rsidRPr="00AB7FFB" w:rsidRDefault="00481BA2" w:rsidP="00AB7FFB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Specyfikację usług uwzględnionych w przedmiocie Umowy określa </w:t>
      </w:r>
      <w:r w:rsidRPr="00AB7FFB">
        <w:rPr>
          <w:rFonts w:asciiTheme="minorHAnsi" w:hAnsiTheme="minorHAnsi"/>
          <w:u w:val="single"/>
        </w:rPr>
        <w:t>Załącznik nr 2</w:t>
      </w:r>
      <w:r w:rsidRPr="00AB7FFB">
        <w:rPr>
          <w:rFonts w:asciiTheme="minorHAnsi" w:hAnsiTheme="minorHAnsi"/>
        </w:rPr>
        <w:t xml:space="preserve"> do Umowy.</w:t>
      </w:r>
    </w:p>
    <w:p w14:paraId="2B05C1BD" w14:textId="77777777" w:rsidR="0068236E" w:rsidRPr="00AB7FFB" w:rsidRDefault="00481BA2" w:rsidP="00AB7FFB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Zakres </w:t>
      </w:r>
      <w:r w:rsidR="0068236E" w:rsidRPr="00AB7FFB">
        <w:rPr>
          <w:rFonts w:asciiTheme="minorHAnsi" w:hAnsiTheme="minorHAnsi"/>
        </w:rPr>
        <w:t xml:space="preserve">usług wraz z </w:t>
      </w:r>
      <w:r w:rsidR="00036026" w:rsidRPr="00AB7FFB">
        <w:rPr>
          <w:rFonts w:asciiTheme="minorHAnsi" w:hAnsiTheme="minorHAnsi"/>
        </w:rPr>
        <w:t xml:space="preserve">przewidzianymi dla nich </w:t>
      </w:r>
      <w:r w:rsidR="0068236E" w:rsidRPr="00AB7FFB">
        <w:rPr>
          <w:rFonts w:asciiTheme="minorHAnsi" w:hAnsiTheme="minorHAnsi"/>
        </w:rPr>
        <w:t xml:space="preserve">procedurami realizacji określa </w:t>
      </w:r>
      <w:r w:rsidR="0068236E" w:rsidRPr="00AB7FFB">
        <w:rPr>
          <w:rFonts w:asciiTheme="minorHAnsi" w:hAnsiTheme="minorHAnsi"/>
          <w:u w:val="single"/>
        </w:rPr>
        <w:t xml:space="preserve">Załącznik nr </w:t>
      </w:r>
      <w:r w:rsidRPr="00AB7FFB">
        <w:rPr>
          <w:rFonts w:asciiTheme="minorHAnsi" w:hAnsiTheme="minorHAnsi"/>
          <w:u w:val="single"/>
        </w:rPr>
        <w:t>3</w:t>
      </w:r>
      <w:r w:rsidR="0068236E" w:rsidRPr="00AB7FFB">
        <w:rPr>
          <w:rFonts w:asciiTheme="minorHAnsi" w:hAnsiTheme="minorHAnsi"/>
        </w:rPr>
        <w:t xml:space="preserve"> </w:t>
      </w:r>
      <w:bookmarkStart w:id="2" w:name="OLE_LINK3"/>
      <w:bookmarkStart w:id="3" w:name="OLE_LINK4"/>
      <w:r w:rsidR="0068236E" w:rsidRPr="00AB7FFB">
        <w:rPr>
          <w:rFonts w:asciiTheme="minorHAnsi" w:hAnsiTheme="minorHAnsi"/>
        </w:rPr>
        <w:t>do Umowy.</w:t>
      </w:r>
      <w:bookmarkEnd w:id="2"/>
      <w:bookmarkEnd w:id="3"/>
    </w:p>
    <w:p w14:paraId="16E631D3" w14:textId="5093ADA6" w:rsidR="00E66009" w:rsidRPr="00AB7FFB" w:rsidRDefault="00E66009" w:rsidP="00AB7FFB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Usługi </w:t>
      </w:r>
      <w:r w:rsidR="00894A61" w:rsidRPr="00AB7FFB">
        <w:rPr>
          <w:rFonts w:asciiTheme="minorHAnsi" w:hAnsiTheme="minorHAnsi"/>
        </w:rPr>
        <w:t xml:space="preserve">serwisowe będą </w:t>
      </w:r>
      <w:r w:rsidRPr="00AB7FFB">
        <w:rPr>
          <w:rFonts w:asciiTheme="minorHAnsi" w:hAnsiTheme="minorHAnsi"/>
        </w:rPr>
        <w:t xml:space="preserve">świadczone </w:t>
      </w:r>
      <w:r w:rsidR="00894A61" w:rsidRPr="00AB7FFB">
        <w:rPr>
          <w:rFonts w:asciiTheme="minorHAnsi" w:hAnsiTheme="minorHAnsi"/>
        </w:rPr>
        <w:t xml:space="preserve">wyłącznie </w:t>
      </w:r>
      <w:r w:rsidRPr="00AB7FFB">
        <w:rPr>
          <w:rFonts w:asciiTheme="minorHAnsi" w:hAnsiTheme="minorHAnsi"/>
        </w:rPr>
        <w:t xml:space="preserve">na podstawie Zgłoszenia Serwisowego złożonego </w:t>
      </w:r>
      <w:r w:rsidR="00F9210F" w:rsidRPr="00AB7FFB">
        <w:rPr>
          <w:rFonts w:asciiTheme="minorHAnsi" w:hAnsiTheme="minorHAnsi"/>
        </w:rPr>
        <w:t>u</w:t>
      </w:r>
      <w:r w:rsidR="001337F0" w:rsidRPr="00AB7FFB">
        <w:rPr>
          <w:rFonts w:asciiTheme="minorHAnsi" w:hAnsiTheme="minorHAnsi"/>
        </w:rPr>
        <w:t> </w:t>
      </w:r>
      <w:r w:rsidR="00F9210F" w:rsidRPr="00AB7FFB">
        <w:rPr>
          <w:rFonts w:asciiTheme="minorHAnsi" w:hAnsiTheme="minorHAnsi"/>
        </w:rPr>
        <w:t xml:space="preserve">WYKONAWCY </w:t>
      </w:r>
      <w:r w:rsidRPr="00AB7FFB">
        <w:rPr>
          <w:rFonts w:asciiTheme="minorHAnsi" w:hAnsiTheme="minorHAnsi"/>
        </w:rPr>
        <w:t xml:space="preserve">za pośrednictwem Help </w:t>
      </w:r>
      <w:proofErr w:type="spellStart"/>
      <w:r w:rsidRPr="00AB7FFB">
        <w:rPr>
          <w:rFonts w:asciiTheme="minorHAnsi" w:hAnsiTheme="minorHAnsi"/>
        </w:rPr>
        <w:t>Desk</w:t>
      </w:r>
      <w:proofErr w:type="spellEnd"/>
      <w:r w:rsidRPr="00AB7FFB">
        <w:rPr>
          <w:rFonts w:asciiTheme="minorHAnsi" w:hAnsiTheme="minorHAnsi"/>
        </w:rPr>
        <w:t>.</w:t>
      </w:r>
    </w:p>
    <w:p w14:paraId="18122E0B" w14:textId="489E0B49" w:rsidR="00ED2305" w:rsidRPr="00AB7FFB" w:rsidRDefault="005778D4" w:rsidP="00AB7FFB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</w:t>
      </w:r>
      <w:r w:rsidR="00B80954" w:rsidRPr="00AB7FFB">
        <w:rPr>
          <w:rFonts w:asciiTheme="minorHAnsi" w:hAnsiTheme="minorHAnsi"/>
        </w:rPr>
        <w:t xml:space="preserve"> w trakcie obowiązywania Umowy może wystąpić o zmianę świadczonego </w:t>
      </w:r>
      <w:r w:rsidR="001F0374" w:rsidRPr="00AB7FFB">
        <w:rPr>
          <w:rFonts w:asciiTheme="minorHAnsi" w:hAnsiTheme="minorHAnsi"/>
        </w:rPr>
        <w:t xml:space="preserve">przez </w:t>
      </w:r>
      <w:r w:rsidRPr="00AB7FFB">
        <w:rPr>
          <w:rFonts w:asciiTheme="minorHAnsi" w:hAnsiTheme="minorHAnsi"/>
        </w:rPr>
        <w:t>WYKONAWCĘ</w:t>
      </w:r>
      <w:r w:rsidR="001F0374" w:rsidRPr="00AB7FFB">
        <w:rPr>
          <w:rFonts w:asciiTheme="minorHAnsi" w:hAnsiTheme="minorHAnsi"/>
        </w:rPr>
        <w:t xml:space="preserve"> </w:t>
      </w:r>
      <w:r w:rsidR="00A9423E" w:rsidRPr="00AB7FFB">
        <w:rPr>
          <w:rFonts w:asciiTheme="minorHAnsi" w:hAnsiTheme="minorHAnsi"/>
        </w:rPr>
        <w:t xml:space="preserve">zakresu </w:t>
      </w:r>
      <w:r w:rsidR="001F0374" w:rsidRPr="00AB7FFB">
        <w:rPr>
          <w:rFonts w:asciiTheme="minorHAnsi" w:hAnsiTheme="minorHAnsi"/>
        </w:rPr>
        <w:t>usług</w:t>
      </w:r>
      <w:r w:rsidR="00B80954" w:rsidRPr="00AB7FFB">
        <w:rPr>
          <w:rFonts w:asciiTheme="minorHAnsi" w:hAnsiTheme="minorHAnsi"/>
        </w:rPr>
        <w:t xml:space="preserve">. Zmiana </w:t>
      </w:r>
      <w:r w:rsidR="00A9423E" w:rsidRPr="00AB7FFB">
        <w:rPr>
          <w:rFonts w:asciiTheme="minorHAnsi" w:hAnsiTheme="minorHAnsi"/>
        </w:rPr>
        <w:t>zakresu</w:t>
      </w:r>
      <w:r w:rsidR="001F0374" w:rsidRPr="00AB7FFB">
        <w:rPr>
          <w:rFonts w:asciiTheme="minorHAnsi" w:hAnsiTheme="minorHAnsi"/>
        </w:rPr>
        <w:t xml:space="preserve"> usług </w:t>
      </w:r>
      <w:r w:rsidR="009D26B5" w:rsidRPr="00AB7FFB">
        <w:rPr>
          <w:rFonts w:asciiTheme="minorHAnsi" w:hAnsiTheme="minorHAnsi"/>
        </w:rPr>
        <w:t>może implikować</w:t>
      </w:r>
      <w:r w:rsidR="001F0374" w:rsidRPr="00AB7FFB">
        <w:rPr>
          <w:rFonts w:asciiTheme="minorHAnsi" w:hAnsiTheme="minorHAnsi"/>
        </w:rPr>
        <w:t xml:space="preserve"> zmianę warunków finansowych Umowy i</w:t>
      </w:r>
      <w:r w:rsidR="008777C6" w:rsidRPr="00AB7FFB">
        <w:rPr>
          <w:rFonts w:asciiTheme="minorHAnsi" w:hAnsiTheme="minorHAnsi"/>
        </w:rPr>
        <w:t xml:space="preserve"> </w:t>
      </w:r>
      <w:r w:rsidR="00B80954" w:rsidRPr="00AB7FFB">
        <w:rPr>
          <w:rFonts w:asciiTheme="minorHAnsi" w:hAnsiTheme="minorHAnsi"/>
        </w:rPr>
        <w:t xml:space="preserve">wymaga </w:t>
      </w:r>
      <w:r w:rsidR="001F0374" w:rsidRPr="00AB7FFB">
        <w:rPr>
          <w:rFonts w:asciiTheme="minorHAnsi" w:hAnsiTheme="minorHAnsi"/>
        </w:rPr>
        <w:t>zawarcia</w:t>
      </w:r>
      <w:r w:rsidR="00750D8B" w:rsidRPr="00AB7FFB">
        <w:rPr>
          <w:rFonts w:asciiTheme="minorHAnsi" w:hAnsiTheme="minorHAnsi"/>
        </w:rPr>
        <w:t xml:space="preserve"> </w:t>
      </w:r>
      <w:r w:rsidR="00AF513D" w:rsidRPr="00AB7FFB">
        <w:rPr>
          <w:rFonts w:asciiTheme="minorHAnsi" w:hAnsiTheme="minorHAnsi"/>
        </w:rPr>
        <w:t>przedmiotowego</w:t>
      </w:r>
      <w:r w:rsidR="00750D8B" w:rsidRPr="00AB7FFB">
        <w:rPr>
          <w:rFonts w:asciiTheme="minorHAnsi" w:hAnsiTheme="minorHAnsi"/>
        </w:rPr>
        <w:t xml:space="preserve"> aneksu.</w:t>
      </w:r>
    </w:p>
    <w:p w14:paraId="0C7D0CEE" w14:textId="77777777" w:rsidR="004C2D71" w:rsidRPr="00AB7FFB" w:rsidRDefault="005778D4" w:rsidP="00AB7FFB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WYKONAWCA</w:t>
      </w:r>
      <w:r w:rsidR="004C2D71" w:rsidRPr="00AB7FFB">
        <w:rPr>
          <w:rFonts w:asciiTheme="minorHAnsi" w:hAnsiTheme="minorHAnsi"/>
        </w:rPr>
        <w:t xml:space="preserve"> zobowiązuje się przy uwzględnieniu zawodowego charakteru swej działalności, świadczyć usługi stanowiące przedmiot Umowy ze szczególną starannością i w zgodzie ze standardami branżowymi przyjętymi dla</w:t>
      </w:r>
      <w:r w:rsidR="00DB0EF1" w:rsidRPr="00AB7FFB">
        <w:rPr>
          <w:rFonts w:asciiTheme="minorHAnsi" w:hAnsiTheme="minorHAnsi"/>
        </w:rPr>
        <w:t xml:space="preserve"> świadczenia</w:t>
      </w:r>
      <w:r w:rsidR="004C2D71" w:rsidRPr="00AB7FFB">
        <w:rPr>
          <w:rFonts w:asciiTheme="minorHAnsi" w:hAnsiTheme="minorHAnsi"/>
        </w:rPr>
        <w:t xml:space="preserve"> podobnych usług, przy uwzględnieniu specyfiki działalności </w:t>
      </w:r>
      <w:r w:rsidRPr="00AB7FFB">
        <w:rPr>
          <w:rFonts w:asciiTheme="minorHAnsi" w:hAnsiTheme="minorHAnsi"/>
        </w:rPr>
        <w:t>ZAMAWIAJĄCEGO</w:t>
      </w:r>
      <w:r w:rsidR="004C2D71" w:rsidRPr="00AB7FFB">
        <w:rPr>
          <w:rFonts w:asciiTheme="minorHAnsi" w:hAnsiTheme="minorHAnsi"/>
        </w:rPr>
        <w:t>.</w:t>
      </w:r>
    </w:p>
    <w:p w14:paraId="3465AB07" w14:textId="77777777" w:rsidR="00750D8B" w:rsidRPr="00AB7FFB" w:rsidRDefault="00750D8B" w:rsidP="00AB7FFB">
      <w:pPr>
        <w:spacing w:line="360" w:lineRule="auto"/>
        <w:jc w:val="center"/>
        <w:rPr>
          <w:rFonts w:asciiTheme="minorHAnsi" w:hAnsiTheme="minorHAnsi"/>
        </w:rPr>
      </w:pPr>
    </w:p>
    <w:p w14:paraId="3B5EF799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4</w:t>
      </w:r>
    </w:p>
    <w:p w14:paraId="454D6A12" w14:textId="77777777" w:rsidR="001F09C6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</w:t>
      </w:r>
      <w:r w:rsidR="002E05C2" w:rsidRPr="00AB7FFB">
        <w:rPr>
          <w:rFonts w:asciiTheme="minorHAnsi" w:hAnsiTheme="minorHAnsi"/>
          <w:b/>
        </w:rPr>
        <w:t>INFRASTRUKTURA</w:t>
      </w:r>
      <w:r w:rsidRPr="00AB7FFB">
        <w:rPr>
          <w:rFonts w:asciiTheme="minorHAnsi" w:hAnsiTheme="minorHAnsi"/>
          <w:b/>
        </w:rPr>
        <w:t>]</w:t>
      </w:r>
      <w:r w:rsidR="0050727A" w:rsidRPr="00AB7FFB">
        <w:rPr>
          <w:rFonts w:asciiTheme="minorHAnsi" w:hAnsiTheme="minorHAnsi"/>
          <w:b/>
        </w:rPr>
        <w:t xml:space="preserve"> </w:t>
      </w:r>
    </w:p>
    <w:p w14:paraId="45EB04F0" w14:textId="77777777" w:rsidR="00D6320F" w:rsidRPr="00AB7FFB" w:rsidRDefault="005778D4" w:rsidP="00AB7FFB">
      <w:pPr>
        <w:keepLines/>
        <w:numPr>
          <w:ilvl w:val="0"/>
          <w:numId w:val="41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</w:t>
      </w:r>
      <w:r w:rsidR="00D56D84" w:rsidRPr="00AB7FFB">
        <w:rPr>
          <w:rFonts w:asciiTheme="minorHAnsi" w:hAnsiTheme="minorHAnsi"/>
        </w:rPr>
        <w:t xml:space="preserve"> oświadcza, że posiadana przez</w:t>
      </w:r>
      <w:r w:rsidR="00855E04" w:rsidRPr="00AB7FFB">
        <w:rPr>
          <w:rFonts w:asciiTheme="minorHAnsi" w:hAnsiTheme="minorHAnsi"/>
        </w:rPr>
        <w:t xml:space="preserve"> niego</w:t>
      </w:r>
      <w:r w:rsidR="00D56D84" w:rsidRPr="00AB7FFB">
        <w:rPr>
          <w:rFonts w:asciiTheme="minorHAnsi" w:hAnsiTheme="minorHAnsi"/>
        </w:rPr>
        <w:t xml:space="preserve"> </w:t>
      </w:r>
      <w:r w:rsidR="002E05C2" w:rsidRPr="00AB7FFB">
        <w:rPr>
          <w:rFonts w:asciiTheme="minorHAnsi" w:hAnsiTheme="minorHAnsi"/>
        </w:rPr>
        <w:t>Infrastruktura</w:t>
      </w:r>
      <w:r w:rsidR="00970A23" w:rsidRPr="00AB7FFB">
        <w:rPr>
          <w:rFonts w:asciiTheme="minorHAnsi" w:hAnsiTheme="minorHAnsi"/>
        </w:rPr>
        <w:t xml:space="preserve"> </w:t>
      </w:r>
      <w:r w:rsidR="00D56D84" w:rsidRPr="00AB7FFB">
        <w:rPr>
          <w:rFonts w:asciiTheme="minorHAnsi" w:hAnsiTheme="minorHAnsi"/>
        </w:rPr>
        <w:t xml:space="preserve">spełnia </w:t>
      </w:r>
      <w:r w:rsidR="001F09C6" w:rsidRPr="00AB7FFB">
        <w:rPr>
          <w:rFonts w:asciiTheme="minorHAnsi" w:hAnsiTheme="minorHAnsi"/>
        </w:rPr>
        <w:t>parametry</w:t>
      </w:r>
      <w:r w:rsidR="00D56D84" w:rsidRPr="00AB7FFB">
        <w:rPr>
          <w:rFonts w:asciiTheme="minorHAnsi" w:hAnsiTheme="minorHAnsi"/>
        </w:rPr>
        <w:t xml:space="preserve"> </w:t>
      </w:r>
      <w:r w:rsidR="009D26B5" w:rsidRPr="00AB7FFB">
        <w:rPr>
          <w:rFonts w:asciiTheme="minorHAnsi" w:hAnsiTheme="minorHAnsi"/>
        </w:rPr>
        <w:t xml:space="preserve">minimalne </w:t>
      </w:r>
      <w:r w:rsidR="00D21AFC" w:rsidRPr="00AB7FFB">
        <w:rPr>
          <w:rFonts w:asciiTheme="minorHAnsi" w:hAnsiTheme="minorHAnsi"/>
        </w:rPr>
        <w:t>określone</w:t>
      </w:r>
      <w:r w:rsidR="00D56D84" w:rsidRPr="00AB7FFB">
        <w:rPr>
          <w:rFonts w:asciiTheme="minorHAnsi" w:hAnsiTheme="minorHAnsi"/>
        </w:rPr>
        <w:t xml:space="preserve"> w </w:t>
      </w:r>
      <w:r w:rsidR="001F09C6" w:rsidRPr="00AB7FFB">
        <w:rPr>
          <w:rFonts w:asciiTheme="minorHAnsi" w:hAnsiTheme="minorHAnsi"/>
        </w:rPr>
        <w:t>HD</w:t>
      </w:r>
      <w:r w:rsidR="007B3ACE" w:rsidRPr="00AB7FFB">
        <w:rPr>
          <w:rFonts w:asciiTheme="minorHAnsi" w:hAnsiTheme="minorHAnsi"/>
        </w:rPr>
        <w:t xml:space="preserve"> w tym w szczególności, że dysponuje wydajnym łączem dostępowym do sieci </w:t>
      </w:r>
      <w:r w:rsidR="00241AD5" w:rsidRPr="00AB7FFB">
        <w:rPr>
          <w:rFonts w:asciiTheme="minorHAnsi" w:hAnsiTheme="minorHAnsi"/>
        </w:rPr>
        <w:t>Internet</w:t>
      </w:r>
      <w:r w:rsidR="007B3ACE" w:rsidRPr="00AB7FFB">
        <w:rPr>
          <w:rFonts w:asciiTheme="minorHAnsi" w:hAnsiTheme="minorHAnsi"/>
        </w:rPr>
        <w:t xml:space="preserve"> o przepustowości gwarantującej WYKONAWCY płynną zdalną komunikację.</w:t>
      </w:r>
    </w:p>
    <w:p w14:paraId="64294134" w14:textId="2C775E65" w:rsidR="00D56D84" w:rsidRPr="00AB7FFB" w:rsidRDefault="005778D4" w:rsidP="00AB7FFB">
      <w:pPr>
        <w:keepLines/>
        <w:numPr>
          <w:ilvl w:val="0"/>
          <w:numId w:val="41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</w:t>
      </w:r>
      <w:r w:rsidR="00D56D84" w:rsidRPr="00AB7FFB">
        <w:rPr>
          <w:rFonts w:asciiTheme="minorHAnsi" w:hAnsiTheme="minorHAnsi"/>
        </w:rPr>
        <w:t xml:space="preserve"> jest zobligowany każdorazowo do powiadomienia </w:t>
      </w:r>
      <w:r w:rsidR="008134E4" w:rsidRPr="00AB7FFB">
        <w:rPr>
          <w:rFonts w:asciiTheme="minorHAnsi" w:hAnsiTheme="minorHAnsi"/>
        </w:rPr>
        <w:t>WYKONAWCY</w:t>
      </w:r>
      <w:r w:rsidR="00D56D84" w:rsidRPr="00AB7FFB">
        <w:rPr>
          <w:rFonts w:asciiTheme="minorHAnsi" w:hAnsiTheme="minorHAnsi"/>
        </w:rPr>
        <w:t xml:space="preserve"> o</w:t>
      </w:r>
      <w:r w:rsidR="008777C6" w:rsidRPr="00AB7FFB">
        <w:rPr>
          <w:rFonts w:asciiTheme="minorHAnsi" w:hAnsiTheme="minorHAnsi"/>
        </w:rPr>
        <w:t xml:space="preserve"> </w:t>
      </w:r>
      <w:r w:rsidR="0050727A" w:rsidRPr="00AB7FFB">
        <w:rPr>
          <w:rFonts w:asciiTheme="minorHAnsi" w:hAnsiTheme="minorHAnsi"/>
        </w:rPr>
        <w:t xml:space="preserve">planowanych </w:t>
      </w:r>
      <w:r w:rsidR="00D56D84" w:rsidRPr="00AB7FFB">
        <w:rPr>
          <w:rFonts w:asciiTheme="minorHAnsi" w:hAnsiTheme="minorHAnsi"/>
        </w:rPr>
        <w:t>zmianach w</w:t>
      </w:r>
      <w:r w:rsidR="00D623DA" w:rsidRPr="00AB7FFB">
        <w:rPr>
          <w:rFonts w:asciiTheme="minorHAnsi" w:hAnsiTheme="minorHAnsi"/>
        </w:rPr>
        <w:t> </w:t>
      </w:r>
      <w:r w:rsidR="00970A23" w:rsidRPr="00AB7FFB">
        <w:rPr>
          <w:rFonts w:asciiTheme="minorHAnsi" w:hAnsiTheme="minorHAnsi"/>
        </w:rPr>
        <w:t>Infrastruktur</w:t>
      </w:r>
      <w:r w:rsidR="00F30909" w:rsidRPr="00AB7FFB">
        <w:rPr>
          <w:rFonts w:asciiTheme="minorHAnsi" w:hAnsiTheme="minorHAnsi"/>
        </w:rPr>
        <w:t>ze</w:t>
      </w:r>
      <w:r w:rsidR="007B3ACE" w:rsidRPr="00AB7FFB">
        <w:rPr>
          <w:rFonts w:asciiTheme="minorHAnsi" w:hAnsiTheme="minorHAnsi"/>
        </w:rPr>
        <w:t xml:space="preserve"> </w:t>
      </w:r>
      <w:r w:rsidR="002713C4" w:rsidRPr="00AB7FFB">
        <w:rPr>
          <w:rFonts w:asciiTheme="minorHAnsi" w:hAnsiTheme="minorHAnsi"/>
        </w:rPr>
        <w:t>i MBD (dotycz</w:t>
      </w:r>
      <w:r w:rsidR="0067569F" w:rsidRPr="00AB7FFB">
        <w:rPr>
          <w:rFonts w:asciiTheme="minorHAnsi" w:hAnsiTheme="minorHAnsi"/>
        </w:rPr>
        <w:t>y</w:t>
      </w:r>
      <w:r w:rsidR="002713C4" w:rsidRPr="00AB7FFB">
        <w:rPr>
          <w:rFonts w:asciiTheme="minorHAnsi" w:hAnsiTheme="minorHAnsi"/>
        </w:rPr>
        <w:t xml:space="preserve"> serwerów, środowisk</w:t>
      </w:r>
      <w:r w:rsidR="0067569F" w:rsidRPr="00AB7FFB">
        <w:rPr>
          <w:rFonts w:asciiTheme="minorHAnsi" w:hAnsiTheme="minorHAnsi"/>
        </w:rPr>
        <w:t>a</w:t>
      </w:r>
      <w:r w:rsidR="002713C4" w:rsidRPr="00AB7FFB">
        <w:rPr>
          <w:rFonts w:asciiTheme="minorHAnsi" w:hAnsiTheme="minorHAnsi"/>
        </w:rPr>
        <w:t xml:space="preserve"> systemowego)</w:t>
      </w:r>
      <w:r w:rsidR="007B3ACE" w:rsidRPr="00AB7FFB">
        <w:rPr>
          <w:rFonts w:asciiTheme="minorHAnsi" w:hAnsiTheme="minorHAnsi"/>
        </w:rPr>
        <w:t xml:space="preserve"> przed dokonaniem tych zmian</w:t>
      </w:r>
      <w:r w:rsidR="00992D53" w:rsidRPr="00AB7FFB">
        <w:rPr>
          <w:rFonts w:asciiTheme="minorHAnsi" w:hAnsiTheme="minorHAnsi"/>
        </w:rPr>
        <w:t>.</w:t>
      </w:r>
    </w:p>
    <w:p w14:paraId="1DB755D0" w14:textId="31692335" w:rsidR="00D56D84" w:rsidRPr="00AB7FFB" w:rsidRDefault="00D56D84" w:rsidP="00AB7FFB">
      <w:pPr>
        <w:keepLines/>
        <w:numPr>
          <w:ilvl w:val="0"/>
          <w:numId w:val="41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Jeżeli zmiany, o których mowa w niniejszym paragrafie spowodują wzrost kosztów świadczenia usług objętych Umową </w:t>
      </w:r>
      <w:r w:rsidR="005778D4" w:rsidRPr="00AB7FFB">
        <w:rPr>
          <w:rFonts w:asciiTheme="minorHAnsi" w:hAnsiTheme="minorHAnsi"/>
        </w:rPr>
        <w:t>WYKONAWCA</w:t>
      </w:r>
      <w:r w:rsidRPr="00AB7FFB">
        <w:rPr>
          <w:rFonts w:asciiTheme="minorHAnsi" w:hAnsiTheme="minorHAnsi"/>
        </w:rPr>
        <w:t xml:space="preserve"> może żądać zmiany warunków Umowy</w:t>
      </w:r>
      <w:r w:rsidR="002728E7" w:rsidRPr="00AB7FFB">
        <w:rPr>
          <w:rFonts w:asciiTheme="minorHAnsi" w:hAnsiTheme="minorHAnsi"/>
        </w:rPr>
        <w:t xml:space="preserve"> i nie jest zobowiązany do świadczenia usług na warunkach uprze</w:t>
      </w:r>
      <w:r w:rsidR="008A0955" w:rsidRPr="00AB7FFB">
        <w:rPr>
          <w:rFonts w:asciiTheme="minorHAnsi" w:hAnsiTheme="minorHAnsi"/>
        </w:rPr>
        <w:t xml:space="preserve">dnio uzgodnionych przez Strony </w:t>
      </w:r>
      <w:r w:rsidR="002728E7" w:rsidRPr="00AB7FFB">
        <w:rPr>
          <w:rFonts w:asciiTheme="minorHAnsi" w:hAnsiTheme="minorHAnsi"/>
        </w:rPr>
        <w:t>w Umowie</w:t>
      </w:r>
      <w:r w:rsidRPr="00AB7FFB">
        <w:rPr>
          <w:rFonts w:asciiTheme="minorHAnsi" w:hAnsiTheme="minorHAnsi"/>
        </w:rPr>
        <w:t xml:space="preserve">. Zmiany takie poprzedzone negocjacjami pomiędzy </w:t>
      </w:r>
      <w:r w:rsidR="002728E7" w:rsidRPr="00AB7FFB">
        <w:rPr>
          <w:rFonts w:asciiTheme="minorHAnsi" w:hAnsiTheme="minorHAnsi"/>
        </w:rPr>
        <w:t>S</w:t>
      </w:r>
      <w:r w:rsidRPr="00AB7FFB">
        <w:rPr>
          <w:rFonts w:asciiTheme="minorHAnsi" w:hAnsiTheme="minorHAnsi"/>
        </w:rPr>
        <w:t>tronami zostaną wprowadzone do Umo</w:t>
      </w:r>
      <w:r w:rsidR="00D12862" w:rsidRPr="00AB7FFB">
        <w:rPr>
          <w:rFonts w:asciiTheme="minorHAnsi" w:hAnsiTheme="minorHAnsi"/>
        </w:rPr>
        <w:t>wy w formie aneksu lub jeżeli S</w:t>
      </w:r>
      <w:r w:rsidRPr="00AB7FFB">
        <w:rPr>
          <w:rFonts w:asciiTheme="minorHAnsi" w:hAnsiTheme="minorHAnsi"/>
        </w:rPr>
        <w:t xml:space="preserve">trony nie dojdą do porozumienia mogą stać się </w:t>
      </w:r>
      <w:r w:rsidR="00664C44" w:rsidRPr="00AB7FFB">
        <w:rPr>
          <w:rFonts w:asciiTheme="minorHAnsi" w:hAnsiTheme="minorHAnsi"/>
        </w:rPr>
        <w:t xml:space="preserve">uzasadnioną </w:t>
      </w:r>
      <w:r w:rsidRPr="00AB7FFB">
        <w:rPr>
          <w:rFonts w:asciiTheme="minorHAnsi" w:hAnsiTheme="minorHAnsi"/>
        </w:rPr>
        <w:t xml:space="preserve">podstawą dla </w:t>
      </w:r>
      <w:r w:rsidR="008134E4" w:rsidRPr="00AB7FFB">
        <w:rPr>
          <w:rFonts w:asciiTheme="minorHAnsi" w:hAnsiTheme="minorHAnsi"/>
        </w:rPr>
        <w:t>WYKONAWCY</w:t>
      </w:r>
      <w:r w:rsidR="00F46F42" w:rsidRPr="00AB7FFB">
        <w:rPr>
          <w:rFonts w:asciiTheme="minorHAnsi" w:hAnsiTheme="minorHAnsi"/>
        </w:rPr>
        <w:t xml:space="preserve"> do </w:t>
      </w:r>
      <w:r w:rsidR="00C80339" w:rsidRPr="00AB7FFB">
        <w:rPr>
          <w:rFonts w:asciiTheme="minorHAnsi" w:hAnsiTheme="minorHAnsi"/>
        </w:rPr>
        <w:t xml:space="preserve">rozwiązania </w:t>
      </w:r>
      <w:r w:rsidR="00F46F42" w:rsidRPr="00AB7FFB">
        <w:rPr>
          <w:rFonts w:asciiTheme="minorHAnsi" w:hAnsiTheme="minorHAnsi"/>
        </w:rPr>
        <w:t>Umowy</w:t>
      </w:r>
      <w:r w:rsidR="00664C44" w:rsidRPr="00AB7FFB">
        <w:rPr>
          <w:rFonts w:asciiTheme="minorHAnsi" w:hAnsiTheme="minorHAnsi"/>
        </w:rPr>
        <w:t xml:space="preserve"> </w:t>
      </w:r>
      <w:r w:rsidR="00C80339" w:rsidRPr="00AB7FFB">
        <w:rPr>
          <w:rFonts w:asciiTheme="minorHAnsi" w:hAnsiTheme="minorHAnsi"/>
        </w:rPr>
        <w:t xml:space="preserve">bez wypowiedzenia </w:t>
      </w:r>
      <w:r w:rsidR="00664C44" w:rsidRPr="00AB7FFB">
        <w:rPr>
          <w:rFonts w:asciiTheme="minorHAnsi" w:hAnsiTheme="minorHAnsi"/>
        </w:rPr>
        <w:t>ze skutkiem natychmiastowym</w:t>
      </w:r>
      <w:r w:rsidR="00F46F42" w:rsidRPr="00AB7FFB">
        <w:rPr>
          <w:rFonts w:asciiTheme="minorHAnsi" w:hAnsiTheme="minorHAnsi"/>
        </w:rPr>
        <w:t>.</w:t>
      </w:r>
    </w:p>
    <w:p w14:paraId="1D63D1F3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</w:rPr>
      </w:pPr>
    </w:p>
    <w:p w14:paraId="197A1266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5</w:t>
      </w:r>
    </w:p>
    <w:p w14:paraId="7B209297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[WYNAGRODZENIE]</w:t>
      </w:r>
    </w:p>
    <w:p w14:paraId="2BA4AC42" w14:textId="7A6D04EE" w:rsidR="00D56D84" w:rsidRPr="00AB7FFB" w:rsidRDefault="00D56D84" w:rsidP="00AB7FF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</w:rPr>
      </w:pPr>
      <w:r w:rsidRPr="00AB7FFB">
        <w:rPr>
          <w:rFonts w:asciiTheme="minorHAnsi" w:hAnsiTheme="minorHAnsi"/>
          <w:snapToGrid w:val="0"/>
        </w:rPr>
        <w:t xml:space="preserve">Za świadczenie usług </w:t>
      </w:r>
      <w:r w:rsidR="00DB7EEF" w:rsidRPr="00AB7FFB">
        <w:rPr>
          <w:rFonts w:asciiTheme="minorHAnsi" w:hAnsiTheme="minorHAnsi"/>
          <w:snapToGrid w:val="0"/>
        </w:rPr>
        <w:t>sk</w:t>
      </w:r>
      <w:r w:rsidR="004D2F6F" w:rsidRPr="00AB7FFB">
        <w:rPr>
          <w:rFonts w:asciiTheme="minorHAnsi" w:hAnsiTheme="minorHAnsi"/>
          <w:snapToGrid w:val="0"/>
        </w:rPr>
        <w:t>ładających się na przedmiot</w:t>
      </w:r>
      <w:r w:rsidRPr="00AB7FFB">
        <w:rPr>
          <w:rFonts w:asciiTheme="minorHAnsi" w:hAnsiTheme="minorHAnsi"/>
          <w:snapToGrid w:val="0"/>
        </w:rPr>
        <w:t xml:space="preserve"> Umowy, niezależnie od ilości i rodzaju faktycznie przez </w:t>
      </w:r>
      <w:r w:rsidR="005778D4" w:rsidRPr="00AB7FFB">
        <w:rPr>
          <w:rFonts w:asciiTheme="minorHAnsi" w:hAnsiTheme="minorHAnsi"/>
          <w:snapToGrid w:val="0"/>
        </w:rPr>
        <w:t>WYKONAWCĘ</w:t>
      </w:r>
      <w:r w:rsidRPr="00AB7FFB">
        <w:rPr>
          <w:rFonts w:asciiTheme="minorHAnsi" w:hAnsiTheme="minorHAnsi"/>
          <w:snapToGrid w:val="0"/>
        </w:rPr>
        <w:t xml:space="preserve"> </w:t>
      </w:r>
      <w:r w:rsidR="00EF0768" w:rsidRPr="00AB7FFB">
        <w:rPr>
          <w:rFonts w:asciiTheme="minorHAnsi" w:hAnsiTheme="minorHAnsi"/>
          <w:snapToGrid w:val="0"/>
        </w:rPr>
        <w:t>obsłużonych zgłoszeń serwisowych</w:t>
      </w:r>
      <w:r w:rsidR="004D2F6F" w:rsidRPr="00AB7FFB">
        <w:rPr>
          <w:rFonts w:asciiTheme="minorHAnsi" w:hAnsiTheme="minorHAnsi"/>
          <w:snapToGrid w:val="0"/>
        </w:rPr>
        <w:t>,</w:t>
      </w:r>
      <w:r w:rsidRPr="00AB7FFB">
        <w:rPr>
          <w:rFonts w:asciiTheme="minorHAnsi" w:hAnsiTheme="minorHAnsi"/>
          <w:snapToGrid w:val="0"/>
        </w:rPr>
        <w:t xml:space="preserve"> </w:t>
      </w:r>
      <w:r w:rsidR="005778D4" w:rsidRPr="00AB7FFB">
        <w:rPr>
          <w:rFonts w:asciiTheme="minorHAnsi" w:hAnsiTheme="minorHAnsi"/>
          <w:snapToGrid w:val="0"/>
        </w:rPr>
        <w:t>ZAMAWIAJĄCY</w:t>
      </w:r>
      <w:r w:rsidRPr="00AB7FFB">
        <w:rPr>
          <w:rFonts w:asciiTheme="minorHAnsi" w:hAnsiTheme="minorHAnsi"/>
          <w:snapToGrid w:val="0"/>
        </w:rPr>
        <w:t xml:space="preserve"> zobowiązuje się w czasie jej trwania do </w:t>
      </w:r>
      <w:r w:rsidR="00E773F5" w:rsidRPr="00AB7FFB">
        <w:rPr>
          <w:rFonts w:asciiTheme="minorHAnsi" w:hAnsiTheme="minorHAnsi"/>
          <w:snapToGrid w:val="0"/>
        </w:rPr>
        <w:t>wypłacania</w:t>
      </w:r>
      <w:r w:rsidRPr="00AB7FFB">
        <w:rPr>
          <w:rFonts w:asciiTheme="minorHAnsi" w:hAnsiTheme="minorHAnsi"/>
          <w:snapToGrid w:val="0"/>
        </w:rPr>
        <w:t xml:space="preserve"> </w:t>
      </w:r>
      <w:r w:rsidR="00D55A7F" w:rsidRPr="00AB7FFB">
        <w:rPr>
          <w:rFonts w:asciiTheme="minorHAnsi" w:hAnsiTheme="minorHAnsi"/>
          <w:snapToGrid w:val="0"/>
        </w:rPr>
        <w:t>WYKONAWCY</w:t>
      </w:r>
      <w:r w:rsidRPr="00AB7FFB">
        <w:rPr>
          <w:rFonts w:asciiTheme="minorHAnsi" w:hAnsiTheme="minorHAnsi"/>
          <w:snapToGrid w:val="0"/>
        </w:rPr>
        <w:t xml:space="preserve"> wynagrodzenia ustalonego zgodnie z</w:t>
      </w:r>
      <w:r w:rsidR="001337F0" w:rsidRPr="00AB7FFB">
        <w:rPr>
          <w:rFonts w:asciiTheme="minorHAnsi" w:hAnsiTheme="minorHAnsi"/>
          <w:snapToGrid w:val="0"/>
        </w:rPr>
        <w:t> </w:t>
      </w:r>
      <w:r w:rsidRPr="00AB7FFB">
        <w:rPr>
          <w:rFonts w:asciiTheme="minorHAnsi" w:hAnsiTheme="minorHAnsi"/>
          <w:snapToGrid w:val="0"/>
        </w:rPr>
        <w:t>niniejszym paragrafem.</w:t>
      </w:r>
    </w:p>
    <w:p w14:paraId="67712E20" w14:textId="77777777" w:rsidR="00D56D84" w:rsidRPr="00AB7FFB" w:rsidRDefault="00D56D84" w:rsidP="00AB7FF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</w:rPr>
      </w:pPr>
      <w:r w:rsidRPr="00AB7FFB">
        <w:rPr>
          <w:rFonts w:asciiTheme="minorHAnsi" w:hAnsiTheme="minorHAnsi"/>
          <w:snapToGrid w:val="0"/>
        </w:rPr>
        <w:t xml:space="preserve">Miesięczne </w:t>
      </w:r>
      <w:r w:rsidR="009A5B77" w:rsidRPr="00AB7FFB">
        <w:rPr>
          <w:rFonts w:asciiTheme="minorHAnsi" w:hAnsiTheme="minorHAnsi"/>
          <w:snapToGrid w:val="0"/>
        </w:rPr>
        <w:t xml:space="preserve">zryczałtowane </w:t>
      </w:r>
      <w:r w:rsidRPr="00AB7FFB">
        <w:rPr>
          <w:rFonts w:asciiTheme="minorHAnsi" w:hAnsiTheme="minorHAnsi"/>
          <w:snapToGrid w:val="0"/>
        </w:rPr>
        <w:t xml:space="preserve">wynagrodzenie </w:t>
      </w:r>
      <w:r w:rsidR="00D55A7F" w:rsidRPr="00AB7FFB">
        <w:rPr>
          <w:rFonts w:asciiTheme="minorHAnsi" w:hAnsiTheme="minorHAnsi"/>
          <w:snapToGrid w:val="0"/>
        </w:rPr>
        <w:t>WYKONAWCY</w:t>
      </w:r>
      <w:r w:rsidR="00E773F5" w:rsidRPr="00AB7FFB">
        <w:rPr>
          <w:rFonts w:asciiTheme="minorHAnsi" w:hAnsiTheme="minorHAnsi"/>
          <w:snapToGrid w:val="0"/>
        </w:rPr>
        <w:t xml:space="preserve"> z tytułu realizacji przedmiotu Umowy</w:t>
      </w:r>
      <w:r w:rsidR="004317BB" w:rsidRPr="00AB7FFB">
        <w:rPr>
          <w:rFonts w:asciiTheme="minorHAnsi" w:hAnsiTheme="minorHAnsi"/>
          <w:snapToGrid w:val="0"/>
        </w:rPr>
        <w:t xml:space="preserve"> </w:t>
      </w:r>
      <w:r w:rsidRPr="00AB7FFB">
        <w:rPr>
          <w:rFonts w:asciiTheme="minorHAnsi" w:hAnsiTheme="minorHAnsi"/>
          <w:snapToGrid w:val="0"/>
        </w:rPr>
        <w:t xml:space="preserve">wynosi </w:t>
      </w:r>
      <w:r w:rsidR="00C9580C" w:rsidRPr="00AB7FFB">
        <w:rPr>
          <w:rFonts w:asciiTheme="minorHAnsi" w:hAnsiTheme="minorHAnsi"/>
          <w:snapToGrid w:val="0"/>
        </w:rPr>
        <w:t>……………..</w:t>
      </w:r>
      <w:r w:rsidR="00DD6EF0" w:rsidRPr="00AB7FFB">
        <w:rPr>
          <w:rFonts w:asciiTheme="minorHAnsi" w:hAnsiTheme="minorHAnsi"/>
          <w:snapToGrid w:val="0"/>
        </w:rPr>
        <w:t>,00</w:t>
      </w:r>
      <w:r w:rsidR="004317BB" w:rsidRPr="00AB7FFB">
        <w:rPr>
          <w:rFonts w:asciiTheme="minorHAnsi" w:hAnsiTheme="minorHAnsi"/>
          <w:snapToGrid w:val="0"/>
        </w:rPr>
        <w:t xml:space="preserve"> </w:t>
      </w:r>
      <w:r w:rsidRPr="00AB7FFB">
        <w:rPr>
          <w:rFonts w:asciiTheme="minorHAnsi" w:hAnsiTheme="minorHAnsi"/>
          <w:snapToGrid w:val="0"/>
        </w:rPr>
        <w:t xml:space="preserve">zł </w:t>
      </w:r>
      <w:r w:rsidR="002335F7" w:rsidRPr="00AB7FFB">
        <w:rPr>
          <w:rFonts w:asciiTheme="minorHAnsi" w:hAnsiTheme="minorHAnsi"/>
          <w:snapToGrid w:val="0"/>
        </w:rPr>
        <w:t xml:space="preserve">(słownie: ………………. złotych) </w:t>
      </w:r>
      <w:r w:rsidRPr="00AB7FFB">
        <w:rPr>
          <w:rFonts w:asciiTheme="minorHAnsi" w:hAnsiTheme="minorHAnsi"/>
          <w:snapToGrid w:val="0"/>
        </w:rPr>
        <w:t>n</w:t>
      </w:r>
      <w:r w:rsidR="00E773F5" w:rsidRPr="00AB7FFB">
        <w:rPr>
          <w:rFonts w:asciiTheme="minorHAnsi" w:hAnsiTheme="minorHAnsi"/>
          <w:snapToGrid w:val="0"/>
        </w:rPr>
        <w:t xml:space="preserve">etto + </w:t>
      </w:r>
      <w:r w:rsidR="00F64707" w:rsidRPr="00AB7FFB">
        <w:rPr>
          <w:rFonts w:asciiTheme="minorHAnsi" w:hAnsiTheme="minorHAnsi"/>
          <w:snapToGrid w:val="0"/>
        </w:rPr>
        <w:t>stawka podatku</w:t>
      </w:r>
      <w:r w:rsidR="00E773F5" w:rsidRPr="00AB7FFB">
        <w:rPr>
          <w:rFonts w:asciiTheme="minorHAnsi" w:hAnsiTheme="minorHAnsi"/>
          <w:snapToGrid w:val="0"/>
        </w:rPr>
        <w:t xml:space="preserve"> VAT</w:t>
      </w:r>
      <w:r w:rsidR="00F64707" w:rsidRPr="00AB7FFB">
        <w:rPr>
          <w:rFonts w:asciiTheme="minorHAnsi" w:hAnsiTheme="minorHAnsi"/>
          <w:snapToGrid w:val="0"/>
        </w:rPr>
        <w:t xml:space="preserve"> obowiązująca </w:t>
      </w:r>
      <w:r w:rsidR="00055D88" w:rsidRPr="00AB7FFB">
        <w:rPr>
          <w:rFonts w:asciiTheme="minorHAnsi" w:hAnsiTheme="minorHAnsi"/>
          <w:snapToGrid w:val="0"/>
        </w:rPr>
        <w:t>w dniu wystawienia faktury VAT</w:t>
      </w:r>
      <w:r w:rsidRPr="00AB7FFB">
        <w:rPr>
          <w:rFonts w:asciiTheme="minorHAnsi" w:hAnsiTheme="minorHAnsi"/>
          <w:snapToGrid w:val="0"/>
        </w:rPr>
        <w:t xml:space="preserve">. </w:t>
      </w:r>
    </w:p>
    <w:p w14:paraId="7C036CC5" w14:textId="523FF2D4" w:rsidR="00D56D84" w:rsidRPr="002D6CCD" w:rsidRDefault="00D56D84" w:rsidP="00AB7FF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</w:rPr>
      </w:pPr>
      <w:r w:rsidRPr="00AB7FFB">
        <w:rPr>
          <w:rFonts w:asciiTheme="minorHAnsi" w:hAnsiTheme="minorHAnsi"/>
          <w:snapToGrid w:val="0"/>
        </w:rPr>
        <w:t xml:space="preserve">Kwota, o której mowa w </w:t>
      </w:r>
      <w:r w:rsidRPr="00AB7FFB">
        <w:rPr>
          <w:rFonts w:asciiTheme="minorHAnsi" w:hAnsiTheme="minorHAnsi"/>
          <w:snapToGrid w:val="0"/>
          <w:u w:val="single"/>
        </w:rPr>
        <w:t>ust.</w:t>
      </w:r>
      <w:r w:rsidR="00B85940" w:rsidRPr="00AB7FFB">
        <w:rPr>
          <w:rFonts w:asciiTheme="minorHAnsi" w:hAnsiTheme="minorHAnsi"/>
          <w:snapToGrid w:val="0"/>
          <w:u w:val="single"/>
        </w:rPr>
        <w:t xml:space="preserve"> </w:t>
      </w:r>
      <w:r w:rsidRPr="00AB7FFB">
        <w:rPr>
          <w:rFonts w:asciiTheme="minorHAnsi" w:hAnsiTheme="minorHAnsi"/>
          <w:snapToGrid w:val="0"/>
          <w:u w:val="single"/>
        </w:rPr>
        <w:t>2</w:t>
      </w:r>
      <w:r w:rsidRPr="00AB7FFB">
        <w:rPr>
          <w:rFonts w:asciiTheme="minorHAnsi" w:hAnsiTheme="minorHAnsi"/>
          <w:snapToGrid w:val="0"/>
        </w:rPr>
        <w:t xml:space="preserve"> zostanie pow</w:t>
      </w:r>
      <w:r w:rsidR="00E07900" w:rsidRPr="00AB7FFB">
        <w:rPr>
          <w:rFonts w:asciiTheme="minorHAnsi" w:hAnsiTheme="minorHAnsi"/>
          <w:snapToGrid w:val="0"/>
        </w:rPr>
        <w:t>iększona o wartość usług</w:t>
      </w:r>
      <w:r w:rsidR="00236F0F" w:rsidRPr="00AB7FFB">
        <w:rPr>
          <w:rFonts w:asciiTheme="minorHAnsi" w:hAnsiTheme="minorHAnsi"/>
          <w:snapToGrid w:val="0"/>
        </w:rPr>
        <w:t xml:space="preserve"> uzupełniających</w:t>
      </w:r>
      <w:r w:rsidR="00E07900" w:rsidRPr="00AB7FFB">
        <w:rPr>
          <w:rFonts w:asciiTheme="minorHAnsi" w:hAnsiTheme="minorHAnsi"/>
          <w:snapToGrid w:val="0"/>
        </w:rPr>
        <w:t>, jeżeli zostaną doraźnie zamówione</w:t>
      </w:r>
      <w:r w:rsidRPr="00AB7FFB">
        <w:rPr>
          <w:rFonts w:asciiTheme="minorHAnsi" w:hAnsiTheme="minorHAnsi"/>
          <w:snapToGrid w:val="0"/>
        </w:rPr>
        <w:t xml:space="preserve"> przez </w:t>
      </w:r>
      <w:r w:rsidR="00D55A7F" w:rsidRPr="00AB7FFB">
        <w:rPr>
          <w:rFonts w:asciiTheme="minorHAnsi" w:hAnsiTheme="minorHAnsi"/>
          <w:snapToGrid w:val="0"/>
        </w:rPr>
        <w:t>ZAMAWIAJĄCEGO</w:t>
      </w:r>
      <w:r w:rsidR="00E07900" w:rsidRPr="00AB7FFB">
        <w:rPr>
          <w:rFonts w:asciiTheme="minorHAnsi" w:hAnsiTheme="minorHAnsi"/>
          <w:snapToGrid w:val="0"/>
        </w:rPr>
        <w:t xml:space="preserve">. Ceny </w:t>
      </w:r>
      <w:r w:rsidR="00385F78" w:rsidRPr="00AB7FFB">
        <w:rPr>
          <w:rFonts w:asciiTheme="minorHAnsi" w:hAnsiTheme="minorHAnsi"/>
          <w:snapToGrid w:val="0"/>
        </w:rPr>
        <w:t xml:space="preserve">tych </w:t>
      </w:r>
      <w:r w:rsidR="00E07900" w:rsidRPr="00AB7FFB">
        <w:rPr>
          <w:rFonts w:asciiTheme="minorHAnsi" w:hAnsiTheme="minorHAnsi"/>
          <w:snapToGrid w:val="0"/>
        </w:rPr>
        <w:t xml:space="preserve">usług będą naliczane w oparciu o cennik </w:t>
      </w:r>
      <w:r w:rsidR="0068236E" w:rsidRPr="00AB7FFB">
        <w:rPr>
          <w:rFonts w:asciiTheme="minorHAnsi" w:hAnsiTheme="minorHAnsi"/>
          <w:snapToGrid w:val="0"/>
        </w:rPr>
        <w:t xml:space="preserve">usług uzupełniających </w:t>
      </w:r>
      <w:r w:rsidR="00E07900" w:rsidRPr="00AB7FFB">
        <w:rPr>
          <w:rFonts w:asciiTheme="minorHAnsi" w:hAnsiTheme="minorHAnsi"/>
          <w:snapToGrid w:val="0"/>
        </w:rPr>
        <w:t>zamieszczony</w:t>
      </w:r>
      <w:r w:rsidRPr="00AB7FFB">
        <w:rPr>
          <w:rFonts w:asciiTheme="minorHAnsi" w:hAnsiTheme="minorHAnsi"/>
          <w:snapToGrid w:val="0"/>
        </w:rPr>
        <w:t xml:space="preserve"> w </w:t>
      </w:r>
      <w:r w:rsidRPr="00AB7FFB">
        <w:rPr>
          <w:rFonts w:asciiTheme="minorHAnsi" w:hAnsiTheme="minorHAnsi"/>
          <w:snapToGrid w:val="0"/>
          <w:u w:val="single"/>
        </w:rPr>
        <w:t xml:space="preserve">Załączniku nr </w:t>
      </w:r>
      <w:r w:rsidR="00A9423E" w:rsidRPr="00AB7FFB">
        <w:rPr>
          <w:rFonts w:asciiTheme="minorHAnsi" w:hAnsiTheme="minorHAnsi"/>
          <w:snapToGrid w:val="0"/>
          <w:u w:val="single"/>
        </w:rPr>
        <w:t>4</w:t>
      </w:r>
      <w:r w:rsidR="00AA6342" w:rsidRPr="00AB7FFB">
        <w:rPr>
          <w:rFonts w:asciiTheme="minorHAnsi" w:hAnsiTheme="minorHAnsi"/>
          <w:snapToGrid w:val="0"/>
          <w:u w:val="single"/>
        </w:rPr>
        <w:t xml:space="preserve"> </w:t>
      </w:r>
      <w:r w:rsidR="00AA6342" w:rsidRPr="00AB7FFB">
        <w:rPr>
          <w:rFonts w:asciiTheme="minorHAnsi" w:hAnsiTheme="minorHAnsi"/>
          <w:snapToGrid w:val="0"/>
        </w:rPr>
        <w:t>do Umowy</w:t>
      </w:r>
      <w:r w:rsidRPr="00AB7FFB">
        <w:rPr>
          <w:rFonts w:asciiTheme="minorHAnsi" w:hAnsiTheme="minorHAnsi"/>
          <w:snapToGrid w:val="0"/>
        </w:rPr>
        <w:t xml:space="preserve">. </w:t>
      </w:r>
      <w:r w:rsidR="00951A68" w:rsidRPr="002D6CCD">
        <w:rPr>
          <w:rFonts w:asciiTheme="minorHAnsi" w:hAnsiTheme="minorHAnsi"/>
          <w:snapToGrid w:val="0"/>
        </w:rPr>
        <w:t xml:space="preserve">Strony uzgodnią zakres i wartość usług uzupełniających osobnym aneksem do umowy  który zostanie sporządzony pisemnie pod rygorem nieważności. </w:t>
      </w:r>
    </w:p>
    <w:p w14:paraId="2A70B808" w14:textId="47F189F8" w:rsidR="00C4711B" w:rsidRPr="00AB7FFB" w:rsidRDefault="00D56D84" w:rsidP="00AB7FF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</w:rPr>
      </w:pPr>
      <w:r w:rsidRPr="00AB7FFB">
        <w:rPr>
          <w:rFonts w:asciiTheme="minorHAnsi" w:hAnsiTheme="minorHAnsi"/>
          <w:snapToGrid w:val="0"/>
        </w:rPr>
        <w:t xml:space="preserve">Wynagrodzenie </w:t>
      </w:r>
      <w:r w:rsidR="00D55A7F" w:rsidRPr="00AB7FFB">
        <w:rPr>
          <w:rFonts w:asciiTheme="minorHAnsi" w:hAnsiTheme="minorHAnsi"/>
          <w:snapToGrid w:val="0"/>
        </w:rPr>
        <w:t>WYKONAWCY</w:t>
      </w:r>
      <w:r w:rsidRPr="00AB7FFB">
        <w:rPr>
          <w:rFonts w:asciiTheme="minorHAnsi" w:hAnsiTheme="minorHAnsi"/>
          <w:snapToGrid w:val="0"/>
        </w:rPr>
        <w:t xml:space="preserve"> określone w </w:t>
      </w:r>
      <w:r w:rsidRPr="00AB7FFB">
        <w:rPr>
          <w:rFonts w:asciiTheme="minorHAnsi" w:hAnsiTheme="minorHAnsi"/>
          <w:snapToGrid w:val="0"/>
          <w:u w:val="single"/>
        </w:rPr>
        <w:t>ust.</w:t>
      </w:r>
      <w:r w:rsidR="002A07D7" w:rsidRPr="00AB7FFB">
        <w:rPr>
          <w:rFonts w:asciiTheme="minorHAnsi" w:hAnsiTheme="minorHAnsi"/>
          <w:snapToGrid w:val="0"/>
          <w:u w:val="single"/>
        </w:rPr>
        <w:t xml:space="preserve"> </w:t>
      </w:r>
      <w:r w:rsidR="00621375" w:rsidRPr="00AB7FFB">
        <w:rPr>
          <w:rFonts w:asciiTheme="minorHAnsi" w:hAnsiTheme="minorHAnsi"/>
          <w:snapToGrid w:val="0"/>
          <w:u w:val="single"/>
        </w:rPr>
        <w:t xml:space="preserve">2, </w:t>
      </w:r>
      <w:r w:rsidRPr="00AB7FFB">
        <w:rPr>
          <w:rFonts w:asciiTheme="minorHAnsi" w:hAnsiTheme="minorHAnsi"/>
          <w:snapToGrid w:val="0"/>
          <w:u w:val="single"/>
        </w:rPr>
        <w:t>3</w:t>
      </w:r>
      <w:r w:rsidR="00621375" w:rsidRPr="00AB7FFB">
        <w:rPr>
          <w:rFonts w:asciiTheme="minorHAnsi" w:hAnsiTheme="minorHAnsi"/>
          <w:snapToGrid w:val="0"/>
          <w:u w:val="single"/>
        </w:rPr>
        <w:t xml:space="preserve"> </w:t>
      </w:r>
      <w:r w:rsidR="00AA6342" w:rsidRPr="00AB7FFB">
        <w:rPr>
          <w:rFonts w:asciiTheme="minorHAnsi" w:hAnsiTheme="minorHAnsi"/>
          <w:snapToGrid w:val="0"/>
        </w:rPr>
        <w:t xml:space="preserve">niniejszego paragrafu </w:t>
      </w:r>
      <w:r w:rsidRPr="00AB7FFB">
        <w:rPr>
          <w:rFonts w:asciiTheme="minorHAnsi" w:hAnsiTheme="minorHAnsi"/>
          <w:snapToGrid w:val="0"/>
        </w:rPr>
        <w:t>płatne będzie za dany miesiąc z</w:t>
      </w:r>
      <w:r w:rsidR="00D623DA" w:rsidRPr="00AB7FFB">
        <w:rPr>
          <w:rFonts w:asciiTheme="minorHAnsi" w:hAnsiTheme="minorHAnsi"/>
          <w:snapToGrid w:val="0"/>
        </w:rPr>
        <w:t> </w:t>
      </w:r>
      <w:r w:rsidRPr="00AB7FFB">
        <w:rPr>
          <w:rFonts w:asciiTheme="minorHAnsi" w:hAnsiTheme="minorHAnsi"/>
          <w:snapToGrid w:val="0"/>
        </w:rPr>
        <w:t>dołu</w:t>
      </w:r>
      <w:r w:rsidR="00AA6342" w:rsidRPr="00AB7FFB">
        <w:rPr>
          <w:rFonts w:asciiTheme="minorHAnsi" w:hAnsiTheme="minorHAnsi"/>
          <w:snapToGrid w:val="0"/>
        </w:rPr>
        <w:t>,</w:t>
      </w:r>
      <w:r w:rsidRPr="00AB7FFB">
        <w:rPr>
          <w:rFonts w:asciiTheme="minorHAnsi" w:hAnsiTheme="minorHAnsi"/>
          <w:snapToGrid w:val="0"/>
        </w:rPr>
        <w:t xml:space="preserve"> na podstawie faktury VAT wystawionej każdorazowo w ostatnim dniu roboczym każdego miesiąca</w:t>
      </w:r>
      <w:r w:rsidR="00AA6342" w:rsidRPr="00AB7FFB">
        <w:rPr>
          <w:rFonts w:asciiTheme="minorHAnsi" w:hAnsiTheme="minorHAnsi"/>
          <w:snapToGrid w:val="0"/>
        </w:rPr>
        <w:t>,</w:t>
      </w:r>
      <w:r w:rsidRPr="00AB7FFB">
        <w:rPr>
          <w:rFonts w:asciiTheme="minorHAnsi" w:hAnsiTheme="minorHAnsi"/>
          <w:snapToGrid w:val="0"/>
        </w:rPr>
        <w:t xml:space="preserve"> w</w:t>
      </w:r>
      <w:r w:rsidR="00D623DA" w:rsidRPr="00AB7FFB">
        <w:rPr>
          <w:rFonts w:asciiTheme="minorHAnsi" w:hAnsiTheme="minorHAnsi"/>
          <w:snapToGrid w:val="0"/>
        </w:rPr>
        <w:t> </w:t>
      </w:r>
      <w:r w:rsidRPr="00AB7FFB">
        <w:rPr>
          <w:rFonts w:asciiTheme="minorHAnsi" w:hAnsiTheme="minorHAnsi"/>
          <w:snapToGrid w:val="0"/>
        </w:rPr>
        <w:t>którym usług</w:t>
      </w:r>
      <w:r w:rsidR="00AA6342" w:rsidRPr="00AB7FFB">
        <w:rPr>
          <w:rFonts w:asciiTheme="minorHAnsi" w:hAnsiTheme="minorHAnsi"/>
          <w:snapToGrid w:val="0"/>
        </w:rPr>
        <w:t>i</w:t>
      </w:r>
      <w:r w:rsidRPr="00AB7FFB">
        <w:rPr>
          <w:rFonts w:asciiTheme="minorHAnsi" w:hAnsiTheme="minorHAnsi"/>
          <w:snapToGrid w:val="0"/>
        </w:rPr>
        <w:t xml:space="preserve"> był</w:t>
      </w:r>
      <w:r w:rsidR="00AA6342" w:rsidRPr="00AB7FFB">
        <w:rPr>
          <w:rFonts w:asciiTheme="minorHAnsi" w:hAnsiTheme="minorHAnsi"/>
          <w:snapToGrid w:val="0"/>
        </w:rPr>
        <w:t>y</w:t>
      </w:r>
      <w:r w:rsidRPr="00AB7FFB">
        <w:rPr>
          <w:rFonts w:asciiTheme="minorHAnsi" w:hAnsiTheme="minorHAnsi"/>
          <w:snapToGrid w:val="0"/>
        </w:rPr>
        <w:t xml:space="preserve"> świadczon</w:t>
      </w:r>
      <w:r w:rsidR="00AA6342" w:rsidRPr="00AB7FFB">
        <w:rPr>
          <w:rFonts w:asciiTheme="minorHAnsi" w:hAnsiTheme="minorHAnsi"/>
          <w:snapToGrid w:val="0"/>
        </w:rPr>
        <w:t>e</w:t>
      </w:r>
      <w:r w:rsidRPr="00AB7FFB">
        <w:rPr>
          <w:rFonts w:asciiTheme="minorHAnsi" w:hAnsiTheme="minorHAnsi"/>
          <w:snapToGrid w:val="0"/>
        </w:rPr>
        <w:t>.</w:t>
      </w:r>
    </w:p>
    <w:p w14:paraId="4150C520" w14:textId="208DCDBD" w:rsidR="00C4711B" w:rsidRPr="00AB7FFB" w:rsidRDefault="00F30909" w:rsidP="00AB7FF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</w:rPr>
      </w:pPr>
      <w:r w:rsidRPr="00AB7FFB">
        <w:rPr>
          <w:rFonts w:asciiTheme="minorHAnsi" w:hAnsiTheme="minorHAnsi"/>
          <w:snapToGrid w:val="0"/>
        </w:rPr>
        <w:t>Wynagrodzenie</w:t>
      </w:r>
      <w:r w:rsidR="00D56D84" w:rsidRPr="00AB7FFB">
        <w:rPr>
          <w:rFonts w:asciiTheme="minorHAnsi" w:hAnsiTheme="minorHAnsi"/>
          <w:snapToGrid w:val="0"/>
        </w:rPr>
        <w:t xml:space="preserve"> będzie </w:t>
      </w:r>
      <w:r w:rsidRPr="00AB7FFB">
        <w:rPr>
          <w:rFonts w:asciiTheme="minorHAnsi" w:hAnsiTheme="minorHAnsi"/>
          <w:snapToGrid w:val="0"/>
        </w:rPr>
        <w:t>płatne przelewem na rachunek</w:t>
      </w:r>
      <w:r w:rsidR="008777C6" w:rsidRPr="00AB7FFB">
        <w:rPr>
          <w:rFonts w:asciiTheme="minorHAnsi" w:hAnsiTheme="minorHAnsi"/>
          <w:snapToGrid w:val="0"/>
        </w:rPr>
        <w:t xml:space="preserve"> </w:t>
      </w:r>
      <w:r w:rsidR="00D55A7F" w:rsidRPr="00AB7FFB">
        <w:rPr>
          <w:rFonts w:asciiTheme="minorHAnsi" w:hAnsiTheme="minorHAnsi"/>
          <w:snapToGrid w:val="0"/>
        </w:rPr>
        <w:t>WYKONAWCY</w:t>
      </w:r>
      <w:r w:rsidRPr="00AB7FFB">
        <w:rPr>
          <w:rFonts w:asciiTheme="minorHAnsi" w:hAnsiTheme="minorHAnsi"/>
          <w:snapToGrid w:val="0"/>
        </w:rPr>
        <w:t xml:space="preserve"> wskazany na fakturze </w:t>
      </w:r>
      <w:r w:rsidR="00AA6342" w:rsidRPr="00AB7FFB">
        <w:rPr>
          <w:rFonts w:asciiTheme="minorHAnsi" w:hAnsiTheme="minorHAnsi"/>
          <w:snapToGrid w:val="0"/>
        </w:rPr>
        <w:t xml:space="preserve">VAT </w:t>
      </w:r>
      <w:r w:rsidR="00D56D84" w:rsidRPr="00AB7FFB">
        <w:rPr>
          <w:rFonts w:asciiTheme="minorHAnsi" w:hAnsiTheme="minorHAnsi"/>
          <w:snapToGrid w:val="0"/>
        </w:rPr>
        <w:t xml:space="preserve">w </w:t>
      </w:r>
      <w:r w:rsidRPr="00AB7FFB">
        <w:rPr>
          <w:rFonts w:asciiTheme="minorHAnsi" w:hAnsiTheme="minorHAnsi"/>
          <w:snapToGrid w:val="0"/>
        </w:rPr>
        <w:t>terminie</w:t>
      </w:r>
      <w:r w:rsidR="00D56D84" w:rsidRPr="00AB7FFB">
        <w:rPr>
          <w:rFonts w:asciiTheme="minorHAnsi" w:hAnsiTheme="minorHAnsi"/>
          <w:snapToGrid w:val="0"/>
        </w:rPr>
        <w:t xml:space="preserve"> 14 dni od daty doręczenia faktury</w:t>
      </w:r>
      <w:r w:rsidR="00AA6342" w:rsidRPr="00AB7FFB">
        <w:rPr>
          <w:rFonts w:asciiTheme="minorHAnsi" w:hAnsiTheme="minorHAnsi"/>
          <w:snapToGrid w:val="0"/>
        </w:rPr>
        <w:t xml:space="preserve"> VAT</w:t>
      </w:r>
      <w:r w:rsidR="00412505" w:rsidRPr="00AB7FFB">
        <w:rPr>
          <w:rFonts w:asciiTheme="minorHAnsi" w:hAnsiTheme="minorHAnsi"/>
          <w:snapToGrid w:val="0"/>
        </w:rPr>
        <w:t>.</w:t>
      </w:r>
    </w:p>
    <w:p w14:paraId="52A73BA2" w14:textId="77777777" w:rsidR="00971B64" w:rsidRPr="00AB7FFB" w:rsidRDefault="00971B64" w:rsidP="00AB7FF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</w:rPr>
      </w:pPr>
      <w:r w:rsidRPr="00AB7FFB">
        <w:rPr>
          <w:rFonts w:asciiTheme="minorHAnsi" w:hAnsiTheme="minorHAnsi"/>
          <w:szCs w:val="24"/>
        </w:rPr>
        <w:t xml:space="preserve">Za datę zapłaty wynagrodzenia Strony przyjmują datę wpływu przelewu na rachunek bankowy </w:t>
      </w:r>
      <w:r w:rsidR="00D55A7F" w:rsidRPr="00AB7FFB">
        <w:rPr>
          <w:rFonts w:asciiTheme="minorHAnsi" w:hAnsiTheme="minorHAnsi"/>
          <w:szCs w:val="24"/>
        </w:rPr>
        <w:t>WYKONAWCY</w:t>
      </w:r>
      <w:r w:rsidRPr="00AB7FFB">
        <w:rPr>
          <w:rFonts w:asciiTheme="minorHAnsi" w:hAnsiTheme="minorHAnsi"/>
          <w:szCs w:val="24"/>
        </w:rPr>
        <w:t>.</w:t>
      </w:r>
    </w:p>
    <w:p w14:paraId="71A4E210" w14:textId="41C7FD95" w:rsidR="004076E8" w:rsidRPr="00AB7FFB" w:rsidRDefault="002D5FF3" w:rsidP="00AB7FF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</w:rPr>
      </w:pPr>
      <w:r w:rsidRPr="00AB7FFB">
        <w:rPr>
          <w:rFonts w:asciiTheme="minorHAnsi" w:hAnsiTheme="minorHAnsi"/>
        </w:rPr>
        <w:lastRenderedPageBreak/>
        <w:t>ZAMAWIAJĄCY</w:t>
      </w:r>
      <w:r w:rsidR="00AF0F81" w:rsidRPr="00AB7FFB">
        <w:rPr>
          <w:rFonts w:asciiTheme="minorHAnsi" w:hAnsiTheme="minorHAnsi"/>
        </w:rPr>
        <w:t xml:space="preserve"> przyjmuje do wiadomości, że z przyczyn technicznych </w:t>
      </w:r>
      <w:r w:rsidRPr="00AB7FFB">
        <w:rPr>
          <w:rFonts w:asciiTheme="minorHAnsi" w:hAnsiTheme="minorHAnsi"/>
        </w:rPr>
        <w:t>realizacja usług objętych U</w:t>
      </w:r>
      <w:r w:rsidR="00AF0F81" w:rsidRPr="00AB7FFB">
        <w:rPr>
          <w:rFonts w:asciiTheme="minorHAnsi" w:hAnsiTheme="minorHAnsi"/>
        </w:rPr>
        <w:t xml:space="preserve">mową </w:t>
      </w:r>
      <w:r w:rsidR="00600CFE" w:rsidRPr="00AB7FFB">
        <w:rPr>
          <w:rFonts w:asciiTheme="minorHAnsi" w:hAnsiTheme="minorHAnsi"/>
        </w:rPr>
        <w:t xml:space="preserve">jest możliwa wyłącznie dla pełnego </w:t>
      </w:r>
      <w:r w:rsidR="006E0F0E" w:rsidRPr="00AB7FFB">
        <w:rPr>
          <w:rFonts w:asciiTheme="minorHAnsi" w:hAnsiTheme="minorHAnsi"/>
        </w:rPr>
        <w:t xml:space="preserve">zbioru </w:t>
      </w:r>
      <w:r w:rsidR="00600CFE" w:rsidRPr="00AB7FFB">
        <w:rPr>
          <w:rFonts w:asciiTheme="minorHAnsi" w:hAnsiTheme="minorHAnsi"/>
        </w:rPr>
        <w:t xml:space="preserve">posiadanych przez Zamawiającego </w:t>
      </w:r>
      <w:r w:rsidRPr="00AB7FFB">
        <w:rPr>
          <w:rFonts w:asciiTheme="minorHAnsi" w:hAnsiTheme="minorHAnsi"/>
        </w:rPr>
        <w:t>Aplikacji. Mając to na uwadze, j</w:t>
      </w:r>
      <w:r w:rsidR="004076E8" w:rsidRPr="00AB7FFB">
        <w:rPr>
          <w:rFonts w:asciiTheme="minorHAnsi" w:hAnsiTheme="minorHAnsi"/>
        </w:rPr>
        <w:t xml:space="preserve">eżeli </w:t>
      </w:r>
      <w:r w:rsidR="005778D4" w:rsidRPr="00AB7FFB">
        <w:rPr>
          <w:rFonts w:asciiTheme="minorHAnsi" w:hAnsiTheme="minorHAnsi"/>
        </w:rPr>
        <w:t>ZAMAWIAJĄCY</w:t>
      </w:r>
      <w:r w:rsidR="004076E8" w:rsidRPr="00AB7FFB">
        <w:rPr>
          <w:rFonts w:asciiTheme="minorHAnsi" w:hAnsiTheme="minorHAnsi"/>
        </w:rPr>
        <w:t xml:space="preserve">, </w:t>
      </w:r>
      <w:r w:rsidR="002E7269" w:rsidRPr="00AB7FFB">
        <w:rPr>
          <w:rFonts w:asciiTheme="minorHAnsi" w:hAnsiTheme="minorHAnsi"/>
        </w:rPr>
        <w:t>na podstawie</w:t>
      </w:r>
      <w:r w:rsidR="004076E8" w:rsidRPr="00AB7FFB">
        <w:rPr>
          <w:rFonts w:asciiTheme="minorHAnsi" w:hAnsiTheme="minorHAnsi"/>
        </w:rPr>
        <w:t xml:space="preserve"> odrębnych </w:t>
      </w:r>
      <w:r w:rsidR="00AF0F81" w:rsidRPr="00AB7FFB">
        <w:rPr>
          <w:rFonts w:asciiTheme="minorHAnsi" w:hAnsiTheme="minorHAnsi"/>
        </w:rPr>
        <w:t>porozumień</w:t>
      </w:r>
      <w:r w:rsidR="00D623DA" w:rsidRPr="00AB7FFB">
        <w:rPr>
          <w:rFonts w:asciiTheme="minorHAnsi" w:hAnsiTheme="minorHAnsi"/>
        </w:rPr>
        <w:t>,</w:t>
      </w:r>
      <w:r w:rsidRPr="00AB7FFB">
        <w:rPr>
          <w:rFonts w:asciiTheme="minorHAnsi" w:hAnsiTheme="minorHAnsi"/>
        </w:rPr>
        <w:t xml:space="preserve"> nabędzie </w:t>
      </w:r>
      <w:r w:rsidR="008035B6" w:rsidRPr="00AB7FFB">
        <w:rPr>
          <w:rFonts w:asciiTheme="minorHAnsi" w:hAnsiTheme="minorHAnsi"/>
        </w:rPr>
        <w:t xml:space="preserve">Licencje </w:t>
      </w:r>
      <w:r w:rsidRPr="00AB7FFB">
        <w:rPr>
          <w:rFonts w:asciiTheme="minorHAnsi" w:hAnsiTheme="minorHAnsi"/>
        </w:rPr>
        <w:t>do eksploatacji innych</w:t>
      </w:r>
      <w:r w:rsidR="004076E8" w:rsidRPr="00AB7FFB">
        <w:rPr>
          <w:rFonts w:asciiTheme="minorHAnsi" w:hAnsiTheme="minorHAnsi"/>
        </w:rPr>
        <w:t xml:space="preserve"> od stanowiących przedmiot Umowy </w:t>
      </w:r>
      <w:r w:rsidRPr="00AB7FFB">
        <w:rPr>
          <w:rFonts w:asciiTheme="minorHAnsi" w:hAnsiTheme="minorHAnsi"/>
        </w:rPr>
        <w:t>Aplikacji</w:t>
      </w:r>
      <w:r w:rsidR="00D623DA" w:rsidRPr="00AB7FFB">
        <w:rPr>
          <w:rFonts w:asciiTheme="minorHAnsi" w:hAnsiTheme="minorHAnsi"/>
        </w:rPr>
        <w:t>,</w:t>
      </w:r>
      <w:r w:rsidRPr="00AB7FFB">
        <w:rPr>
          <w:rFonts w:asciiTheme="minorHAnsi" w:hAnsiTheme="minorHAnsi"/>
        </w:rPr>
        <w:t xml:space="preserve"> a okresy gwarancji tychże </w:t>
      </w:r>
      <w:r w:rsidR="004076E8" w:rsidRPr="00AB7FFB">
        <w:rPr>
          <w:rFonts w:asciiTheme="minorHAnsi" w:hAnsiTheme="minorHAnsi"/>
        </w:rPr>
        <w:t xml:space="preserve">ulegną w trakcie </w:t>
      </w:r>
      <w:r w:rsidR="002E7269" w:rsidRPr="00AB7FFB">
        <w:rPr>
          <w:rFonts w:asciiTheme="minorHAnsi" w:hAnsiTheme="minorHAnsi"/>
        </w:rPr>
        <w:t xml:space="preserve">obowiązywania </w:t>
      </w:r>
      <w:r w:rsidRPr="00AB7FFB">
        <w:rPr>
          <w:rFonts w:asciiTheme="minorHAnsi" w:hAnsiTheme="minorHAnsi"/>
        </w:rPr>
        <w:t>Umowy zakończeniu</w:t>
      </w:r>
      <w:r w:rsidR="00AF0F81" w:rsidRPr="00AB7FFB">
        <w:rPr>
          <w:rFonts w:asciiTheme="minorHAnsi" w:hAnsiTheme="minorHAnsi"/>
        </w:rPr>
        <w:t xml:space="preserve">, </w:t>
      </w:r>
      <w:r w:rsidR="004076E8" w:rsidRPr="00AB7FFB">
        <w:rPr>
          <w:rFonts w:asciiTheme="minorHAnsi" w:hAnsiTheme="minorHAnsi"/>
        </w:rPr>
        <w:t>będzie zobligowany do zawarcia</w:t>
      </w:r>
      <w:r w:rsidR="008777C6" w:rsidRPr="00AB7FFB">
        <w:rPr>
          <w:rFonts w:asciiTheme="minorHAnsi" w:hAnsiTheme="minorHAnsi"/>
        </w:rPr>
        <w:t xml:space="preserve"> </w:t>
      </w:r>
      <w:r w:rsidR="004076E8" w:rsidRPr="00AB7FFB">
        <w:rPr>
          <w:rFonts w:asciiTheme="minorHAnsi" w:hAnsiTheme="minorHAnsi"/>
        </w:rPr>
        <w:t>stosownego aneksu</w:t>
      </w:r>
      <w:r w:rsidR="002E7269" w:rsidRPr="00AB7FFB">
        <w:rPr>
          <w:rFonts w:asciiTheme="minorHAnsi" w:hAnsiTheme="minorHAnsi"/>
        </w:rPr>
        <w:t>,</w:t>
      </w:r>
      <w:r w:rsidR="004076E8" w:rsidRPr="00AB7FFB">
        <w:rPr>
          <w:rFonts w:asciiTheme="minorHAnsi" w:hAnsiTheme="minorHAnsi"/>
        </w:rPr>
        <w:t xml:space="preserve"> uwzględniającego now</w:t>
      </w:r>
      <w:r w:rsidR="00AA0EC8" w:rsidRPr="00AB7FFB">
        <w:rPr>
          <w:rFonts w:asciiTheme="minorHAnsi" w:hAnsiTheme="minorHAnsi"/>
        </w:rPr>
        <w:t>y</w:t>
      </w:r>
      <w:r w:rsidR="004076E8" w:rsidRPr="00AB7FFB">
        <w:rPr>
          <w:rFonts w:asciiTheme="minorHAnsi" w:hAnsiTheme="minorHAnsi"/>
        </w:rPr>
        <w:t xml:space="preserve"> </w:t>
      </w:r>
      <w:r w:rsidR="00AA0EC8" w:rsidRPr="00AB7FFB">
        <w:rPr>
          <w:rFonts w:asciiTheme="minorHAnsi" w:hAnsiTheme="minorHAnsi"/>
        </w:rPr>
        <w:t xml:space="preserve">zakres świadczonych przez </w:t>
      </w:r>
      <w:r w:rsidR="005778D4" w:rsidRPr="00AB7FFB">
        <w:rPr>
          <w:rFonts w:asciiTheme="minorHAnsi" w:hAnsiTheme="minorHAnsi"/>
        </w:rPr>
        <w:t>WYKONAWCĘ</w:t>
      </w:r>
      <w:r w:rsidR="00AA0EC8" w:rsidRPr="00AB7FFB">
        <w:rPr>
          <w:rFonts w:asciiTheme="minorHAnsi" w:hAnsiTheme="minorHAnsi"/>
        </w:rPr>
        <w:t xml:space="preserve"> usług</w:t>
      </w:r>
      <w:r w:rsidR="004076E8" w:rsidRPr="00AB7FFB">
        <w:rPr>
          <w:rFonts w:asciiTheme="minorHAnsi" w:hAnsiTheme="minorHAnsi"/>
        </w:rPr>
        <w:t xml:space="preserve">. </w:t>
      </w:r>
      <w:r w:rsidR="003702CC">
        <w:rPr>
          <w:rFonts w:asciiTheme="minorHAnsi" w:hAnsiTheme="minorHAnsi"/>
        </w:rPr>
        <w:t xml:space="preserve">Wynagrodzenie Wykonawcy wskazane w § 5 ust. 2 Umowy nie ulegnie zmianie. </w:t>
      </w:r>
    </w:p>
    <w:p w14:paraId="5D81730D" w14:textId="77777777" w:rsidR="00D56D84" w:rsidRPr="00AB7FFB" w:rsidRDefault="00D56D84" w:rsidP="00AB7FFB">
      <w:pPr>
        <w:pStyle w:val="Tekstkomentarza"/>
        <w:spacing w:line="360" w:lineRule="auto"/>
        <w:jc w:val="both"/>
        <w:rPr>
          <w:rFonts w:asciiTheme="minorHAnsi" w:hAnsiTheme="minorHAnsi"/>
        </w:rPr>
      </w:pPr>
    </w:p>
    <w:p w14:paraId="4A27A1A6" w14:textId="77777777" w:rsidR="00D56D84" w:rsidRPr="00AB7FFB" w:rsidRDefault="00D56D84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6</w:t>
      </w:r>
    </w:p>
    <w:p w14:paraId="6D7134AB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[KONTAKTY]</w:t>
      </w:r>
      <w:r w:rsidR="0050727A" w:rsidRPr="00AB7FFB">
        <w:rPr>
          <w:rFonts w:asciiTheme="minorHAnsi" w:hAnsiTheme="minorHAnsi"/>
          <w:b/>
        </w:rPr>
        <w:t xml:space="preserve"> </w:t>
      </w:r>
    </w:p>
    <w:p w14:paraId="2AFE7C62" w14:textId="656FF267" w:rsidR="00385F78" w:rsidRPr="00AB7FFB" w:rsidRDefault="00963740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O</w:t>
      </w:r>
      <w:r w:rsidR="00385F78" w:rsidRPr="00AB7FFB">
        <w:rPr>
          <w:rFonts w:asciiTheme="minorHAnsi" w:hAnsiTheme="minorHAnsi"/>
        </w:rPr>
        <w:t xml:space="preserve">sobami uprawnionymi do reprezentowania </w:t>
      </w:r>
      <w:r w:rsidR="00D55A7F" w:rsidRPr="00AB7FFB">
        <w:rPr>
          <w:rFonts w:asciiTheme="minorHAnsi" w:hAnsiTheme="minorHAnsi"/>
        </w:rPr>
        <w:t>WYKONAWCY</w:t>
      </w:r>
      <w:r w:rsidR="00385F78" w:rsidRPr="00AB7FFB">
        <w:rPr>
          <w:rFonts w:asciiTheme="minorHAnsi" w:hAnsiTheme="minorHAnsi"/>
        </w:rPr>
        <w:t xml:space="preserve"> w kwestiach </w:t>
      </w:r>
      <w:r w:rsidR="00120CE2" w:rsidRPr="00AB7FFB">
        <w:rPr>
          <w:rFonts w:asciiTheme="minorHAnsi" w:hAnsiTheme="minorHAnsi"/>
        </w:rPr>
        <w:t>formalno-prawnych jest</w:t>
      </w:r>
      <w:r w:rsidR="000C11FB">
        <w:rPr>
          <w:rFonts w:asciiTheme="minorHAnsi" w:hAnsiTheme="minorHAnsi"/>
        </w:rPr>
        <w:t xml:space="preserve"> ………………</w:t>
      </w:r>
      <w:r w:rsidR="00D623DA" w:rsidRPr="00AB7FFB">
        <w:rPr>
          <w:rFonts w:asciiTheme="minorHAnsi" w:hAnsiTheme="minorHAnsi"/>
        </w:rPr>
        <w:t>,</w:t>
      </w:r>
      <w:r w:rsidR="005E566D" w:rsidRPr="00AB7FFB">
        <w:rPr>
          <w:rFonts w:asciiTheme="minorHAnsi" w:hAnsiTheme="minorHAnsi"/>
          <w:color w:val="FF0000"/>
        </w:rPr>
        <w:t xml:space="preserve"> </w:t>
      </w:r>
      <w:r w:rsidR="00120CE2" w:rsidRPr="00AB7FFB">
        <w:rPr>
          <w:rFonts w:asciiTheme="minorHAnsi" w:hAnsiTheme="minorHAnsi"/>
        </w:rPr>
        <w:t xml:space="preserve">w kwestiach dotyczących realizacji usług serwisowych i HD </w:t>
      </w:r>
      <w:r w:rsidR="000C11FB">
        <w:rPr>
          <w:rFonts w:asciiTheme="minorHAnsi" w:hAnsiTheme="minorHAnsi"/>
        </w:rPr>
        <w:t>…………………………………</w:t>
      </w:r>
    </w:p>
    <w:p w14:paraId="7FF6839B" w14:textId="77777777" w:rsidR="00385F78" w:rsidRPr="00AB7FFB" w:rsidRDefault="00963740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O</w:t>
      </w:r>
      <w:r w:rsidR="00385F78" w:rsidRPr="00AB7FFB">
        <w:rPr>
          <w:rFonts w:asciiTheme="minorHAnsi" w:hAnsiTheme="minorHAnsi"/>
        </w:rPr>
        <w:t xml:space="preserve">sobami uprawnionymi do reprezentowania </w:t>
      </w:r>
      <w:r w:rsidR="005778D4" w:rsidRPr="00AB7FFB">
        <w:rPr>
          <w:rFonts w:asciiTheme="minorHAnsi" w:hAnsiTheme="minorHAnsi"/>
        </w:rPr>
        <w:t>ZAMAWIAJĄCEGO</w:t>
      </w:r>
      <w:r w:rsidR="00385F78" w:rsidRPr="00AB7FFB">
        <w:rPr>
          <w:rFonts w:asciiTheme="minorHAnsi" w:hAnsiTheme="minorHAnsi"/>
        </w:rPr>
        <w:t xml:space="preserve"> w kwestiach </w:t>
      </w:r>
      <w:r w:rsidR="00120CE2" w:rsidRPr="00AB7FFB">
        <w:rPr>
          <w:rFonts w:asciiTheme="minorHAnsi" w:hAnsiTheme="minorHAnsi"/>
        </w:rPr>
        <w:t>formalno-prawnych Umowy jest/są:</w:t>
      </w:r>
      <w:r w:rsidR="00385F78" w:rsidRPr="00AB7FFB">
        <w:rPr>
          <w:rFonts w:asciiTheme="minorHAnsi" w:hAnsiTheme="minorHAnsi"/>
        </w:rPr>
        <w:t xml:space="preserve"> </w:t>
      </w:r>
      <w:r w:rsidR="00FD4DE2" w:rsidRPr="00AB7FFB">
        <w:rPr>
          <w:rFonts w:asciiTheme="minorHAnsi" w:hAnsiTheme="minorHAnsi"/>
        </w:rPr>
        <w:t xml:space="preserve">p. </w:t>
      </w:r>
      <w:r w:rsidR="00C9580C" w:rsidRPr="00AB7FFB">
        <w:rPr>
          <w:rFonts w:asciiTheme="minorHAnsi" w:hAnsiTheme="minorHAnsi"/>
        </w:rPr>
        <w:t>………………………………….</w:t>
      </w:r>
      <w:r w:rsidR="00FD4DE2" w:rsidRPr="00AB7FFB">
        <w:rPr>
          <w:rFonts w:asciiTheme="minorHAnsi" w:hAnsiTheme="minorHAnsi"/>
        </w:rPr>
        <w:t>.</w:t>
      </w:r>
    </w:p>
    <w:p w14:paraId="2F23C081" w14:textId="10AF41DF" w:rsidR="00C441DC" w:rsidRPr="00AB7FFB" w:rsidRDefault="009F0A56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Osobą uprawnioną do reprezentowania </w:t>
      </w:r>
      <w:r w:rsidR="005778D4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 w</w:t>
      </w:r>
      <w:r w:rsidR="008777C6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kwestiach dotyczących realizacji usług serwisowych jest Certyfikowany</w:t>
      </w:r>
      <w:r w:rsidR="00517284" w:rsidRPr="00AB7FFB">
        <w:rPr>
          <w:rFonts w:asciiTheme="minorHAnsi" w:hAnsiTheme="minorHAnsi"/>
        </w:rPr>
        <w:t xml:space="preserve"> Administrator</w:t>
      </w:r>
      <w:r w:rsidRPr="00AB7FFB">
        <w:rPr>
          <w:rFonts w:asciiTheme="minorHAnsi" w:hAnsiTheme="minorHAnsi"/>
        </w:rPr>
        <w:t xml:space="preserve">: </w:t>
      </w:r>
      <w:r w:rsidR="00120CE2" w:rsidRPr="00AB7FFB">
        <w:rPr>
          <w:rFonts w:asciiTheme="minorHAnsi" w:hAnsiTheme="minorHAnsi"/>
        </w:rPr>
        <w:t>p…………………………………………………..</w:t>
      </w:r>
    </w:p>
    <w:p w14:paraId="099CDD9F" w14:textId="6DE47662" w:rsidR="00D1313A" w:rsidRPr="00AB7FFB" w:rsidRDefault="00D1313A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Grono użytkowników mających uzyskać dostęp do HD zostaje określone w </w:t>
      </w:r>
      <w:r w:rsidRPr="00AB7FFB">
        <w:rPr>
          <w:rFonts w:asciiTheme="minorHAnsi" w:hAnsiTheme="minorHAnsi"/>
          <w:u w:val="single"/>
        </w:rPr>
        <w:t>Załączniku nr 5</w:t>
      </w:r>
      <w:r w:rsidRPr="00AB7FFB">
        <w:rPr>
          <w:rFonts w:asciiTheme="minorHAnsi" w:hAnsiTheme="minorHAnsi"/>
        </w:rPr>
        <w:t xml:space="preserve"> do Umowy. </w:t>
      </w:r>
      <w:r w:rsidR="00073553" w:rsidRPr="00AB7FFB">
        <w:rPr>
          <w:rFonts w:asciiTheme="minorHAnsi" w:hAnsiTheme="minorHAnsi"/>
        </w:rPr>
        <w:t>Wskazany</w:t>
      </w:r>
      <w:r w:rsidRPr="00AB7FFB">
        <w:rPr>
          <w:rFonts w:asciiTheme="minorHAnsi" w:hAnsiTheme="minorHAnsi"/>
        </w:rPr>
        <w:t xml:space="preserve"> w </w:t>
      </w:r>
      <w:r w:rsidRPr="00AB7FFB">
        <w:rPr>
          <w:rFonts w:asciiTheme="minorHAnsi" w:hAnsiTheme="minorHAnsi"/>
          <w:u w:val="single"/>
        </w:rPr>
        <w:t xml:space="preserve">ust. 3 </w:t>
      </w:r>
      <w:r w:rsidR="00073553" w:rsidRPr="00AB7FFB">
        <w:rPr>
          <w:rFonts w:asciiTheme="minorHAnsi" w:hAnsiTheme="minorHAnsi"/>
        </w:rPr>
        <w:t>Certyfikowany</w:t>
      </w:r>
      <w:r w:rsidRPr="00AB7FFB">
        <w:rPr>
          <w:rFonts w:asciiTheme="minorHAnsi" w:hAnsiTheme="minorHAnsi"/>
        </w:rPr>
        <w:t xml:space="preserve"> Administrator, </w:t>
      </w:r>
      <w:r w:rsidR="00073553" w:rsidRPr="00AB7FFB">
        <w:rPr>
          <w:rFonts w:asciiTheme="minorHAnsi" w:hAnsiTheme="minorHAnsi"/>
        </w:rPr>
        <w:t>uzyskuje w HD pełne uprawnienia. P</w:t>
      </w:r>
      <w:r w:rsidRPr="00AB7FFB">
        <w:rPr>
          <w:rFonts w:asciiTheme="minorHAnsi" w:hAnsiTheme="minorHAnsi"/>
        </w:rPr>
        <w:t xml:space="preserve">ozostali Użytkownicy uzyskują w HD uprawnienia </w:t>
      </w:r>
      <w:r w:rsidR="00F97B26" w:rsidRPr="00AB7FFB">
        <w:rPr>
          <w:rFonts w:asciiTheme="minorHAnsi" w:hAnsiTheme="minorHAnsi"/>
        </w:rPr>
        <w:t xml:space="preserve">nadane przez WYKONAWCĘ zgodnie </w:t>
      </w:r>
      <w:r w:rsidR="00073553" w:rsidRPr="00AB7FFB">
        <w:rPr>
          <w:rFonts w:asciiTheme="minorHAnsi" w:hAnsiTheme="minorHAnsi"/>
        </w:rPr>
        <w:t>z</w:t>
      </w:r>
      <w:r w:rsidR="00354C0B" w:rsidRPr="00AB7FFB">
        <w:rPr>
          <w:rFonts w:asciiTheme="minorHAnsi" w:hAnsiTheme="minorHAnsi"/>
        </w:rPr>
        <w:t> </w:t>
      </w:r>
      <w:r w:rsidR="00073553" w:rsidRPr="00AB7FFB">
        <w:rPr>
          <w:rFonts w:asciiTheme="minorHAnsi" w:hAnsiTheme="minorHAnsi"/>
        </w:rPr>
        <w:t>zaleceniem Certyfikowanego Administratora lub</w:t>
      </w:r>
      <w:r w:rsidR="001C4562" w:rsidRPr="00AB7FFB">
        <w:rPr>
          <w:rFonts w:asciiTheme="minorHAnsi" w:hAnsiTheme="minorHAnsi"/>
        </w:rPr>
        <w:t>,</w:t>
      </w:r>
      <w:r w:rsidR="00073553" w:rsidRPr="00AB7FFB">
        <w:rPr>
          <w:rFonts w:asciiTheme="minorHAnsi" w:hAnsiTheme="minorHAnsi"/>
        </w:rPr>
        <w:t xml:space="preserve"> jeżeli swoich zaleceń nie przekaże</w:t>
      </w:r>
      <w:r w:rsidR="001C4562" w:rsidRPr="00AB7FFB">
        <w:rPr>
          <w:rFonts w:asciiTheme="minorHAnsi" w:hAnsiTheme="minorHAnsi"/>
        </w:rPr>
        <w:t>,</w:t>
      </w:r>
      <w:r w:rsidR="00073553" w:rsidRPr="00AB7FFB">
        <w:rPr>
          <w:rFonts w:asciiTheme="minorHAnsi" w:hAnsiTheme="minorHAnsi"/>
        </w:rPr>
        <w:t xml:space="preserve"> uzyskują uprawnienie </w:t>
      </w:r>
      <w:r w:rsidRPr="00AB7FFB">
        <w:rPr>
          <w:rFonts w:asciiTheme="minorHAnsi" w:hAnsiTheme="minorHAnsi"/>
        </w:rPr>
        <w:t xml:space="preserve">minimalne, których zmiana jest możliwa poprzez wysłanie do WYKONAWCY wniosku, o którym mowa w </w:t>
      </w:r>
      <w:r w:rsidRPr="00AB7FFB">
        <w:rPr>
          <w:rFonts w:asciiTheme="minorHAnsi" w:hAnsiTheme="minorHAnsi"/>
          <w:u w:val="single"/>
        </w:rPr>
        <w:t>ust. poniżej.</w:t>
      </w:r>
      <w:r w:rsidR="008777C6" w:rsidRPr="00AB7FFB">
        <w:rPr>
          <w:rFonts w:asciiTheme="minorHAnsi" w:hAnsiTheme="minorHAnsi"/>
        </w:rPr>
        <w:t xml:space="preserve"> </w:t>
      </w:r>
    </w:p>
    <w:p w14:paraId="61EEDE8C" w14:textId="7F8A60FA" w:rsidR="005935D8" w:rsidRPr="00AB7FFB" w:rsidRDefault="00DB3264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Dane umożliwiające uwierzytelnianie Użytkowników w HD zostaną przek</w:t>
      </w:r>
      <w:r w:rsidR="00F9210F" w:rsidRPr="00AB7FFB">
        <w:rPr>
          <w:rFonts w:asciiTheme="minorHAnsi" w:hAnsiTheme="minorHAnsi"/>
        </w:rPr>
        <w:t xml:space="preserve">azane na </w:t>
      </w:r>
      <w:r w:rsidR="00932011" w:rsidRPr="00AB7FFB">
        <w:rPr>
          <w:rFonts w:asciiTheme="minorHAnsi" w:hAnsiTheme="minorHAnsi"/>
        </w:rPr>
        <w:t>przypisane im w</w:t>
      </w:r>
      <w:r w:rsidR="00354C0B" w:rsidRPr="00AB7FFB">
        <w:rPr>
          <w:rFonts w:asciiTheme="minorHAnsi" w:hAnsiTheme="minorHAnsi"/>
        </w:rPr>
        <w:t> </w:t>
      </w:r>
      <w:r w:rsidR="00932011" w:rsidRPr="00AB7FFB">
        <w:rPr>
          <w:rFonts w:asciiTheme="minorHAnsi" w:hAnsiTheme="minorHAnsi"/>
          <w:u w:val="single"/>
        </w:rPr>
        <w:t>Załączniku nr 5</w:t>
      </w:r>
      <w:r w:rsidR="00932011" w:rsidRPr="00AB7FFB">
        <w:rPr>
          <w:rFonts w:asciiTheme="minorHAnsi" w:hAnsiTheme="minorHAnsi"/>
        </w:rPr>
        <w:t xml:space="preserve"> do Umowy </w:t>
      </w:r>
      <w:r w:rsidR="00F9210F" w:rsidRPr="00AB7FFB">
        <w:rPr>
          <w:rFonts w:asciiTheme="minorHAnsi" w:hAnsiTheme="minorHAnsi"/>
        </w:rPr>
        <w:t xml:space="preserve">konta email </w:t>
      </w:r>
      <w:r w:rsidR="005626BD" w:rsidRPr="00AB7FFB">
        <w:rPr>
          <w:rFonts w:asciiTheme="minorHAnsi" w:hAnsiTheme="minorHAnsi"/>
        </w:rPr>
        <w:t>w terminie do</w:t>
      </w:r>
      <w:r w:rsidR="00CD1B37" w:rsidRPr="00AB7FFB">
        <w:rPr>
          <w:rFonts w:asciiTheme="minorHAnsi" w:hAnsiTheme="minorHAnsi"/>
        </w:rPr>
        <w:t xml:space="preserve"> 7 dni </w:t>
      </w:r>
      <w:r w:rsidR="00F9210F" w:rsidRPr="00AB7FFB">
        <w:rPr>
          <w:rFonts w:asciiTheme="minorHAnsi" w:hAnsiTheme="minorHAnsi"/>
        </w:rPr>
        <w:t>od daty zawarcia Umowy lub w</w:t>
      </w:r>
      <w:r w:rsidR="00354C0B" w:rsidRPr="00AB7FFB">
        <w:rPr>
          <w:rFonts w:asciiTheme="minorHAnsi" w:hAnsiTheme="minorHAnsi"/>
        </w:rPr>
        <w:t> </w:t>
      </w:r>
      <w:r w:rsidR="00F9210F" w:rsidRPr="00AB7FFB">
        <w:rPr>
          <w:rFonts w:asciiTheme="minorHAnsi" w:hAnsiTheme="minorHAnsi"/>
        </w:rPr>
        <w:t xml:space="preserve">trakcie jej trwania w </w:t>
      </w:r>
      <w:r w:rsidR="00D1313A" w:rsidRPr="00AB7FFB">
        <w:rPr>
          <w:rFonts w:asciiTheme="minorHAnsi" w:hAnsiTheme="minorHAnsi"/>
        </w:rPr>
        <w:t xml:space="preserve">terminie 7 dni </w:t>
      </w:r>
      <w:r w:rsidR="00CD1B37" w:rsidRPr="00AB7FFB">
        <w:rPr>
          <w:rFonts w:asciiTheme="minorHAnsi" w:hAnsiTheme="minorHAnsi"/>
        </w:rPr>
        <w:t xml:space="preserve">od </w:t>
      </w:r>
      <w:r w:rsidR="00D1313A" w:rsidRPr="00AB7FFB">
        <w:rPr>
          <w:rFonts w:asciiTheme="minorHAnsi" w:hAnsiTheme="minorHAnsi"/>
        </w:rPr>
        <w:t>daty</w:t>
      </w:r>
      <w:r w:rsidR="00CD1B37" w:rsidRPr="00AB7FFB">
        <w:rPr>
          <w:rFonts w:asciiTheme="minorHAnsi" w:hAnsiTheme="minorHAnsi"/>
        </w:rPr>
        <w:t xml:space="preserve"> wpłynięcia do </w:t>
      </w:r>
      <w:r w:rsidR="00D55A7F" w:rsidRPr="00AB7FFB">
        <w:rPr>
          <w:rFonts w:asciiTheme="minorHAnsi" w:hAnsiTheme="minorHAnsi"/>
        </w:rPr>
        <w:t>WYKONAWCY</w:t>
      </w:r>
      <w:r w:rsidR="00CD1B37" w:rsidRPr="00AB7FFB">
        <w:rPr>
          <w:rFonts w:asciiTheme="minorHAnsi" w:hAnsiTheme="minorHAnsi"/>
        </w:rPr>
        <w:t xml:space="preserve"> wnio</w:t>
      </w:r>
      <w:r w:rsidR="00D1313A" w:rsidRPr="00AB7FFB">
        <w:rPr>
          <w:rFonts w:asciiTheme="minorHAnsi" w:hAnsiTheme="minorHAnsi"/>
        </w:rPr>
        <w:t>sku o przydzielenie Użytkownikowi</w:t>
      </w:r>
      <w:r w:rsidR="00CD1B37" w:rsidRPr="00AB7FFB">
        <w:rPr>
          <w:rFonts w:asciiTheme="minorHAnsi" w:hAnsiTheme="minorHAnsi"/>
        </w:rPr>
        <w:t xml:space="preserve"> dostępu</w:t>
      </w:r>
      <w:r w:rsidR="00CD13D0" w:rsidRPr="00AB7FFB">
        <w:rPr>
          <w:rFonts w:asciiTheme="minorHAnsi" w:hAnsiTheme="minorHAnsi"/>
        </w:rPr>
        <w:t>.</w:t>
      </w:r>
    </w:p>
    <w:p w14:paraId="23DC8D22" w14:textId="0FC74DEE" w:rsidR="00C4711B" w:rsidRPr="00AB7FFB" w:rsidRDefault="00C1767C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Zmiany osób, wskazanych w </w:t>
      </w:r>
      <w:r w:rsidRPr="00AB7FFB">
        <w:rPr>
          <w:rFonts w:asciiTheme="minorHAnsi" w:hAnsiTheme="minorHAnsi"/>
          <w:u w:val="single"/>
        </w:rPr>
        <w:t>ust. 1, 2 i 3</w:t>
      </w:r>
      <w:r w:rsidRPr="00AB7FFB">
        <w:rPr>
          <w:rFonts w:asciiTheme="minorHAnsi" w:hAnsiTheme="minorHAnsi"/>
        </w:rPr>
        <w:t xml:space="preserve"> niniejszego paragrafu nie stanowią zmiany Umowy. </w:t>
      </w:r>
      <w:r w:rsidR="005935D8" w:rsidRPr="00AB7FFB">
        <w:rPr>
          <w:rFonts w:asciiTheme="minorHAnsi" w:hAnsiTheme="minorHAnsi"/>
        </w:rPr>
        <w:t xml:space="preserve">Strony zobowiązują się do pisemnego powiadamiania o zmianach osób, wskazanych w </w:t>
      </w:r>
      <w:r w:rsidR="005935D8" w:rsidRPr="00AB7FFB">
        <w:rPr>
          <w:rFonts w:asciiTheme="minorHAnsi" w:hAnsiTheme="minorHAnsi"/>
          <w:u w:val="single"/>
        </w:rPr>
        <w:t>ust. 1, 2 i 3</w:t>
      </w:r>
      <w:r w:rsidR="005935D8" w:rsidRPr="00AB7FFB">
        <w:rPr>
          <w:rFonts w:asciiTheme="minorHAnsi" w:hAnsiTheme="minorHAnsi"/>
        </w:rPr>
        <w:t xml:space="preserve"> niniejszego paragrafu. ZAMAWIAJĄCY zobligowany jest do powiadamiania WYKONAWCY o</w:t>
      </w:r>
      <w:r w:rsidR="001337F0" w:rsidRPr="00AB7FFB">
        <w:rPr>
          <w:rFonts w:asciiTheme="minorHAnsi" w:hAnsiTheme="minorHAnsi"/>
        </w:rPr>
        <w:t> </w:t>
      </w:r>
      <w:r w:rsidR="005935D8" w:rsidRPr="00AB7FFB">
        <w:rPr>
          <w:rFonts w:asciiTheme="minorHAnsi" w:hAnsiTheme="minorHAnsi"/>
        </w:rPr>
        <w:t>wszelkich zmianach danych Użytkowników w celu nadania/zmiany uprawnień Użytkowników w</w:t>
      </w:r>
      <w:r w:rsidR="001337F0" w:rsidRPr="00AB7FFB">
        <w:rPr>
          <w:rFonts w:asciiTheme="minorHAnsi" w:hAnsiTheme="minorHAnsi"/>
        </w:rPr>
        <w:t> </w:t>
      </w:r>
      <w:r w:rsidR="005935D8" w:rsidRPr="00AB7FFB">
        <w:rPr>
          <w:rFonts w:asciiTheme="minorHAnsi" w:hAnsiTheme="minorHAnsi"/>
        </w:rPr>
        <w:t xml:space="preserve">serwisie HD. Ustala się, że jakiekolwiek wnioski dotyczące zmiany uprawnień Użytkowników będą wpływały do WYKONAWCY z konta poczty elektronicznej </w:t>
      </w:r>
      <w:r w:rsidR="00B41313" w:rsidRPr="00AB7FFB">
        <w:rPr>
          <w:rFonts w:asciiTheme="minorHAnsi" w:hAnsiTheme="minorHAnsi"/>
        </w:rPr>
        <w:t xml:space="preserve">przypisanego </w:t>
      </w:r>
      <w:r w:rsidR="005935D8" w:rsidRPr="00AB7FFB">
        <w:rPr>
          <w:rFonts w:asciiTheme="minorHAnsi" w:hAnsiTheme="minorHAnsi"/>
        </w:rPr>
        <w:t xml:space="preserve">w </w:t>
      </w:r>
      <w:r w:rsidR="005935D8" w:rsidRPr="00AB7FFB">
        <w:rPr>
          <w:rFonts w:asciiTheme="minorHAnsi" w:hAnsiTheme="minorHAnsi"/>
          <w:u w:val="single"/>
        </w:rPr>
        <w:t xml:space="preserve">Załączniku nr 5 </w:t>
      </w:r>
      <w:r w:rsidR="00B41313" w:rsidRPr="00AB7FFB">
        <w:rPr>
          <w:rFonts w:asciiTheme="minorHAnsi" w:hAnsiTheme="minorHAnsi"/>
        </w:rPr>
        <w:t xml:space="preserve">Certyfikowanemu Administratorowi wskazanemu w </w:t>
      </w:r>
      <w:r w:rsidR="00B41313" w:rsidRPr="00AB7FFB">
        <w:rPr>
          <w:rFonts w:asciiTheme="minorHAnsi" w:hAnsiTheme="minorHAnsi"/>
          <w:u w:val="single"/>
        </w:rPr>
        <w:t>ust. 3</w:t>
      </w:r>
      <w:r w:rsidR="00B41313" w:rsidRPr="00AB7FFB">
        <w:rPr>
          <w:rFonts w:asciiTheme="minorHAnsi" w:hAnsiTheme="minorHAnsi"/>
        </w:rPr>
        <w:t>.</w:t>
      </w:r>
    </w:p>
    <w:p w14:paraId="5F1F16E2" w14:textId="77777777" w:rsidR="00B41313" w:rsidRPr="00AB7FFB" w:rsidRDefault="00B41313" w:rsidP="00AB7FFB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</w:p>
    <w:p w14:paraId="46BDCB85" w14:textId="77777777" w:rsidR="00D56D84" w:rsidRPr="00AB7FFB" w:rsidRDefault="00D56D84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7</w:t>
      </w:r>
    </w:p>
    <w:p w14:paraId="7A358AF9" w14:textId="23FCB37B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</w:t>
      </w:r>
      <w:r w:rsidR="00297F14" w:rsidRPr="00AB7FFB">
        <w:rPr>
          <w:rFonts w:asciiTheme="minorHAnsi" w:hAnsiTheme="minorHAnsi"/>
          <w:b/>
        </w:rPr>
        <w:t>PRAWA WŁASNOŚCI INTELEKTUALNEJ</w:t>
      </w:r>
      <w:r w:rsidRPr="00AB7FFB">
        <w:rPr>
          <w:rFonts w:asciiTheme="minorHAnsi" w:hAnsiTheme="minorHAnsi"/>
          <w:b/>
        </w:rPr>
        <w:t>]</w:t>
      </w:r>
    </w:p>
    <w:p w14:paraId="7321749B" w14:textId="33E727AB" w:rsidR="00E42651" w:rsidRPr="00AB7FFB" w:rsidRDefault="005778D4" w:rsidP="00AB7FFB">
      <w:pPr>
        <w:keepLines/>
        <w:numPr>
          <w:ilvl w:val="0"/>
          <w:numId w:val="18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WYKONAWCA</w:t>
      </w:r>
      <w:r w:rsidR="00D56D84" w:rsidRPr="00AB7FFB">
        <w:rPr>
          <w:rFonts w:asciiTheme="minorHAnsi" w:hAnsiTheme="minorHAnsi"/>
        </w:rPr>
        <w:t xml:space="preserve"> oświadcza, że</w:t>
      </w:r>
      <w:r w:rsidR="002E4749" w:rsidRPr="00AB7FFB">
        <w:rPr>
          <w:rFonts w:asciiTheme="minorHAnsi" w:hAnsiTheme="minorHAnsi"/>
        </w:rPr>
        <w:t xml:space="preserve"> posiada</w:t>
      </w:r>
      <w:r w:rsidR="00D56D84" w:rsidRPr="00AB7FFB">
        <w:rPr>
          <w:rFonts w:asciiTheme="minorHAnsi" w:hAnsiTheme="minorHAnsi"/>
        </w:rPr>
        <w:t xml:space="preserve"> prawo do oferowania na rynku polskim Oprogramowania </w:t>
      </w:r>
      <w:r w:rsidR="00DD26A7" w:rsidRPr="00AB7FFB">
        <w:rPr>
          <w:rFonts w:asciiTheme="minorHAnsi" w:hAnsiTheme="minorHAnsi"/>
        </w:rPr>
        <w:t>A</w:t>
      </w:r>
      <w:r w:rsidR="00D56D84" w:rsidRPr="00AB7FFB">
        <w:rPr>
          <w:rFonts w:asciiTheme="minorHAnsi" w:hAnsiTheme="minorHAnsi"/>
        </w:rPr>
        <w:t xml:space="preserve">plikacyjnego oraz świadczenia usług objętych Umową. Zobowiązania w stosunku do właściciela </w:t>
      </w:r>
      <w:r w:rsidR="00894A61" w:rsidRPr="00AB7FFB">
        <w:rPr>
          <w:rFonts w:asciiTheme="minorHAnsi" w:hAnsiTheme="minorHAnsi"/>
        </w:rPr>
        <w:t xml:space="preserve">majątkowych </w:t>
      </w:r>
      <w:r w:rsidR="00D56D84" w:rsidRPr="00AB7FFB">
        <w:rPr>
          <w:rFonts w:asciiTheme="minorHAnsi" w:hAnsiTheme="minorHAnsi"/>
        </w:rPr>
        <w:t xml:space="preserve">praw autorskich do Oprogramowania </w:t>
      </w:r>
      <w:r w:rsidR="00DD26A7" w:rsidRPr="00AB7FFB">
        <w:rPr>
          <w:rFonts w:asciiTheme="minorHAnsi" w:hAnsiTheme="minorHAnsi"/>
        </w:rPr>
        <w:t>A</w:t>
      </w:r>
      <w:r w:rsidR="00D56D84" w:rsidRPr="00AB7FFB">
        <w:rPr>
          <w:rFonts w:asciiTheme="minorHAnsi" w:hAnsiTheme="minorHAnsi"/>
        </w:rPr>
        <w:t>plikacyjnego</w:t>
      </w:r>
      <w:r w:rsidR="00A9321B" w:rsidRPr="00AB7FFB">
        <w:rPr>
          <w:rFonts w:asciiTheme="minorHAnsi" w:hAnsiTheme="minorHAnsi"/>
        </w:rPr>
        <w:t xml:space="preserve">, jeżeli nie przynależą one WYKONAWCY, </w:t>
      </w:r>
      <w:r w:rsidR="00D56D84" w:rsidRPr="00AB7FFB">
        <w:rPr>
          <w:rFonts w:asciiTheme="minorHAnsi" w:hAnsiTheme="minorHAnsi"/>
        </w:rPr>
        <w:t xml:space="preserve">precyzuje odrębne porozumienie </w:t>
      </w:r>
      <w:r w:rsidR="009E0414" w:rsidRPr="00AB7FFB">
        <w:rPr>
          <w:rFonts w:asciiTheme="minorHAnsi" w:hAnsiTheme="minorHAnsi"/>
        </w:rPr>
        <w:t xml:space="preserve">zawarte </w:t>
      </w:r>
      <w:r w:rsidR="00D56D84" w:rsidRPr="00AB7FFB">
        <w:rPr>
          <w:rFonts w:asciiTheme="minorHAnsi" w:hAnsiTheme="minorHAnsi"/>
        </w:rPr>
        <w:t xml:space="preserve">pomiędzy </w:t>
      </w:r>
      <w:r w:rsidRPr="00AB7FFB">
        <w:rPr>
          <w:rFonts w:asciiTheme="minorHAnsi" w:hAnsiTheme="minorHAnsi"/>
        </w:rPr>
        <w:t>WYKONAWCĄ</w:t>
      </w:r>
      <w:r w:rsidR="00D56D84" w:rsidRPr="00AB7FFB">
        <w:rPr>
          <w:rFonts w:asciiTheme="minorHAnsi" w:hAnsiTheme="minorHAnsi"/>
        </w:rPr>
        <w:t xml:space="preserve"> a</w:t>
      </w:r>
      <w:r w:rsidR="001337F0" w:rsidRPr="00AB7FFB">
        <w:rPr>
          <w:rFonts w:asciiTheme="minorHAnsi" w:hAnsiTheme="minorHAnsi"/>
        </w:rPr>
        <w:t> </w:t>
      </w:r>
      <w:r w:rsidR="007B7C61" w:rsidRPr="00AB7FFB">
        <w:rPr>
          <w:rFonts w:asciiTheme="minorHAnsi" w:hAnsiTheme="minorHAnsi"/>
        </w:rPr>
        <w:t>Producentem</w:t>
      </w:r>
      <w:r w:rsidR="00D56D84" w:rsidRPr="00AB7FFB">
        <w:rPr>
          <w:rFonts w:asciiTheme="minorHAnsi" w:hAnsiTheme="minorHAnsi"/>
        </w:rPr>
        <w:t>.</w:t>
      </w:r>
    </w:p>
    <w:p w14:paraId="65834BC7" w14:textId="27EAB745" w:rsidR="008F28A1" w:rsidRPr="00AB7FFB" w:rsidRDefault="008F28A1" w:rsidP="00AB7FFB">
      <w:pPr>
        <w:keepLines/>
        <w:numPr>
          <w:ilvl w:val="0"/>
          <w:numId w:val="18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Aplikacje</w:t>
      </w:r>
      <w:r w:rsidR="003F0D12" w:rsidRPr="00AB7FFB">
        <w:rPr>
          <w:rFonts w:asciiTheme="minorHAnsi" w:hAnsiTheme="minorHAnsi"/>
        </w:rPr>
        <w:t>,</w:t>
      </w:r>
      <w:r w:rsidRPr="00AB7FFB">
        <w:rPr>
          <w:rFonts w:asciiTheme="minorHAnsi" w:hAnsiTheme="minorHAnsi"/>
        </w:rPr>
        <w:t xml:space="preserve"> będące przedmiotem Umowy</w:t>
      </w:r>
      <w:r w:rsidR="003F0D12" w:rsidRPr="00AB7FFB">
        <w:rPr>
          <w:rFonts w:asciiTheme="minorHAnsi" w:hAnsiTheme="minorHAnsi"/>
        </w:rPr>
        <w:t>,</w:t>
      </w:r>
      <w:r w:rsidRPr="00AB7FFB">
        <w:rPr>
          <w:rFonts w:asciiTheme="minorHAnsi" w:hAnsiTheme="minorHAnsi"/>
        </w:rPr>
        <w:t xml:space="preserve"> są chronione prawem autorskim </w:t>
      </w:r>
      <w:r w:rsidR="009E0414" w:rsidRPr="00AB7FFB">
        <w:rPr>
          <w:rFonts w:asciiTheme="minorHAnsi" w:hAnsiTheme="minorHAnsi"/>
        </w:rPr>
        <w:t>na podstawie</w:t>
      </w:r>
      <w:r w:rsidR="008777C6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przepisów Ustawy z</w:t>
      </w:r>
      <w:r w:rsidR="001C4562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dnia 4 lutego 1994 roku o prawie autorskim i prawach pokrewnych (</w:t>
      </w:r>
      <w:proofErr w:type="spellStart"/>
      <w:r w:rsidR="00C1767C" w:rsidRPr="00AB7FFB">
        <w:rPr>
          <w:rFonts w:asciiTheme="minorHAnsi" w:hAnsiTheme="minorHAnsi"/>
        </w:rPr>
        <w:t>t.j</w:t>
      </w:r>
      <w:proofErr w:type="spellEnd"/>
      <w:r w:rsidR="00C1767C" w:rsidRPr="00AB7FFB">
        <w:rPr>
          <w:rFonts w:asciiTheme="minorHAnsi" w:hAnsiTheme="minorHAnsi"/>
        </w:rPr>
        <w:t xml:space="preserve">. </w:t>
      </w:r>
      <w:r w:rsidR="00A9321B" w:rsidRPr="00AB7FFB">
        <w:rPr>
          <w:rFonts w:asciiTheme="minorHAnsi" w:hAnsiTheme="minorHAnsi"/>
        </w:rPr>
        <w:t>Dz. U. z 201</w:t>
      </w:r>
      <w:r w:rsidR="001C4562" w:rsidRPr="00AB7FFB">
        <w:rPr>
          <w:rFonts w:asciiTheme="minorHAnsi" w:hAnsiTheme="minorHAnsi"/>
        </w:rPr>
        <w:t>8</w:t>
      </w:r>
      <w:r w:rsidR="00A9321B" w:rsidRPr="00AB7FFB">
        <w:rPr>
          <w:rFonts w:asciiTheme="minorHAnsi" w:hAnsiTheme="minorHAnsi"/>
        </w:rPr>
        <w:t xml:space="preserve"> r. poz. </w:t>
      </w:r>
      <w:r w:rsidR="001C4562" w:rsidRPr="00AB7FFB">
        <w:rPr>
          <w:rFonts w:asciiTheme="minorHAnsi" w:hAnsiTheme="minorHAnsi"/>
        </w:rPr>
        <w:t>1191</w:t>
      </w:r>
      <w:r w:rsidR="00395404" w:rsidRPr="00AB7FFB">
        <w:rPr>
          <w:rFonts w:asciiTheme="minorHAnsi" w:hAnsiTheme="minorHAnsi"/>
        </w:rPr>
        <w:t xml:space="preserve"> </w:t>
      </w:r>
      <w:r w:rsidR="00C1767C" w:rsidRPr="00AB7FFB">
        <w:rPr>
          <w:rFonts w:asciiTheme="minorHAnsi" w:hAnsiTheme="minorHAnsi"/>
        </w:rPr>
        <w:t xml:space="preserve">z </w:t>
      </w:r>
      <w:proofErr w:type="spellStart"/>
      <w:r w:rsidR="00C1767C" w:rsidRPr="00AB7FFB">
        <w:rPr>
          <w:rFonts w:asciiTheme="minorHAnsi" w:hAnsiTheme="minorHAnsi"/>
        </w:rPr>
        <w:t>późn</w:t>
      </w:r>
      <w:proofErr w:type="spellEnd"/>
      <w:r w:rsidR="00C1767C" w:rsidRPr="00AB7FFB">
        <w:rPr>
          <w:rFonts w:asciiTheme="minorHAnsi" w:hAnsiTheme="minorHAnsi"/>
        </w:rPr>
        <w:t>. zm.</w:t>
      </w:r>
      <w:r w:rsidRPr="00AB7FFB">
        <w:rPr>
          <w:rFonts w:asciiTheme="minorHAnsi" w:hAnsiTheme="minorHAnsi"/>
        </w:rPr>
        <w:t>)</w:t>
      </w:r>
      <w:r w:rsidR="00042D44" w:rsidRPr="00AB7FFB">
        <w:rPr>
          <w:rFonts w:asciiTheme="minorHAnsi" w:hAnsiTheme="minorHAnsi"/>
        </w:rPr>
        <w:t>, a</w:t>
      </w:r>
      <w:r w:rsidRPr="00AB7FFB">
        <w:rPr>
          <w:rFonts w:asciiTheme="minorHAnsi" w:hAnsiTheme="minorHAnsi"/>
        </w:rPr>
        <w:t xml:space="preserve"> </w:t>
      </w:r>
      <w:r w:rsidR="005778D4" w:rsidRPr="00AB7FFB">
        <w:rPr>
          <w:rFonts w:asciiTheme="minorHAnsi" w:hAnsiTheme="minorHAnsi"/>
        </w:rPr>
        <w:t>ZAMAWIAJĄCY</w:t>
      </w:r>
      <w:r w:rsidRPr="00AB7FFB">
        <w:rPr>
          <w:rFonts w:asciiTheme="minorHAnsi" w:hAnsiTheme="minorHAnsi"/>
        </w:rPr>
        <w:t xml:space="preserve"> i </w:t>
      </w:r>
      <w:r w:rsidR="005778D4" w:rsidRPr="00AB7FFB">
        <w:rPr>
          <w:rFonts w:asciiTheme="minorHAnsi" w:hAnsiTheme="minorHAnsi"/>
        </w:rPr>
        <w:t>WYKONAWCA</w:t>
      </w:r>
      <w:r w:rsidRPr="00AB7FFB">
        <w:rPr>
          <w:rFonts w:asciiTheme="minorHAnsi" w:hAnsiTheme="minorHAnsi"/>
        </w:rPr>
        <w:t xml:space="preserve"> zobowiązują się do respektowania tego prawa niezależnie od powstałych okoliczności.</w:t>
      </w:r>
      <w:r w:rsidR="00C71DAF" w:rsidRPr="00AB7FFB">
        <w:rPr>
          <w:rFonts w:asciiTheme="minorHAnsi" w:hAnsiTheme="minorHAnsi"/>
        </w:rPr>
        <w:t xml:space="preserve"> Zobowiązania w stosunku do właściciela majątkowych praw autorskich do Oprogramowania Aplikacyjnego precyzuje Licencja.</w:t>
      </w:r>
    </w:p>
    <w:p w14:paraId="78FEF9AA" w14:textId="60C2436C" w:rsidR="00685DB8" w:rsidRPr="00AB7FFB" w:rsidRDefault="005778D4" w:rsidP="00AB7FFB">
      <w:pPr>
        <w:keepLines/>
        <w:numPr>
          <w:ilvl w:val="0"/>
          <w:numId w:val="18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</w:t>
      </w:r>
      <w:r w:rsidR="008F28A1" w:rsidRPr="00AB7FFB">
        <w:rPr>
          <w:rFonts w:asciiTheme="minorHAnsi" w:hAnsiTheme="minorHAnsi"/>
        </w:rPr>
        <w:t xml:space="preserve"> ma prawo do eksploatacji Oprogramowania Aplikacyjnego w zakresie, lokalizacji </w:t>
      </w:r>
      <w:r w:rsidR="00685DB8" w:rsidRPr="00AB7FFB">
        <w:rPr>
          <w:rFonts w:asciiTheme="minorHAnsi" w:hAnsiTheme="minorHAnsi"/>
        </w:rPr>
        <w:t>oraz na pol</w:t>
      </w:r>
      <w:r w:rsidR="00C71DAF" w:rsidRPr="00AB7FFB">
        <w:rPr>
          <w:rFonts w:asciiTheme="minorHAnsi" w:hAnsiTheme="minorHAnsi"/>
        </w:rPr>
        <w:t>ach eksploatacji określonych w L</w:t>
      </w:r>
      <w:r w:rsidR="00685DB8" w:rsidRPr="00AB7FFB">
        <w:rPr>
          <w:rFonts w:asciiTheme="minorHAnsi" w:hAnsiTheme="minorHAnsi"/>
        </w:rPr>
        <w:t xml:space="preserve">icencji udzielanej przez </w:t>
      </w:r>
      <w:r w:rsidR="007B7C61" w:rsidRPr="00AB7FFB">
        <w:rPr>
          <w:rFonts w:asciiTheme="minorHAnsi" w:hAnsiTheme="minorHAnsi"/>
        </w:rPr>
        <w:t>Producenta</w:t>
      </w:r>
      <w:r w:rsidR="00685DB8" w:rsidRPr="00AB7FFB">
        <w:rPr>
          <w:rFonts w:asciiTheme="minorHAnsi" w:hAnsiTheme="minorHAnsi"/>
        </w:rPr>
        <w:t xml:space="preserve"> lub podmiot przez niego uprawniony. </w:t>
      </w:r>
      <w:r w:rsidR="00F51115" w:rsidRPr="00AB7FFB">
        <w:rPr>
          <w:rFonts w:asciiTheme="minorHAnsi" w:hAnsiTheme="minorHAnsi"/>
        </w:rPr>
        <w:t>Jeżeli zakresem usług objęte są Aplikacje, których</w:t>
      </w:r>
      <w:r w:rsidR="005356DB" w:rsidRPr="00AB7FFB">
        <w:rPr>
          <w:rFonts w:asciiTheme="minorHAnsi" w:hAnsiTheme="minorHAnsi"/>
        </w:rPr>
        <w:t xml:space="preserve"> </w:t>
      </w:r>
      <w:r w:rsidR="00F51115" w:rsidRPr="00AB7FFB">
        <w:rPr>
          <w:rFonts w:asciiTheme="minorHAnsi" w:hAnsiTheme="minorHAnsi"/>
        </w:rPr>
        <w:t>Producentem nie jest WYKONAWCA, gwarantuje on ZAMAWIAJĄCEMU, że wykonanie Umowy nie narusza praw osób trzecich i zobowiązuje się do zwolnienia ZAMAWIAJĄCEGO od odpowiedzialności wobec osób trzecich na zasadach art. 392 Kodeksu cywilnego.</w:t>
      </w:r>
    </w:p>
    <w:p w14:paraId="430D7443" w14:textId="08582C0D" w:rsidR="005356DB" w:rsidRPr="00AB7FFB" w:rsidRDefault="00F90C34" w:rsidP="00AB7FFB">
      <w:pPr>
        <w:pStyle w:val="tekstwstpny"/>
        <w:numPr>
          <w:ilvl w:val="0"/>
          <w:numId w:val="18"/>
        </w:numPr>
        <w:autoSpaceDE/>
        <w:autoSpaceDN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lastRenderedPageBreak/>
        <w:t xml:space="preserve">Korzystanie przez ZAMAWIAJĄCEGO z Uaktualnień i </w:t>
      </w:r>
      <w:r w:rsidR="00D22D5C" w:rsidRPr="00AB7FFB">
        <w:rPr>
          <w:rFonts w:asciiTheme="minorHAnsi" w:hAnsiTheme="minorHAnsi"/>
        </w:rPr>
        <w:t>Rozwinięć</w:t>
      </w:r>
      <w:r w:rsidRPr="00AB7FFB">
        <w:rPr>
          <w:rFonts w:asciiTheme="minorHAnsi" w:hAnsiTheme="minorHAnsi"/>
        </w:rPr>
        <w:t xml:space="preserve"> jest legalne w oparciu o nabyte Licencje. </w:t>
      </w:r>
      <w:r w:rsidR="005356DB" w:rsidRPr="00AB7FFB">
        <w:rPr>
          <w:rFonts w:asciiTheme="minorHAnsi" w:hAnsiTheme="minorHAnsi"/>
        </w:rPr>
        <w:t>W</w:t>
      </w:r>
      <w:r w:rsidR="00DF7210" w:rsidRPr="00AB7FFB">
        <w:rPr>
          <w:rFonts w:asciiTheme="minorHAnsi" w:hAnsiTheme="minorHAnsi"/>
        </w:rPr>
        <w:t> </w:t>
      </w:r>
      <w:r w:rsidR="005356DB" w:rsidRPr="00AB7FFB">
        <w:rPr>
          <w:rFonts w:asciiTheme="minorHAnsi" w:hAnsiTheme="minorHAnsi"/>
        </w:rPr>
        <w:t>ramach Licencji ZAMAWIAJĄCY ma prawo do otrzymywania Uaktualnień, wynikających ze zmian legislacyjnych, jeżeli zmiany te dotyczą zakresów funkcjonalnych Oprogramowania Aplikacyjnego dostępnych w nim przed dniem opublikowania zmian legislacyjnych.</w:t>
      </w:r>
    </w:p>
    <w:p w14:paraId="7631F991" w14:textId="1500900C" w:rsidR="005356DB" w:rsidRPr="00AB7FFB" w:rsidRDefault="005356DB" w:rsidP="00AB7FFB">
      <w:pPr>
        <w:keepLines/>
        <w:numPr>
          <w:ilvl w:val="0"/>
          <w:numId w:val="18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 ramach udzielonej Licencji ZAMAWIAJĄCY ma prawo do otrzymywania </w:t>
      </w:r>
      <w:r w:rsidR="00D22D5C" w:rsidRPr="00AB7FFB">
        <w:rPr>
          <w:rFonts w:asciiTheme="minorHAnsi" w:hAnsiTheme="minorHAnsi"/>
        </w:rPr>
        <w:t>Rozwinięć</w:t>
      </w:r>
      <w:r w:rsidRPr="00AB7FFB">
        <w:rPr>
          <w:rFonts w:asciiTheme="minorHAnsi" w:hAnsiTheme="minorHAnsi"/>
        </w:rPr>
        <w:t xml:space="preserve">, wynikających ze zmian ewaluacyjnych Oprogramowania Aplikacyjnego, jeżeli Producent uzna za zasadne wprowadzenie tych </w:t>
      </w:r>
      <w:r w:rsidR="00D22D5C" w:rsidRPr="00AB7FFB">
        <w:rPr>
          <w:rFonts w:asciiTheme="minorHAnsi" w:hAnsiTheme="minorHAnsi"/>
        </w:rPr>
        <w:t>Rozwinięć</w:t>
      </w:r>
      <w:r w:rsidRPr="00AB7FFB">
        <w:rPr>
          <w:rFonts w:asciiTheme="minorHAnsi" w:hAnsiTheme="minorHAnsi"/>
        </w:rPr>
        <w:t xml:space="preserve"> do zakresu funkcjonalnego Aplikacji lub ZAMAWIAJĄCY nabędzie odpłatnie prawo tych </w:t>
      </w:r>
      <w:r w:rsidR="00D22D5C" w:rsidRPr="00AB7FFB">
        <w:rPr>
          <w:rFonts w:asciiTheme="minorHAnsi" w:hAnsiTheme="minorHAnsi"/>
        </w:rPr>
        <w:t>Rozwinięć</w:t>
      </w:r>
      <w:r w:rsidRPr="00AB7FFB">
        <w:rPr>
          <w:rFonts w:asciiTheme="minorHAnsi" w:hAnsiTheme="minorHAnsi"/>
        </w:rPr>
        <w:t xml:space="preserve"> drogą </w:t>
      </w:r>
      <w:r w:rsidR="00F90C34" w:rsidRPr="00AB7FFB">
        <w:rPr>
          <w:rFonts w:asciiTheme="minorHAnsi" w:hAnsiTheme="minorHAnsi"/>
        </w:rPr>
        <w:t xml:space="preserve">indywidualnych </w:t>
      </w:r>
      <w:r w:rsidRPr="00AB7FFB">
        <w:rPr>
          <w:rFonts w:asciiTheme="minorHAnsi" w:hAnsiTheme="minorHAnsi"/>
        </w:rPr>
        <w:t>zamówień.</w:t>
      </w:r>
    </w:p>
    <w:p w14:paraId="76401799" w14:textId="10F99BEA" w:rsidR="005356DB" w:rsidRPr="00AB7FFB" w:rsidRDefault="005356DB" w:rsidP="00AB7FFB">
      <w:pPr>
        <w:keepLines/>
        <w:numPr>
          <w:ilvl w:val="0"/>
          <w:numId w:val="18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Wszelkie </w:t>
      </w:r>
      <w:r w:rsidR="00F90C34" w:rsidRPr="00AB7FFB">
        <w:rPr>
          <w:rFonts w:asciiTheme="minorHAnsi" w:hAnsiTheme="minorHAnsi"/>
        </w:rPr>
        <w:t>prawa własności intelektualnej</w:t>
      </w:r>
      <w:r w:rsidR="00DF7210" w:rsidRPr="00AB7FFB">
        <w:rPr>
          <w:rFonts w:asciiTheme="minorHAnsi" w:hAnsiTheme="minorHAnsi"/>
        </w:rPr>
        <w:t>,</w:t>
      </w:r>
      <w:r w:rsidR="00F90C34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włącznie z prawem do </w:t>
      </w:r>
      <w:r w:rsidR="00F90C34" w:rsidRPr="00AB7FFB">
        <w:rPr>
          <w:rFonts w:asciiTheme="minorHAnsi" w:hAnsiTheme="minorHAnsi"/>
        </w:rPr>
        <w:t>opracowań</w:t>
      </w:r>
      <w:r w:rsidRPr="00AB7FFB">
        <w:rPr>
          <w:rFonts w:asciiTheme="minorHAnsi" w:hAnsiTheme="minorHAnsi"/>
        </w:rPr>
        <w:t xml:space="preserve"> do utworów powstałych w</w:t>
      </w:r>
      <w:r w:rsidR="00DF7210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 xml:space="preserve">wyniku usług </w:t>
      </w:r>
      <w:r w:rsidR="00B8271E" w:rsidRPr="00AB7FFB">
        <w:rPr>
          <w:rFonts w:asciiTheme="minorHAnsi" w:hAnsiTheme="minorHAnsi"/>
        </w:rPr>
        <w:t>przewidzianych</w:t>
      </w:r>
      <w:r w:rsidRPr="00AB7FFB">
        <w:rPr>
          <w:rFonts w:asciiTheme="minorHAnsi" w:hAnsiTheme="minorHAnsi"/>
        </w:rPr>
        <w:t xml:space="preserve"> Um</w:t>
      </w:r>
      <w:r w:rsidR="00B8271E" w:rsidRPr="00AB7FFB">
        <w:rPr>
          <w:rFonts w:asciiTheme="minorHAnsi" w:hAnsiTheme="minorHAnsi"/>
        </w:rPr>
        <w:t>ową</w:t>
      </w:r>
      <w:r w:rsidRPr="00AB7FFB">
        <w:rPr>
          <w:rFonts w:asciiTheme="minorHAnsi" w:hAnsiTheme="minorHAnsi"/>
        </w:rPr>
        <w:t xml:space="preserve">, w </w:t>
      </w:r>
      <w:r w:rsidR="00B8271E" w:rsidRPr="00AB7FFB">
        <w:rPr>
          <w:rFonts w:asciiTheme="minorHAnsi" w:hAnsiTheme="minorHAnsi"/>
        </w:rPr>
        <w:t xml:space="preserve">szczególności Uaktualnień, </w:t>
      </w:r>
      <w:r w:rsidR="00D22D5C" w:rsidRPr="00AB7FFB">
        <w:rPr>
          <w:rFonts w:asciiTheme="minorHAnsi" w:hAnsiTheme="minorHAnsi"/>
        </w:rPr>
        <w:t>Rozwinięć</w:t>
      </w:r>
      <w:r w:rsidR="00F90C34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oraz Doku</w:t>
      </w:r>
      <w:r w:rsidR="00F90C34" w:rsidRPr="00AB7FFB">
        <w:rPr>
          <w:rFonts w:asciiTheme="minorHAnsi" w:hAnsiTheme="minorHAnsi"/>
        </w:rPr>
        <w:t>mentacji</w:t>
      </w:r>
      <w:r w:rsidRPr="00AB7FFB">
        <w:rPr>
          <w:rFonts w:asciiTheme="minorHAnsi" w:hAnsiTheme="minorHAnsi"/>
        </w:rPr>
        <w:t xml:space="preserve"> po</w:t>
      </w:r>
      <w:r w:rsidR="00B8271E" w:rsidRPr="00AB7FFB">
        <w:rPr>
          <w:rFonts w:asciiTheme="minorHAnsi" w:hAnsiTheme="minorHAnsi"/>
        </w:rPr>
        <w:t xml:space="preserve">zostają własnością WYKONAWCY. </w:t>
      </w:r>
      <w:r w:rsidR="002B4FC7" w:rsidRPr="00AB7FFB">
        <w:rPr>
          <w:rFonts w:asciiTheme="minorHAnsi" w:hAnsiTheme="minorHAnsi"/>
        </w:rPr>
        <w:t>ZAMAWIAJĄC</w:t>
      </w:r>
      <w:r w:rsidR="00B8271E" w:rsidRPr="00AB7FFB">
        <w:rPr>
          <w:rFonts w:asciiTheme="minorHAnsi" w:hAnsiTheme="minorHAnsi"/>
        </w:rPr>
        <w:t>Y</w:t>
      </w:r>
      <w:r w:rsidR="002B4FC7" w:rsidRPr="00AB7FFB">
        <w:rPr>
          <w:rFonts w:asciiTheme="minorHAnsi" w:hAnsiTheme="minorHAnsi"/>
        </w:rPr>
        <w:t xml:space="preserve"> posiada tytuł do </w:t>
      </w:r>
      <w:r w:rsidR="00B8271E" w:rsidRPr="00AB7FFB">
        <w:rPr>
          <w:rFonts w:asciiTheme="minorHAnsi" w:hAnsiTheme="minorHAnsi"/>
        </w:rPr>
        <w:t>wy</w:t>
      </w:r>
      <w:r w:rsidRPr="00AB7FFB">
        <w:rPr>
          <w:rFonts w:asciiTheme="minorHAnsi" w:hAnsiTheme="minorHAnsi"/>
        </w:rPr>
        <w:t xml:space="preserve">korzystania </w:t>
      </w:r>
      <w:r w:rsidR="00B8271E" w:rsidRPr="00AB7FFB">
        <w:rPr>
          <w:rFonts w:asciiTheme="minorHAnsi" w:hAnsiTheme="minorHAnsi"/>
        </w:rPr>
        <w:t xml:space="preserve">Uaktualnień, </w:t>
      </w:r>
      <w:r w:rsidR="00D22D5C" w:rsidRPr="00AB7FFB">
        <w:rPr>
          <w:rFonts w:asciiTheme="minorHAnsi" w:hAnsiTheme="minorHAnsi"/>
        </w:rPr>
        <w:t>Rozwinięć</w:t>
      </w:r>
      <w:r w:rsidR="00B8271E" w:rsidRPr="00AB7FFB">
        <w:rPr>
          <w:rFonts w:asciiTheme="minorHAnsi" w:hAnsiTheme="minorHAnsi"/>
        </w:rPr>
        <w:t xml:space="preserve"> oraz Dokumentacji </w:t>
      </w:r>
      <w:r w:rsidR="002B4FC7" w:rsidRPr="00AB7FFB">
        <w:rPr>
          <w:rFonts w:asciiTheme="minorHAnsi" w:hAnsiTheme="minorHAnsi"/>
        </w:rPr>
        <w:t>w oparciu o niewyłączne</w:t>
      </w:r>
      <w:r w:rsidR="00F90C34" w:rsidRPr="00AB7FFB">
        <w:rPr>
          <w:rFonts w:asciiTheme="minorHAnsi" w:hAnsiTheme="minorHAnsi"/>
        </w:rPr>
        <w:t xml:space="preserve"> L</w:t>
      </w:r>
      <w:r w:rsidR="002B4FC7" w:rsidRPr="00AB7FFB">
        <w:rPr>
          <w:rFonts w:asciiTheme="minorHAnsi" w:hAnsiTheme="minorHAnsi"/>
        </w:rPr>
        <w:t>icencje</w:t>
      </w:r>
      <w:r w:rsidR="00B8271E" w:rsidRPr="00AB7FFB">
        <w:rPr>
          <w:rFonts w:asciiTheme="minorHAnsi" w:hAnsiTheme="minorHAnsi"/>
        </w:rPr>
        <w:t>.</w:t>
      </w:r>
      <w:r w:rsidR="001D04AB" w:rsidRPr="00AB7FFB">
        <w:rPr>
          <w:rFonts w:asciiTheme="minorHAnsi" w:hAnsiTheme="minorHAnsi"/>
        </w:rPr>
        <w:t xml:space="preserve"> </w:t>
      </w:r>
      <w:r w:rsidR="00B8271E" w:rsidRPr="00AB7FFB">
        <w:rPr>
          <w:rFonts w:asciiTheme="minorHAnsi" w:hAnsiTheme="minorHAnsi"/>
        </w:rPr>
        <w:t xml:space="preserve">Wykorzystanie </w:t>
      </w:r>
      <w:r w:rsidR="00BF5ABA" w:rsidRPr="00AB7FFB">
        <w:rPr>
          <w:rFonts w:asciiTheme="minorHAnsi" w:hAnsiTheme="minorHAnsi"/>
        </w:rPr>
        <w:t xml:space="preserve">niektórych </w:t>
      </w:r>
      <w:r w:rsidR="00B8271E" w:rsidRPr="00AB7FFB">
        <w:rPr>
          <w:rFonts w:asciiTheme="minorHAnsi" w:hAnsiTheme="minorHAnsi"/>
        </w:rPr>
        <w:t xml:space="preserve">z </w:t>
      </w:r>
      <w:r w:rsidR="00D22D5C" w:rsidRPr="00AB7FFB">
        <w:rPr>
          <w:rFonts w:asciiTheme="minorHAnsi" w:hAnsiTheme="minorHAnsi"/>
        </w:rPr>
        <w:t>Rozwinięć</w:t>
      </w:r>
      <w:r w:rsidR="00B8271E" w:rsidRPr="00AB7FFB">
        <w:rPr>
          <w:rFonts w:asciiTheme="minorHAnsi" w:hAnsiTheme="minorHAnsi"/>
        </w:rPr>
        <w:t xml:space="preserve"> oraz towarzyszącej im Dokumentacji może wymagać</w:t>
      </w:r>
      <w:r w:rsidR="001D04AB" w:rsidRPr="00AB7FFB">
        <w:rPr>
          <w:rFonts w:asciiTheme="minorHAnsi" w:hAnsiTheme="minorHAnsi"/>
        </w:rPr>
        <w:t xml:space="preserve"> </w:t>
      </w:r>
      <w:r w:rsidR="00B8271E" w:rsidRPr="00AB7FFB">
        <w:rPr>
          <w:rFonts w:asciiTheme="minorHAnsi" w:hAnsiTheme="minorHAnsi"/>
        </w:rPr>
        <w:t>nabycia</w:t>
      </w:r>
      <w:r w:rsidR="00F90C34" w:rsidRPr="00AB7FFB">
        <w:rPr>
          <w:rFonts w:asciiTheme="minorHAnsi" w:hAnsiTheme="minorHAnsi"/>
        </w:rPr>
        <w:t xml:space="preserve"> </w:t>
      </w:r>
      <w:r w:rsidR="00B8271E" w:rsidRPr="00AB7FFB">
        <w:rPr>
          <w:rFonts w:asciiTheme="minorHAnsi" w:hAnsiTheme="minorHAnsi"/>
        </w:rPr>
        <w:t xml:space="preserve">odrębnych licencji </w:t>
      </w:r>
      <w:r w:rsidR="00F90C34" w:rsidRPr="00AB7FFB">
        <w:rPr>
          <w:rFonts w:asciiTheme="minorHAnsi" w:hAnsiTheme="minorHAnsi"/>
        </w:rPr>
        <w:t>odpłatn</w:t>
      </w:r>
      <w:r w:rsidR="002B4FC7" w:rsidRPr="00AB7FFB">
        <w:rPr>
          <w:rFonts w:asciiTheme="minorHAnsi" w:hAnsiTheme="minorHAnsi"/>
        </w:rPr>
        <w:t>ie</w:t>
      </w:r>
      <w:r w:rsidR="00B8271E" w:rsidRPr="00AB7FFB">
        <w:rPr>
          <w:rFonts w:asciiTheme="minorHAnsi" w:hAnsiTheme="minorHAnsi"/>
        </w:rPr>
        <w:t xml:space="preserve">, </w:t>
      </w:r>
      <w:r w:rsidR="00F90C34" w:rsidRPr="00AB7FFB">
        <w:rPr>
          <w:rFonts w:asciiTheme="minorHAnsi" w:hAnsiTheme="minorHAnsi"/>
        </w:rPr>
        <w:t>drogą indywidualnych zamówień.</w:t>
      </w:r>
    </w:p>
    <w:p w14:paraId="6BE89676" w14:textId="1FF97023" w:rsidR="0067569F" w:rsidRPr="00AB7FFB" w:rsidRDefault="00C71DAF" w:rsidP="00AB7FFB">
      <w:pPr>
        <w:keepLines/>
        <w:numPr>
          <w:ilvl w:val="0"/>
          <w:numId w:val="18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WYKONAWCA ma prawo do implementacji w Oprogramowaniu Aplikacyjnym i uruchomiania </w:t>
      </w:r>
      <w:r w:rsidR="002713C4" w:rsidRPr="00AB7FFB">
        <w:rPr>
          <w:rFonts w:asciiTheme="minorHAnsi" w:hAnsiTheme="minorHAnsi"/>
        </w:rPr>
        <w:t>na Infrastrukturze narz</w:t>
      </w:r>
      <w:r w:rsidR="00BF5ABA" w:rsidRPr="00AB7FFB">
        <w:rPr>
          <w:rFonts w:asciiTheme="minorHAnsi" w:hAnsiTheme="minorHAnsi"/>
        </w:rPr>
        <w:t>ę</w:t>
      </w:r>
      <w:r w:rsidR="002713C4" w:rsidRPr="00AB7FFB">
        <w:rPr>
          <w:rFonts w:asciiTheme="minorHAnsi" w:hAnsiTheme="minorHAnsi"/>
        </w:rPr>
        <w:t xml:space="preserve">dzi inwentaryzujących i udostępniających WYKONAWCY informacje o ilości i sposobie wykorzystania Aplikacji przez </w:t>
      </w:r>
      <w:r w:rsidR="00EC2788" w:rsidRPr="00AB7FFB">
        <w:rPr>
          <w:rFonts w:asciiTheme="minorHAnsi" w:hAnsiTheme="minorHAnsi"/>
        </w:rPr>
        <w:t>ZAMAWIAJĄCEGO</w:t>
      </w:r>
      <w:r w:rsidR="002713C4" w:rsidRPr="00AB7FFB">
        <w:rPr>
          <w:rFonts w:asciiTheme="minorHAnsi" w:hAnsiTheme="minorHAnsi"/>
        </w:rPr>
        <w:t>.</w:t>
      </w:r>
    </w:p>
    <w:p w14:paraId="22273C88" w14:textId="52DF24A4" w:rsidR="00D56D84" w:rsidRPr="00AB7FFB" w:rsidRDefault="005778D4" w:rsidP="00AB7FFB">
      <w:pPr>
        <w:keepLines/>
        <w:numPr>
          <w:ilvl w:val="0"/>
          <w:numId w:val="18"/>
        </w:numPr>
        <w:spacing w:before="60"/>
        <w:jc w:val="both"/>
        <w:rPr>
          <w:rFonts w:asciiTheme="minorHAnsi" w:hAnsiTheme="minorHAnsi"/>
          <w:snapToGrid w:val="0"/>
        </w:rPr>
      </w:pPr>
      <w:r w:rsidRPr="00AB7FFB">
        <w:rPr>
          <w:rFonts w:asciiTheme="minorHAnsi" w:hAnsiTheme="minorHAnsi"/>
        </w:rPr>
        <w:t>WYKONAWCA</w:t>
      </w:r>
      <w:r w:rsidR="00685DB8" w:rsidRPr="00AB7FFB">
        <w:rPr>
          <w:rFonts w:asciiTheme="minorHAnsi" w:hAnsiTheme="minorHAnsi"/>
        </w:rPr>
        <w:t xml:space="preserve"> ma prawo do wstrzy</w:t>
      </w:r>
      <w:r w:rsidR="00167E7A" w:rsidRPr="00AB7FFB">
        <w:rPr>
          <w:rFonts w:asciiTheme="minorHAnsi" w:hAnsiTheme="minorHAnsi"/>
        </w:rPr>
        <w:t xml:space="preserve">mania świadczeń </w:t>
      </w:r>
      <w:r w:rsidR="00DB2774" w:rsidRPr="00AB7FFB">
        <w:rPr>
          <w:rFonts w:asciiTheme="minorHAnsi" w:hAnsiTheme="minorHAnsi"/>
        </w:rPr>
        <w:t>przywidzianych w Umowie</w:t>
      </w:r>
      <w:r w:rsidR="00042D44" w:rsidRPr="00AB7FFB">
        <w:rPr>
          <w:rFonts w:asciiTheme="minorHAnsi" w:hAnsiTheme="minorHAnsi"/>
        </w:rPr>
        <w:t>,</w:t>
      </w:r>
      <w:r w:rsidR="00167E7A" w:rsidRPr="00AB7FFB">
        <w:rPr>
          <w:rFonts w:asciiTheme="minorHAnsi" w:hAnsiTheme="minorHAnsi"/>
        </w:rPr>
        <w:t xml:space="preserve"> </w:t>
      </w:r>
      <w:r w:rsidR="00DB2774" w:rsidRPr="00AB7FFB">
        <w:rPr>
          <w:rFonts w:asciiTheme="minorHAnsi" w:hAnsiTheme="minorHAnsi"/>
        </w:rPr>
        <w:t xml:space="preserve">z prawem do jej </w:t>
      </w:r>
      <w:r w:rsidR="00C80339" w:rsidRPr="00AB7FFB">
        <w:rPr>
          <w:rFonts w:asciiTheme="minorHAnsi" w:hAnsiTheme="minorHAnsi"/>
        </w:rPr>
        <w:t xml:space="preserve">rozwiązania bez okresu </w:t>
      </w:r>
      <w:r w:rsidR="00042D44" w:rsidRPr="00AB7FFB">
        <w:rPr>
          <w:rFonts w:asciiTheme="minorHAnsi" w:hAnsiTheme="minorHAnsi"/>
        </w:rPr>
        <w:t xml:space="preserve">wypowiedzenia </w:t>
      </w:r>
      <w:r w:rsidR="00C80339" w:rsidRPr="00AB7FFB">
        <w:rPr>
          <w:rFonts w:asciiTheme="minorHAnsi" w:hAnsiTheme="minorHAnsi"/>
        </w:rPr>
        <w:t xml:space="preserve">ze skutkiem </w:t>
      </w:r>
      <w:r w:rsidR="00042D44" w:rsidRPr="00AB7FFB">
        <w:rPr>
          <w:rFonts w:asciiTheme="minorHAnsi" w:hAnsiTheme="minorHAnsi"/>
        </w:rPr>
        <w:t xml:space="preserve">natychmiastowym </w:t>
      </w:r>
      <w:r w:rsidR="00DB2774" w:rsidRPr="00AB7FFB">
        <w:rPr>
          <w:rFonts w:asciiTheme="minorHAnsi" w:hAnsiTheme="minorHAnsi"/>
        </w:rPr>
        <w:t xml:space="preserve">włącznie, </w:t>
      </w:r>
      <w:r w:rsidR="00685DB8" w:rsidRPr="00AB7FFB">
        <w:rPr>
          <w:rFonts w:asciiTheme="minorHAnsi" w:hAnsiTheme="minorHAnsi"/>
        </w:rPr>
        <w:t xml:space="preserve">jeżeli poweźmie uzasadnione podejrzenie, że </w:t>
      </w:r>
      <w:r w:rsidRPr="00AB7FFB">
        <w:rPr>
          <w:rFonts w:asciiTheme="minorHAnsi" w:hAnsiTheme="minorHAnsi"/>
        </w:rPr>
        <w:t>ZAMAWIAJĄCY</w:t>
      </w:r>
      <w:r w:rsidR="00685DB8" w:rsidRPr="00AB7FFB">
        <w:rPr>
          <w:rFonts w:asciiTheme="minorHAnsi" w:hAnsiTheme="minorHAnsi"/>
        </w:rPr>
        <w:t xml:space="preserve"> wszedł w posiadanie Aplikacji nielegalnie lub dopuszcza się naruszenia postanowień</w:t>
      </w:r>
      <w:r w:rsidR="00042D44" w:rsidRPr="00AB7FFB">
        <w:rPr>
          <w:rFonts w:asciiTheme="minorHAnsi" w:hAnsiTheme="minorHAnsi"/>
        </w:rPr>
        <w:t xml:space="preserve"> udzielonej </w:t>
      </w:r>
      <w:r w:rsidR="00C71DAF" w:rsidRPr="00AB7FFB">
        <w:rPr>
          <w:rFonts w:asciiTheme="minorHAnsi" w:hAnsiTheme="minorHAnsi"/>
        </w:rPr>
        <w:t>L</w:t>
      </w:r>
      <w:r w:rsidR="00685DB8" w:rsidRPr="00AB7FFB">
        <w:rPr>
          <w:rFonts w:asciiTheme="minorHAnsi" w:hAnsiTheme="minorHAnsi"/>
        </w:rPr>
        <w:t xml:space="preserve">icencji. </w:t>
      </w:r>
      <w:r w:rsidR="00167E7A" w:rsidRPr="00AB7FFB">
        <w:rPr>
          <w:rFonts w:asciiTheme="minorHAnsi" w:hAnsiTheme="minorHAnsi"/>
        </w:rPr>
        <w:t>W</w:t>
      </w:r>
      <w:r w:rsidR="001337F0" w:rsidRPr="00AB7FFB">
        <w:rPr>
          <w:rFonts w:asciiTheme="minorHAnsi" w:hAnsiTheme="minorHAnsi"/>
        </w:rPr>
        <w:t> </w:t>
      </w:r>
      <w:r w:rsidR="00167E7A" w:rsidRPr="00AB7FFB">
        <w:rPr>
          <w:rFonts w:asciiTheme="minorHAnsi" w:hAnsiTheme="minorHAnsi"/>
        </w:rPr>
        <w:t>przypadku sporu w tym przedmiocie</w:t>
      </w:r>
      <w:r w:rsidR="00042D44" w:rsidRPr="00AB7FFB">
        <w:rPr>
          <w:rFonts w:asciiTheme="minorHAnsi" w:hAnsiTheme="minorHAnsi"/>
        </w:rPr>
        <w:t>,</w:t>
      </w:r>
      <w:r w:rsidR="00167E7A" w:rsidRPr="00AB7FFB">
        <w:rPr>
          <w:rFonts w:asciiTheme="minorHAnsi" w:hAnsiTheme="minorHAnsi"/>
        </w:rPr>
        <w:t xml:space="preserve"> udowodnienie posiadania uprawnień do eksploatacji Aplikacji </w:t>
      </w:r>
      <w:r w:rsidR="00173F29" w:rsidRPr="00AB7FFB">
        <w:rPr>
          <w:rFonts w:asciiTheme="minorHAnsi" w:hAnsiTheme="minorHAnsi"/>
        </w:rPr>
        <w:t>lub</w:t>
      </w:r>
      <w:r w:rsidR="00167E7A" w:rsidRPr="00AB7FFB">
        <w:rPr>
          <w:rFonts w:asciiTheme="minorHAnsi" w:hAnsiTheme="minorHAnsi"/>
        </w:rPr>
        <w:t xml:space="preserve"> braku naruszeń </w:t>
      </w:r>
      <w:r w:rsidR="00B8271E" w:rsidRPr="00AB7FFB">
        <w:rPr>
          <w:rFonts w:asciiTheme="minorHAnsi" w:hAnsiTheme="minorHAnsi"/>
        </w:rPr>
        <w:t>L</w:t>
      </w:r>
      <w:r w:rsidR="00167E7A" w:rsidRPr="00AB7FFB">
        <w:rPr>
          <w:rFonts w:asciiTheme="minorHAnsi" w:hAnsiTheme="minorHAnsi"/>
        </w:rPr>
        <w:t xml:space="preserve">icencji każdorazowo spoczywa na </w:t>
      </w:r>
      <w:r w:rsidR="00706B12" w:rsidRPr="00AB7FFB">
        <w:rPr>
          <w:rFonts w:asciiTheme="minorHAnsi" w:hAnsiTheme="minorHAnsi"/>
        </w:rPr>
        <w:t>ZAMAWIAJĄCYM</w:t>
      </w:r>
      <w:r w:rsidR="00DF7210" w:rsidRPr="00AB7FFB">
        <w:rPr>
          <w:rFonts w:asciiTheme="minorHAnsi" w:hAnsiTheme="minorHAnsi"/>
        </w:rPr>
        <w:t>.</w:t>
      </w:r>
    </w:p>
    <w:p w14:paraId="32DE1E32" w14:textId="77777777" w:rsidR="00DF7210" w:rsidRPr="00AB7FFB" w:rsidRDefault="00DF7210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</w:p>
    <w:p w14:paraId="564A0047" w14:textId="558D901A" w:rsidR="00D56D84" w:rsidRPr="00AB7FFB" w:rsidRDefault="00D56D84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8</w:t>
      </w:r>
    </w:p>
    <w:p w14:paraId="6FF97995" w14:textId="77777777" w:rsidR="00E42651" w:rsidRPr="00AB7FFB" w:rsidRDefault="00E42651" w:rsidP="00AB7FFB">
      <w:pPr>
        <w:pStyle w:val="tekstwstpny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 xml:space="preserve"> [ZAMÓWIENIA INDYWIDUALNE]</w:t>
      </w:r>
    </w:p>
    <w:p w14:paraId="50BA4882" w14:textId="122DEF8A" w:rsidR="00E42651" w:rsidRPr="00AB7FFB" w:rsidRDefault="00E42651" w:rsidP="00AB7FFB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Jeżeli zakres usług uwzględniony w przedmiocie Umowy nie zaspokoi bieżących potrzeb</w:t>
      </w:r>
      <w:r w:rsidR="008777C6" w:rsidRPr="00AB7FFB">
        <w:rPr>
          <w:rFonts w:asciiTheme="minorHAnsi" w:hAnsiTheme="minorHAnsi"/>
        </w:rPr>
        <w:t xml:space="preserve"> </w:t>
      </w:r>
      <w:r w:rsidR="005778D4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, może on zwrócić się do </w:t>
      </w:r>
      <w:r w:rsidR="00D55A7F" w:rsidRPr="00AB7FFB">
        <w:rPr>
          <w:rFonts w:asciiTheme="minorHAnsi" w:hAnsiTheme="minorHAnsi"/>
        </w:rPr>
        <w:t>WYKONAWCY</w:t>
      </w:r>
      <w:r w:rsidRPr="00AB7FFB">
        <w:rPr>
          <w:rFonts w:asciiTheme="minorHAnsi" w:hAnsiTheme="minorHAnsi"/>
        </w:rPr>
        <w:t xml:space="preserve"> z indywidualnym zamówieniem </w:t>
      </w:r>
      <w:r w:rsidR="00AB6B02" w:rsidRPr="00AB7FFB">
        <w:rPr>
          <w:rFonts w:asciiTheme="minorHAnsi" w:hAnsiTheme="minorHAnsi"/>
        </w:rPr>
        <w:t xml:space="preserve">doraźnego </w:t>
      </w:r>
      <w:r w:rsidRPr="00AB7FFB">
        <w:rPr>
          <w:rFonts w:asciiTheme="minorHAnsi" w:hAnsiTheme="minorHAnsi"/>
        </w:rPr>
        <w:t xml:space="preserve">wykonania usług uzupełniających. W szczególności usługi te mogą obejmować wykonanie wydruków, raportów lub indywidulanych </w:t>
      </w:r>
      <w:r w:rsidR="00D22D5C" w:rsidRPr="00AB7FFB">
        <w:rPr>
          <w:rFonts w:asciiTheme="minorHAnsi" w:hAnsiTheme="minorHAnsi"/>
        </w:rPr>
        <w:t>Rozwinięć zmieniających</w:t>
      </w:r>
      <w:r w:rsidRPr="00AB7FFB">
        <w:rPr>
          <w:rFonts w:asciiTheme="minorHAnsi" w:hAnsiTheme="minorHAnsi"/>
        </w:rPr>
        <w:t xml:space="preserve"> zakres funkcjonalny Oprogramowania Aplikacyjnego. </w:t>
      </w:r>
    </w:p>
    <w:p w14:paraId="157C74FA" w14:textId="7F027810" w:rsidR="00E42651" w:rsidRPr="002D6CCD" w:rsidRDefault="005778D4" w:rsidP="00AB7FFB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</w:rPr>
      </w:pPr>
      <w:r w:rsidRPr="002D6CCD">
        <w:rPr>
          <w:rFonts w:asciiTheme="minorHAnsi" w:hAnsiTheme="minorHAnsi"/>
        </w:rPr>
        <w:t>ZAMAWIAJĄCY</w:t>
      </w:r>
      <w:r w:rsidR="00E42651" w:rsidRPr="002D6CCD">
        <w:rPr>
          <w:rFonts w:asciiTheme="minorHAnsi" w:hAnsiTheme="minorHAnsi"/>
        </w:rPr>
        <w:t xml:space="preserve"> przyjmuje do wiadomości, że akceptacja w systemie HD odpłatnego wykonania usługi stanowiącej przedmiot Zgłoszenia Serwisowego jest jednoznaczna z jej zamówieniem i</w:t>
      </w:r>
      <w:r w:rsidR="001337F0" w:rsidRPr="002D6CCD">
        <w:rPr>
          <w:rFonts w:asciiTheme="minorHAnsi" w:hAnsiTheme="minorHAnsi"/>
        </w:rPr>
        <w:t> </w:t>
      </w:r>
      <w:r w:rsidR="00E42651" w:rsidRPr="002D6CCD">
        <w:rPr>
          <w:rFonts w:asciiTheme="minorHAnsi" w:hAnsiTheme="minorHAnsi"/>
        </w:rPr>
        <w:t xml:space="preserve">wykonanie przez </w:t>
      </w:r>
      <w:r w:rsidRPr="002D6CCD">
        <w:rPr>
          <w:rFonts w:asciiTheme="minorHAnsi" w:hAnsiTheme="minorHAnsi"/>
        </w:rPr>
        <w:t>WYKONAWCĘ</w:t>
      </w:r>
      <w:r w:rsidR="00E42651" w:rsidRPr="002D6CCD">
        <w:rPr>
          <w:rFonts w:asciiTheme="minorHAnsi" w:hAnsiTheme="minorHAnsi"/>
        </w:rPr>
        <w:t xml:space="preserve"> tej usługi będzie</w:t>
      </w:r>
      <w:r w:rsidR="00734747" w:rsidRPr="002D6CCD">
        <w:rPr>
          <w:rFonts w:asciiTheme="minorHAnsi" w:hAnsiTheme="minorHAnsi"/>
        </w:rPr>
        <w:t>,</w:t>
      </w:r>
      <w:r w:rsidR="00E42651" w:rsidRPr="002D6CCD">
        <w:rPr>
          <w:rFonts w:asciiTheme="minorHAnsi" w:hAnsiTheme="minorHAnsi"/>
        </w:rPr>
        <w:t xml:space="preserve"> w zależności od pakietu subskrybowanych przez </w:t>
      </w:r>
      <w:r w:rsidR="00D55A7F" w:rsidRPr="002D6CCD">
        <w:rPr>
          <w:rFonts w:asciiTheme="minorHAnsi" w:hAnsiTheme="minorHAnsi"/>
        </w:rPr>
        <w:t>ZAMAWIAJĄCEGO</w:t>
      </w:r>
      <w:r w:rsidR="00E42651" w:rsidRPr="002D6CCD">
        <w:rPr>
          <w:rFonts w:asciiTheme="minorHAnsi" w:hAnsiTheme="minorHAnsi"/>
        </w:rPr>
        <w:t xml:space="preserve"> usług</w:t>
      </w:r>
      <w:r w:rsidR="00734747" w:rsidRPr="002D6CCD">
        <w:rPr>
          <w:rFonts w:asciiTheme="minorHAnsi" w:hAnsiTheme="minorHAnsi"/>
        </w:rPr>
        <w:t>,</w:t>
      </w:r>
      <w:r w:rsidR="00E42651" w:rsidRPr="002D6CCD">
        <w:rPr>
          <w:rFonts w:asciiTheme="minorHAnsi" w:hAnsiTheme="minorHAnsi"/>
        </w:rPr>
        <w:t xml:space="preserve"> pociągało za sobą jedną z następujących konsekwencji:</w:t>
      </w:r>
    </w:p>
    <w:p w14:paraId="62A054D0" w14:textId="0C6C92BB" w:rsidR="00E42651" w:rsidRPr="002D6CCD" w:rsidRDefault="00E42651" w:rsidP="00AB7FFB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2D6CCD">
        <w:rPr>
          <w:rFonts w:asciiTheme="minorHAnsi" w:hAnsiTheme="minorHAnsi"/>
        </w:rPr>
        <w:t xml:space="preserve">Jeżeli przedmiot Umowy obejmuje Nadzór Eksploatacyjny i pozostająca do dyspozycji </w:t>
      </w:r>
      <w:r w:rsidR="00D55A7F" w:rsidRPr="002D6CCD">
        <w:rPr>
          <w:rFonts w:asciiTheme="minorHAnsi" w:hAnsiTheme="minorHAnsi"/>
        </w:rPr>
        <w:t>WYKONAWCY</w:t>
      </w:r>
      <w:r w:rsidRPr="002D6CCD">
        <w:rPr>
          <w:rFonts w:asciiTheme="minorHAnsi" w:hAnsiTheme="minorHAnsi"/>
        </w:rPr>
        <w:t xml:space="preserve"> liczba godzin jest wystarczająca do wykonania usługi stanowiącej przedmiot Zgłoszenia Serwisowego, usługa zostanie rozliczona poprzez umniejszenie puli tych godzin o ich odpowiednią ilość wskazaną w</w:t>
      </w:r>
      <w:r w:rsidR="00DF7210" w:rsidRPr="002D6CCD">
        <w:rPr>
          <w:rFonts w:asciiTheme="minorHAnsi" w:hAnsiTheme="minorHAnsi"/>
        </w:rPr>
        <w:t> </w:t>
      </w:r>
      <w:r w:rsidRPr="002D6CCD">
        <w:rPr>
          <w:rFonts w:asciiTheme="minorHAnsi" w:hAnsiTheme="minorHAnsi"/>
        </w:rPr>
        <w:t>Zgłoszeniu Serwisowym,</w:t>
      </w:r>
    </w:p>
    <w:p w14:paraId="3BE2A008" w14:textId="7D881607" w:rsidR="00E42651" w:rsidRPr="002D6CCD" w:rsidRDefault="00E42651" w:rsidP="00AB7FFB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2D6CCD">
        <w:rPr>
          <w:rFonts w:asciiTheme="minorHAnsi" w:hAnsiTheme="minorHAnsi"/>
        </w:rPr>
        <w:t>Jeżeli</w:t>
      </w:r>
      <w:r w:rsidR="008777C6" w:rsidRPr="002D6CCD">
        <w:rPr>
          <w:rFonts w:asciiTheme="minorHAnsi" w:hAnsiTheme="minorHAnsi"/>
        </w:rPr>
        <w:t xml:space="preserve"> </w:t>
      </w:r>
      <w:r w:rsidR="005778D4" w:rsidRPr="002D6CCD">
        <w:rPr>
          <w:rFonts w:asciiTheme="minorHAnsi" w:hAnsiTheme="minorHAnsi"/>
        </w:rPr>
        <w:t>ZAMAWIAJĄCY</w:t>
      </w:r>
      <w:r w:rsidR="008777C6" w:rsidRPr="002D6CCD">
        <w:rPr>
          <w:rFonts w:asciiTheme="minorHAnsi" w:hAnsiTheme="minorHAnsi"/>
        </w:rPr>
        <w:t xml:space="preserve"> </w:t>
      </w:r>
      <w:r w:rsidRPr="002D6CCD">
        <w:rPr>
          <w:rFonts w:asciiTheme="minorHAnsi" w:hAnsiTheme="minorHAnsi"/>
        </w:rPr>
        <w:t>nie subskrybuje usługi Nadz</w:t>
      </w:r>
      <w:r w:rsidR="00925D46" w:rsidRPr="002D6CCD">
        <w:rPr>
          <w:rFonts w:asciiTheme="minorHAnsi" w:hAnsiTheme="minorHAnsi"/>
        </w:rPr>
        <w:t>o</w:t>
      </w:r>
      <w:r w:rsidRPr="002D6CCD">
        <w:rPr>
          <w:rFonts w:asciiTheme="minorHAnsi" w:hAnsiTheme="minorHAnsi"/>
        </w:rPr>
        <w:t>r</w:t>
      </w:r>
      <w:r w:rsidR="00925D46" w:rsidRPr="002D6CCD">
        <w:rPr>
          <w:rFonts w:asciiTheme="minorHAnsi" w:hAnsiTheme="minorHAnsi"/>
        </w:rPr>
        <w:t>u</w:t>
      </w:r>
      <w:r w:rsidRPr="002D6CCD">
        <w:rPr>
          <w:rFonts w:asciiTheme="minorHAnsi" w:hAnsiTheme="minorHAnsi"/>
        </w:rPr>
        <w:t xml:space="preserve"> Eksploatacyjn</w:t>
      </w:r>
      <w:r w:rsidR="00925D46" w:rsidRPr="002D6CCD">
        <w:rPr>
          <w:rFonts w:asciiTheme="minorHAnsi" w:hAnsiTheme="minorHAnsi"/>
        </w:rPr>
        <w:t>ego</w:t>
      </w:r>
      <w:r w:rsidR="00173F29" w:rsidRPr="002D6CCD">
        <w:rPr>
          <w:rFonts w:asciiTheme="minorHAnsi" w:hAnsiTheme="minorHAnsi"/>
        </w:rPr>
        <w:t xml:space="preserve"> lub jej zakres został wyczerpany,</w:t>
      </w:r>
      <w:r w:rsidRPr="002D6CCD">
        <w:rPr>
          <w:rFonts w:asciiTheme="minorHAnsi" w:hAnsiTheme="minorHAnsi"/>
        </w:rPr>
        <w:t xml:space="preserve"> wykonanie przedmiotu Zgłoszenia Serwisowego będzie wiązało </w:t>
      </w:r>
      <w:r w:rsidR="00925D46" w:rsidRPr="002D6CCD">
        <w:rPr>
          <w:rFonts w:asciiTheme="minorHAnsi" w:hAnsiTheme="minorHAnsi"/>
        </w:rPr>
        <w:t xml:space="preserve">się </w:t>
      </w:r>
      <w:r w:rsidRPr="002D6CCD">
        <w:rPr>
          <w:rFonts w:asciiTheme="minorHAnsi" w:hAnsiTheme="minorHAnsi"/>
        </w:rPr>
        <w:t>z</w:t>
      </w:r>
      <w:r w:rsidR="00734747" w:rsidRPr="002D6CCD">
        <w:rPr>
          <w:rFonts w:asciiTheme="minorHAnsi" w:hAnsiTheme="minorHAnsi"/>
        </w:rPr>
        <w:t> </w:t>
      </w:r>
      <w:r w:rsidRPr="002D6CCD">
        <w:rPr>
          <w:rFonts w:asciiTheme="minorHAnsi" w:hAnsiTheme="minorHAnsi"/>
        </w:rPr>
        <w:t xml:space="preserve">akceptacją przez </w:t>
      </w:r>
      <w:r w:rsidR="00D55A7F" w:rsidRPr="002D6CCD">
        <w:rPr>
          <w:rFonts w:asciiTheme="minorHAnsi" w:hAnsiTheme="minorHAnsi"/>
        </w:rPr>
        <w:t>ZAMAWIAJĄCEGO</w:t>
      </w:r>
      <w:r w:rsidR="00706B12" w:rsidRPr="002D6CCD">
        <w:rPr>
          <w:rFonts w:asciiTheme="minorHAnsi" w:hAnsiTheme="minorHAnsi"/>
        </w:rPr>
        <w:t xml:space="preserve"> </w:t>
      </w:r>
      <w:r w:rsidRPr="002D6CCD">
        <w:rPr>
          <w:rFonts w:asciiTheme="minorHAnsi" w:hAnsiTheme="minorHAnsi"/>
        </w:rPr>
        <w:t xml:space="preserve">faktury </w:t>
      </w:r>
      <w:r w:rsidR="00AB6B02" w:rsidRPr="002D6CCD">
        <w:rPr>
          <w:rFonts w:asciiTheme="minorHAnsi" w:hAnsiTheme="minorHAnsi"/>
        </w:rPr>
        <w:t xml:space="preserve">VAT </w:t>
      </w:r>
      <w:r w:rsidRPr="002D6CCD">
        <w:rPr>
          <w:rFonts w:asciiTheme="minorHAnsi" w:hAnsiTheme="minorHAnsi"/>
        </w:rPr>
        <w:t>wystawionej na warunkach finansowych zaakceptowanych w</w:t>
      </w:r>
      <w:r w:rsidR="00925D46" w:rsidRPr="002D6CCD">
        <w:rPr>
          <w:rFonts w:asciiTheme="minorHAnsi" w:hAnsiTheme="minorHAnsi"/>
        </w:rPr>
        <w:t> </w:t>
      </w:r>
      <w:r w:rsidRPr="002D6CCD">
        <w:rPr>
          <w:rFonts w:asciiTheme="minorHAnsi" w:hAnsiTheme="minorHAnsi"/>
        </w:rPr>
        <w:t>Zgłoszeniu przez Użytkownika</w:t>
      </w:r>
      <w:r w:rsidR="00AB6B02" w:rsidRPr="002D6CCD">
        <w:rPr>
          <w:rFonts w:asciiTheme="minorHAnsi" w:hAnsiTheme="minorHAnsi"/>
        </w:rPr>
        <w:t>,</w:t>
      </w:r>
      <w:r w:rsidRPr="002D6CCD">
        <w:rPr>
          <w:rFonts w:asciiTheme="minorHAnsi" w:hAnsiTheme="minorHAnsi"/>
        </w:rPr>
        <w:t xml:space="preserve"> wynikających ze stawek zamieszczonych w Cenniku usług uzupełniających</w:t>
      </w:r>
      <w:r w:rsidR="00AB6B02" w:rsidRPr="002D6CCD">
        <w:rPr>
          <w:rFonts w:asciiTheme="minorHAnsi" w:hAnsiTheme="minorHAnsi"/>
        </w:rPr>
        <w:t>, zawarty</w:t>
      </w:r>
      <w:r w:rsidR="00925D46" w:rsidRPr="002D6CCD">
        <w:rPr>
          <w:rFonts w:asciiTheme="minorHAnsi" w:hAnsiTheme="minorHAnsi"/>
        </w:rPr>
        <w:t>ch</w:t>
      </w:r>
      <w:r w:rsidR="00AB6B02" w:rsidRPr="002D6CCD">
        <w:rPr>
          <w:rFonts w:asciiTheme="minorHAnsi" w:hAnsiTheme="minorHAnsi"/>
        </w:rPr>
        <w:t xml:space="preserve"> w</w:t>
      </w:r>
      <w:r w:rsidR="008777C6" w:rsidRPr="002D6CCD">
        <w:rPr>
          <w:rFonts w:asciiTheme="minorHAnsi" w:hAnsiTheme="minorHAnsi"/>
        </w:rPr>
        <w:t xml:space="preserve"> </w:t>
      </w:r>
      <w:r w:rsidRPr="002D6CCD">
        <w:rPr>
          <w:rFonts w:asciiTheme="minorHAnsi" w:hAnsiTheme="minorHAnsi"/>
          <w:u w:val="single"/>
        </w:rPr>
        <w:t>Załącznik</w:t>
      </w:r>
      <w:r w:rsidR="00AB6B02" w:rsidRPr="002D6CCD">
        <w:rPr>
          <w:rFonts w:asciiTheme="minorHAnsi" w:hAnsiTheme="minorHAnsi"/>
          <w:u w:val="single"/>
        </w:rPr>
        <w:t xml:space="preserve">u </w:t>
      </w:r>
      <w:r w:rsidRPr="002D6CCD">
        <w:rPr>
          <w:rFonts w:asciiTheme="minorHAnsi" w:hAnsiTheme="minorHAnsi"/>
          <w:u w:val="single"/>
        </w:rPr>
        <w:t>nr 4</w:t>
      </w:r>
      <w:r w:rsidR="00AB6B02" w:rsidRPr="002D6CCD">
        <w:rPr>
          <w:rFonts w:asciiTheme="minorHAnsi" w:hAnsiTheme="minorHAnsi"/>
          <w:u w:val="single"/>
        </w:rPr>
        <w:t xml:space="preserve"> </w:t>
      </w:r>
      <w:r w:rsidR="00957688" w:rsidRPr="002D6CCD">
        <w:rPr>
          <w:rFonts w:asciiTheme="minorHAnsi" w:hAnsiTheme="minorHAnsi"/>
        </w:rPr>
        <w:t>do Umowy.</w:t>
      </w:r>
    </w:p>
    <w:p w14:paraId="00221F0A" w14:textId="10064F75" w:rsidR="00E42651" w:rsidRPr="00AB7FFB" w:rsidRDefault="00E42651" w:rsidP="00AB7FFB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Strony mogą także określić inny sposób </w:t>
      </w:r>
      <w:r w:rsidR="00165BB5" w:rsidRPr="00AB7FFB">
        <w:rPr>
          <w:rFonts w:asciiTheme="minorHAnsi" w:hAnsiTheme="minorHAnsi"/>
        </w:rPr>
        <w:t xml:space="preserve">dokonania </w:t>
      </w:r>
      <w:r w:rsidRPr="00AB7FFB">
        <w:rPr>
          <w:rFonts w:asciiTheme="minorHAnsi" w:hAnsiTheme="minorHAnsi"/>
        </w:rPr>
        <w:t>wzajemnych rozliczeń, w szczególności jeżeli przedmiotem zamówienia indywidualnego będą usługi podnoszące walory Oprogramowania Aplikacyjnego</w:t>
      </w:r>
      <w:r w:rsidR="00925D46" w:rsidRPr="00AB7FFB">
        <w:rPr>
          <w:rFonts w:asciiTheme="minorHAnsi" w:hAnsiTheme="minorHAnsi"/>
        </w:rPr>
        <w:t>.</w:t>
      </w:r>
      <w:r w:rsidRPr="00AB7FFB">
        <w:rPr>
          <w:rFonts w:asciiTheme="minorHAnsi" w:hAnsiTheme="minorHAnsi"/>
        </w:rPr>
        <w:t xml:space="preserve"> Strony mogą uzgodnić, że przedmiot Zgłoszenia Serwisowego będzie realizowany bez dodatkowej odpłatności</w:t>
      </w:r>
      <w:r w:rsidR="00925D46" w:rsidRPr="00AB7FFB">
        <w:rPr>
          <w:rFonts w:asciiTheme="minorHAnsi" w:hAnsiTheme="minorHAnsi"/>
        </w:rPr>
        <w:t>,</w:t>
      </w:r>
      <w:r w:rsidRPr="00AB7FFB">
        <w:rPr>
          <w:rFonts w:asciiTheme="minorHAnsi" w:hAnsiTheme="minorHAnsi"/>
        </w:rPr>
        <w:t xml:space="preserve"> w ramach opłaty zryczałtowanej, o której mowa w </w:t>
      </w:r>
      <w:r w:rsidRPr="00AB7FFB">
        <w:rPr>
          <w:rFonts w:asciiTheme="minorHAnsi" w:hAnsiTheme="minorHAnsi"/>
          <w:u w:val="single"/>
        </w:rPr>
        <w:t>§</w:t>
      </w:r>
      <w:r w:rsidR="00165BB5" w:rsidRPr="00AB7FFB">
        <w:rPr>
          <w:rFonts w:asciiTheme="minorHAnsi" w:hAnsiTheme="minorHAnsi"/>
          <w:u w:val="single"/>
        </w:rPr>
        <w:t xml:space="preserve"> </w:t>
      </w:r>
      <w:r w:rsidRPr="00AB7FFB">
        <w:rPr>
          <w:rFonts w:asciiTheme="minorHAnsi" w:hAnsiTheme="minorHAnsi"/>
          <w:u w:val="single"/>
        </w:rPr>
        <w:t>5 ust. 2</w:t>
      </w:r>
      <w:r w:rsidR="00165BB5" w:rsidRPr="00AB7FFB">
        <w:rPr>
          <w:rFonts w:asciiTheme="minorHAnsi" w:hAnsiTheme="minorHAnsi"/>
          <w:u w:val="single"/>
        </w:rPr>
        <w:t xml:space="preserve"> </w:t>
      </w:r>
      <w:r w:rsidR="00165BB5" w:rsidRPr="00AB7FFB">
        <w:rPr>
          <w:rFonts w:asciiTheme="minorHAnsi" w:hAnsiTheme="minorHAnsi"/>
        </w:rPr>
        <w:t>Umowy</w:t>
      </w:r>
      <w:r w:rsidRPr="00AB7FFB">
        <w:rPr>
          <w:rFonts w:asciiTheme="minorHAnsi" w:hAnsiTheme="minorHAnsi"/>
        </w:rPr>
        <w:t>.</w:t>
      </w:r>
    </w:p>
    <w:p w14:paraId="380D64BA" w14:textId="04104CE2" w:rsidR="00E42651" w:rsidRPr="00AB7FFB" w:rsidRDefault="00E42651" w:rsidP="00AB7FFB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Realizacja zamówień indywidualnych będzie się odbywała </w:t>
      </w:r>
      <w:r w:rsidR="00D22D5C" w:rsidRPr="00AB7FFB">
        <w:rPr>
          <w:rFonts w:asciiTheme="minorHAnsi" w:hAnsiTheme="minorHAnsi"/>
        </w:rPr>
        <w:t xml:space="preserve">na zasadach przewidzianych w usłudze Ewaluacja [EW] </w:t>
      </w:r>
      <w:r w:rsidRPr="00AB7FFB">
        <w:rPr>
          <w:rFonts w:asciiTheme="minorHAnsi" w:hAnsiTheme="minorHAnsi"/>
        </w:rPr>
        <w:t>w terminach uzgodnionych przez Strony w Zgłoszeniach Serwisowych.</w:t>
      </w:r>
    </w:p>
    <w:p w14:paraId="74DDFFD9" w14:textId="77777777" w:rsidR="00E42651" w:rsidRPr="00AB7FFB" w:rsidRDefault="005778D4" w:rsidP="00AB7FFB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lastRenderedPageBreak/>
        <w:t>ZAMAWIAJĄCY</w:t>
      </w:r>
      <w:r w:rsidR="00E42651" w:rsidRPr="00AB7FFB">
        <w:rPr>
          <w:rFonts w:asciiTheme="minorHAnsi" w:hAnsiTheme="minorHAnsi"/>
        </w:rPr>
        <w:t xml:space="preserve"> przyjmuje do wiadomości, że </w:t>
      </w:r>
      <w:r w:rsidRPr="00AB7FFB">
        <w:rPr>
          <w:rFonts w:asciiTheme="minorHAnsi" w:hAnsiTheme="minorHAnsi"/>
        </w:rPr>
        <w:t>WYKONAWCA</w:t>
      </w:r>
      <w:r w:rsidR="00E42651" w:rsidRPr="00AB7FFB">
        <w:rPr>
          <w:rFonts w:asciiTheme="minorHAnsi" w:hAnsiTheme="minorHAnsi"/>
        </w:rPr>
        <w:t xml:space="preserve"> ma prawo odmówić realizacji Zgłoszenia Serwisowego</w:t>
      </w:r>
      <w:r w:rsidR="003E348A" w:rsidRPr="00AB7FFB">
        <w:rPr>
          <w:rFonts w:asciiTheme="minorHAnsi" w:hAnsiTheme="minorHAnsi"/>
        </w:rPr>
        <w:t>,</w:t>
      </w:r>
      <w:r w:rsidR="00E42651" w:rsidRPr="00AB7FFB">
        <w:rPr>
          <w:rFonts w:asciiTheme="minorHAnsi" w:hAnsiTheme="minorHAnsi"/>
        </w:rPr>
        <w:t xml:space="preserve"> dotyczącego zamówień indywidualnych bez podania przyczyny.</w:t>
      </w:r>
    </w:p>
    <w:p w14:paraId="03AD0C9D" w14:textId="5A02FA8D" w:rsidR="00E42651" w:rsidRPr="00AB7FFB" w:rsidRDefault="005778D4" w:rsidP="00AB7FFB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</w:t>
      </w:r>
      <w:r w:rsidR="00E42651" w:rsidRPr="00AB7FFB">
        <w:rPr>
          <w:rFonts w:asciiTheme="minorHAnsi" w:hAnsiTheme="minorHAnsi"/>
        </w:rPr>
        <w:t xml:space="preserve"> przy</w:t>
      </w:r>
      <w:r w:rsidR="0047027D" w:rsidRPr="00AB7FFB">
        <w:rPr>
          <w:rFonts w:asciiTheme="minorHAnsi" w:hAnsiTheme="minorHAnsi"/>
        </w:rPr>
        <w:t>jmuje do wiadomości, że</w:t>
      </w:r>
      <w:r w:rsidR="00D22D5C" w:rsidRPr="00AB7FFB">
        <w:rPr>
          <w:rFonts w:asciiTheme="minorHAnsi" w:hAnsiTheme="minorHAnsi"/>
        </w:rPr>
        <w:t xml:space="preserve"> Rozwinięcia powstałe w wyniku</w:t>
      </w:r>
      <w:r w:rsidR="00E42651" w:rsidRPr="00AB7FFB">
        <w:rPr>
          <w:rFonts w:asciiTheme="minorHAnsi" w:hAnsiTheme="minorHAnsi"/>
        </w:rPr>
        <w:t xml:space="preserve"> zamówień indywidulanych mogą być dowolnie rozpowszechniane przez </w:t>
      </w:r>
      <w:r w:rsidRPr="00AB7FFB">
        <w:rPr>
          <w:rFonts w:asciiTheme="minorHAnsi" w:hAnsiTheme="minorHAnsi"/>
        </w:rPr>
        <w:t>WYKONAWCĘ</w:t>
      </w:r>
      <w:r w:rsidR="00CD13D0" w:rsidRPr="00AB7FFB">
        <w:rPr>
          <w:rFonts w:asciiTheme="minorHAnsi" w:hAnsiTheme="minorHAnsi"/>
        </w:rPr>
        <w:t xml:space="preserve"> (lub Producenta jeżeli były przez niego wykonane)</w:t>
      </w:r>
      <w:r w:rsidR="002258FD" w:rsidRPr="00AB7FFB">
        <w:rPr>
          <w:rFonts w:asciiTheme="minorHAnsi" w:hAnsiTheme="minorHAnsi"/>
        </w:rPr>
        <w:t xml:space="preserve"> </w:t>
      </w:r>
      <w:r w:rsidR="00E42651" w:rsidRPr="00AB7FFB">
        <w:rPr>
          <w:rFonts w:asciiTheme="minorHAnsi" w:hAnsiTheme="minorHAnsi"/>
        </w:rPr>
        <w:t xml:space="preserve">i </w:t>
      </w:r>
      <w:r w:rsidR="00706B12" w:rsidRPr="00AB7FFB">
        <w:rPr>
          <w:rFonts w:asciiTheme="minorHAnsi" w:hAnsiTheme="minorHAnsi"/>
        </w:rPr>
        <w:t>ZAMAWIAJĄCEMU</w:t>
      </w:r>
      <w:r w:rsidR="00E42651" w:rsidRPr="00AB7FFB">
        <w:rPr>
          <w:rFonts w:asciiTheme="minorHAnsi" w:hAnsiTheme="minorHAnsi"/>
        </w:rPr>
        <w:t xml:space="preserve"> nie będą z tego tytułu należne żadne korzyści</w:t>
      </w:r>
      <w:r w:rsidR="003E348A" w:rsidRPr="00AB7FFB">
        <w:rPr>
          <w:rFonts w:asciiTheme="minorHAnsi" w:hAnsiTheme="minorHAnsi"/>
        </w:rPr>
        <w:t>, jak również prawa do tych produktów,</w:t>
      </w:r>
      <w:r w:rsidR="00E42651" w:rsidRPr="00AB7FFB">
        <w:rPr>
          <w:rFonts w:asciiTheme="minorHAnsi" w:hAnsiTheme="minorHAnsi"/>
        </w:rPr>
        <w:t xml:space="preserve"> o ile Strony nie postanowią inaczej</w:t>
      </w:r>
      <w:r w:rsidR="00ED2885" w:rsidRPr="00AB7FFB">
        <w:rPr>
          <w:rFonts w:asciiTheme="minorHAnsi" w:hAnsiTheme="minorHAnsi"/>
        </w:rPr>
        <w:t xml:space="preserve"> na piśmie pod rygorem nieważności</w:t>
      </w:r>
      <w:r w:rsidR="00E42651" w:rsidRPr="00AB7FFB">
        <w:rPr>
          <w:rFonts w:asciiTheme="minorHAnsi" w:hAnsiTheme="minorHAnsi"/>
        </w:rPr>
        <w:t>.</w:t>
      </w:r>
    </w:p>
    <w:p w14:paraId="20C9A25A" w14:textId="77777777" w:rsidR="003C639C" w:rsidRPr="00AB7FFB" w:rsidRDefault="003C639C" w:rsidP="00AB7FFB">
      <w:pPr>
        <w:tabs>
          <w:tab w:val="left" w:pos="0"/>
        </w:tabs>
        <w:spacing w:line="360" w:lineRule="auto"/>
        <w:rPr>
          <w:rFonts w:asciiTheme="minorHAnsi" w:hAnsiTheme="minorHAnsi"/>
          <w:b/>
        </w:rPr>
      </w:pPr>
    </w:p>
    <w:p w14:paraId="72661CD3" w14:textId="77777777" w:rsidR="00E42651" w:rsidRPr="00AB7FFB" w:rsidRDefault="00E42651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9</w:t>
      </w:r>
    </w:p>
    <w:p w14:paraId="526CCB74" w14:textId="77777777" w:rsidR="00E42651" w:rsidRPr="00AB7FFB" w:rsidRDefault="00E42651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</w:t>
      </w:r>
      <w:r w:rsidR="00DB2774" w:rsidRPr="00AB7FFB">
        <w:rPr>
          <w:rFonts w:asciiTheme="minorHAnsi" w:hAnsiTheme="minorHAnsi"/>
          <w:b/>
        </w:rPr>
        <w:t>BEZPIECZEŃSTWO</w:t>
      </w:r>
      <w:r w:rsidRPr="00AB7FFB">
        <w:rPr>
          <w:rFonts w:asciiTheme="minorHAnsi" w:hAnsiTheme="minorHAnsi"/>
          <w:b/>
        </w:rPr>
        <w:t>]</w:t>
      </w:r>
    </w:p>
    <w:p w14:paraId="32C60446" w14:textId="2EB56633" w:rsidR="00D56D84" w:rsidRPr="00AB7FFB" w:rsidRDefault="005778D4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</w:t>
      </w:r>
      <w:r w:rsidR="00D56D84" w:rsidRPr="00AB7FFB">
        <w:rPr>
          <w:rFonts w:asciiTheme="minorHAnsi" w:hAnsiTheme="minorHAnsi"/>
        </w:rPr>
        <w:t xml:space="preserve"> zapewni </w:t>
      </w:r>
      <w:r w:rsidR="00D55A7F" w:rsidRPr="00AB7FFB">
        <w:rPr>
          <w:rFonts w:asciiTheme="minorHAnsi" w:hAnsiTheme="minorHAnsi"/>
        </w:rPr>
        <w:t>WYKONAWCY</w:t>
      </w:r>
      <w:r w:rsidR="00B76452" w:rsidRPr="00AB7FFB">
        <w:rPr>
          <w:rFonts w:asciiTheme="minorHAnsi" w:hAnsiTheme="minorHAnsi"/>
        </w:rPr>
        <w:t>, w terminach wspólnie ustalonych przez Strony,</w:t>
      </w:r>
      <w:r w:rsidR="00D56D84" w:rsidRPr="00AB7FFB">
        <w:rPr>
          <w:rFonts w:asciiTheme="minorHAnsi" w:hAnsiTheme="minorHAnsi"/>
        </w:rPr>
        <w:t xml:space="preserve"> dostęp do wszelkich posiadanych informacji </w:t>
      </w:r>
      <w:r w:rsidR="00D12862" w:rsidRPr="00AB7FFB">
        <w:rPr>
          <w:rFonts w:asciiTheme="minorHAnsi" w:hAnsiTheme="minorHAnsi"/>
        </w:rPr>
        <w:t xml:space="preserve">uznanych przez </w:t>
      </w:r>
      <w:r w:rsidR="00CD6C84" w:rsidRPr="00AB7FFB">
        <w:rPr>
          <w:rFonts w:asciiTheme="minorHAnsi" w:hAnsiTheme="minorHAnsi"/>
        </w:rPr>
        <w:t>WYKONAWCĘ</w:t>
      </w:r>
      <w:r w:rsidR="00D56D84" w:rsidRPr="00AB7FFB">
        <w:rPr>
          <w:rFonts w:asciiTheme="minorHAnsi" w:hAnsiTheme="minorHAnsi"/>
        </w:rPr>
        <w:t xml:space="preserve"> za konieczne dla świadczenia </w:t>
      </w:r>
      <w:r w:rsidR="00CD6C84" w:rsidRPr="00AB7FFB">
        <w:rPr>
          <w:rFonts w:asciiTheme="minorHAnsi" w:hAnsiTheme="minorHAnsi"/>
        </w:rPr>
        <w:t>przewidzianych w</w:t>
      </w:r>
      <w:r w:rsidR="00341092" w:rsidRPr="00AB7FFB">
        <w:rPr>
          <w:rFonts w:asciiTheme="minorHAnsi" w:hAnsiTheme="minorHAnsi"/>
        </w:rPr>
        <w:t> </w:t>
      </w:r>
      <w:r w:rsidR="00CD6C84" w:rsidRPr="00AB7FFB">
        <w:rPr>
          <w:rFonts w:asciiTheme="minorHAnsi" w:hAnsiTheme="minorHAnsi"/>
        </w:rPr>
        <w:t xml:space="preserve">Umowie </w:t>
      </w:r>
      <w:r w:rsidR="00D56D84" w:rsidRPr="00AB7FFB">
        <w:rPr>
          <w:rFonts w:asciiTheme="minorHAnsi" w:hAnsiTheme="minorHAnsi"/>
        </w:rPr>
        <w:t xml:space="preserve">usług. </w:t>
      </w:r>
      <w:r w:rsidRPr="00AB7FFB">
        <w:rPr>
          <w:rFonts w:asciiTheme="minorHAnsi" w:hAnsiTheme="minorHAnsi"/>
        </w:rPr>
        <w:t>WYKONAWCA</w:t>
      </w:r>
      <w:r w:rsidR="00D56D84" w:rsidRPr="00AB7FFB">
        <w:rPr>
          <w:rFonts w:asciiTheme="minorHAnsi" w:hAnsiTheme="minorHAnsi"/>
        </w:rPr>
        <w:t xml:space="preserve"> zapewni poufność otrzymanych od </w:t>
      </w:r>
      <w:r w:rsidRPr="00AB7FFB">
        <w:rPr>
          <w:rFonts w:asciiTheme="minorHAnsi" w:hAnsiTheme="minorHAnsi"/>
        </w:rPr>
        <w:t>ZAMAWIAJĄCEGO</w:t>
      </w:r>
      <w:r w:rsidR="00D56D84" w:rsidRPr="00AB7FFB">
        <w:rPr>
          <w:rFonts w:asciiTheme="minorHAnsi" w:hAnsiTheme="minorHAnsi"/>
        </w:rPr>
        <w:t xml:space="preserve"> informacji zgodnie z</w:t>
      </w:r>
      <w:r w:rsidR="00341092" w:rsidRPr="00AB7FFB">
        <w:rPr>
          <w:rFonts w:asciiTheme="minorHAnsi" w:hAnsiTheme="minorHAnsi"/>
        </w:rPr>
        <w:t> </w:t>
      </w:r>
      <w:r w:rsidR="00D56D84" w:rsidRPr="00AB7FFB">
        <w:rPr>
          <w:rFonts w:asciiTheme="minorHAnsi" w:hAnsiTheme="minorHAnsi"/>
        </w:rPr>
        <w:t xml:space="preserve">postanowieniami </w:t>
      </w:r>
      <w:r w:rsidR="00D56D84" w:rsidRPr="00AB7FFB">
        <w:rPr>
          <w:rFonts w:asciiTheme="minorHAnsi" w:hAnsiTheme="minorHAnsi"/>
          <w:u w:val="single"/>
        </w:rPr>
        <w:t>§ 1</w:t>
      </w:r>
      <w:r w:rsidR="00FB14CB" w:rsidRPr="00AB7FFB">
        <w:rPr>
          <w:rFonts w:asciiTheme="minorHAnsi" w:hAnsiTheme="minorHAnsi"/>
          <w:u w:val="single"/>
        </w:rPr>
        <w:t>1</w:t>
      </w:r>
      <w:r w:rsidR="00D56D84" w:rsidRPr="00AB7FFB">
        <w:rPr>
          <w:rFonts w:asciiTheme="minorHAnsi" w:hAnsiTheme="minorHAnsi"/>
        </w:rPr>
        <w:t xml:space="preserve"> Umowy.</w:t>
      </w:r>
      <w:r w:rsidR="002735EC" w:rsidRPr="00AB7FFB">
        <w:rPr>
          <w:rFonts w:asciiTheme="minorHAnsi" w:hAnsiTheme="minorHAnsi"/>
          <w:szCs w:val="24"/>
        </w:rPr>
        <w:t xml:space="preserve"> </w:t>
      </w:r>
      <w:r w:rsidRPr="00AB7FFB">
        <w:rPr>
          <w:rFonts w:asciiTheme="minorHAnsi" w:hAnsiTheme="minorHAnsi"/>
          <w:szCs w:val="24"/>
        </w:rPr>
        <w:t>ZAMAWIAJĄCY</w:t>
      </w:r>
      <w:r w:rsidR="002735EC" w:rsidRPr="00AB7FFB">
        <w:rPr>
          <w:rFonts w:asciiTheme="minorHAnsi" w:hAnsiTheme="minorHAnsi"/>
          <w:szCs w:val="24"/>
        </w:rPr>
        <w:t xml:space="preserve"> zapewni </w:t>
      </w:r>
      <w:r w:rsidR="00CD6C84" w:rsidRPr="00AB7FFB">
        <w:rPr>
          <w:rFonts w:asciiTheme="minorHAnsi" w:hAnsiTheme="minorHAnsi"/>
          <w:szCs w:val="24"/>
        </w:rPr>
        <w:t xml:space="preserve">WYKONAWCY </w:t>
      </w:r>
      <w:r w:rsidR="002735EC" w:rsidRPr="00AB7FFB">
        <w:rPr>
          <w:rFonts w:asciiTheme="minorHAnsi" w:hAnsiTheme="minorHAnsi"/>
          <w:szCs w:val="24"/>
        </w:rPr>
        <w:t>również dostęp do informacji i</w:t>
      </w:r>
      <w:r w:rsidR="00341092" w:rsidRPr="00AB7FFB">
        <w:rPr>
          <w:rFonts w:asciiTheme="minorHAnsi" w:hAnsiTheme="minorHAnsi"/>
          <w:szCs w:val="24"/>
        </w:rPr>
        <w:t> </w:t>
      </w:r>
      <w:r w:rsidR="002735EC" w:rsidRPr="00AB7FFB">
        <w:rPr>
          <w:rFonts w:asciiTheme="minorHAnsi" w:hAnsiTheme="minorHAnsi"/>
          <w:szCs w:val="24"/>
        </w:rPr>
        <w:t>dokumentów związanych z eksploatacją Oprogramowania Aplikacyjnego.</w:t>
      </w:r>
    </w:p>
    <w:p w14:paraId="719EB0D1" w14:textId="001E7165" w:rsidR="001A1443" w:rsidRPr="00AB7FFB" w:rsidRDefault="005778D4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</w:t>
      </w:r>
      <w:r w:rsidR="00D56D84" w:rsidRPr="00AB7FFB">
        <w:rPr>
          <w:rFonts w:asciiTheme="minorHAnsi" w:hAnsiTheme="minorHAnsi"/>
        </w:rPr>
        <w:t xml:space="preserve"> </w:t>
      </w:r>
      <w:r w:rsidR="001A1443" w:rsidRPr="00AB7FFB">
        <w:rPr>
          <w:rFonts w:asciiTheme="minorHAnsi" w:hAnsiTheme="minorHAnsi"/>
        </w:rPr>
        <w:t xml:space="preserve">jest </w:t>
      </w:r>
      <w:r w:rsidR="005C2A05" w:rsidRPr="00AB7FFB">
        <w:rPr>
          <w:rFonts w:asciiTheme="minorHAnsi" w:hAnsiTheme="minorHAnsi"/>
        </w:rPr>
        <w:t>z</w:t>
      </w:r>
      <w:r w:rsidR="00D56D84" w:rsidRPr="00AB7FFB">
        <w:rPr>
          <w:rFonts w:asciiTheme="minorHAnsi" w:hAnsiTheme="minorHAnsi"/>
        </w:rPr>
        <w:t xml:space="preserve">obowiązany </w:t>
      </w:r>
      <w:r w:rsidR="001A1443" w:rsidRPr="00AB7FFB">
        <w:rPr>
          <w:rFonts w:asciiTheme="minorHAnsi" w:hAnsiTheme="minorHAnsi"/>
        </w:rPr>
        <w:t xml:space="preserve">do zabezpieczenia wydajnego łącza dostępowego do sieci </w:t>
      </w:r>
      <w:r w:rsidR="00241AD5" w:rsidRPr="00AB7FFB">
        <w:rPr>
          <w:rFonts w:asciiTheme="minorHAnsi" w:hAnsiTheme="minorHAnsi"/>
        </w:rPr>
        <w:t>Internet</w:t>
      </w:r>
      <w:r w:rsidR="001A1443" w:rsidRPr="00AB7FFB">
        <w:rPr>
          <w:rFonts w:asciiTheme="minorHAnsi" w:hAnsiTheme="minorHAnsi"/>
        </w:rPr>
        <w:t xml:space="preserve"> o </w:t>
      </w:r>
      <w:r w:rsidR="00507E6B" w:rsidRPr="00AB7FFB">
        <w:rPr>
          <w:rFonts w:asciiTheme="minorHAnsi" w:hAnsiTheme="minorHAnsi"/>
        </w:rPr>
        <w:t xml:space="preserve">gwarantowanej </w:t>
      </w:r>
      <w:r w:rsidR="001A1443" w:rsidRPr="00AB7FFB">
        <w:rPr>
          <w:rFonts w:asciiTheme="minorHAnsi" w:hAnsiTheme="minorHAnsi"/>
        </w:rPr>
        <w:t xml:space="preserve">przepustowości </w:t>
      </w:r>
      <w:r w:rsidR="00507E6B" w:rsidRPr="00AB7FFB">
        <w:rPr>
          <w:rFonts w:asciiTheme="minorHAnsi" w:hAnsiTheme="minorHAnsi"/>
        </w:rPr>
        <w:t xml:space="preserve">wskazanej w HD (minimalne parametry Infrastruktury), umożliwiającej </w:t>
      </w:r>
      <w:r w:rsidR="00D55A7F" w:rsidRPr="00AB7FFB">
        <w:rPr>
          <w:rFonts w:asciiTheme="minorHAnsi" w:hAnsiTheme="minorHAnsi"/>
        </w:rPr>
        <w:t>WYKONAWCY</w:t>
      </w:r>
      <w:r w:rsidR="001A1443" w:rsidRPr="00AB7FFB">
        <w:rPr>
          <w:rFonts w:asciiTheme="minorHAnsi" w:hAnsiTheme="minorHAnsi"/>
        </w:rPr>
        <w:t xml:space="preserve"> płynną zdalną komunikację</w:t>
      </w:r>
      <w:r w:rsidR="00507E6B" w:rsidRPr="00AB7FFB">
        <w:rPr>
          <w:rFonts w:asciiTheme="minorHAnsi" w:hAnsiTheme="minorHAnsi"/>
        </w:rPr>
        <w:t>.</w:t>
      </w:r>
      <w:r w:rsidR="001A1443" w:rsidRPr="00AB7FFB">
        <w:rPr>
          <w:rFonts w:asciiTheme="minorHAnsi" w:hAnsiTheme="minorHAnsi"/>
        </w:rPr>
        <w:t xml:space="preserve"> </w:t>
      </w:r>
      <w:r w:rsidR="00507E6B" w:rsidRPr="00AB7FFB">
        <w:rPr>
          <w:rFonts w:asciiTheme="minorHAnsi" w:hAnsiTheme="minorHAnsi"/>
        </w:rPr>
        <w:t xml:space="preserve">ZAMAWIAJĄCY </w:t>
      </w:r>
      <w:r w:rsidR="005935D8" w:rsidRPr="00AB7FFB">
        <w:rPr>
          <w:rFonts w:asciiTheme="minorHAnsi" w:hAnsiTheme="minorHAnsi"/>
        </w:rPr>
        <w:t>zapewni</w:t>
      </w:r>
      <w:r w:rsidR="008777C6" w:rsidRPr="00AB7FFB">
        <w:rPr>
          <w:rFonts w:asciiTheme="minorHAnsi" w:hAnsiTheme="minorHAnsi"/>
        </w:rPr>
        <w:t xml:space="preserve"> </w:t>
      </w:r>
      <w:r w:rsidR="00507E6B" w:rsidRPr="00AB7FFB">
        <w:rPr>
          <w:rFonts w:asciiTheme="minorHAnsi" w:hAnsiTheme="minorHAnsi"/>
        </w:rPr>
        <w:t>WYKONAWCY także</w:t>
      </w:r>
      <w:r w:rsidR="005935D8" w:rsidRPr="00AB7FFB">
        <w:rPr>
          <w:rFonts w:asciiTheme="minorHAnsi" w:hAnsiTheme="minorHAnsi"/>
        </w:rPr>
        <w:t xml:space="preserve"> </w:t>
      </w:r>
      <w:r w:rsidR="00537376" w:rsidRPr="00AB7FFB">
        <w:rPr>
          <w:rFonts w:asciiTheme="minorHAnsi" w:hAnsiTheme="minorHAnsi"/>
        </w:rPr>
        <w:t>możliwość instalacji urządzeń lub oprogramowania narzędziowego</w:t>
      </w:r>
      <w:r w:rsidR="00734747" w:rsidRPr="00AB7FFB">
        <w:rPr>
          <w:rFonts w:asciiTheme="minorHAnsi" w:hAnsiTheme="minorHAnsi"/>
        </w:rPr>
        <w:t>,</w:t>
      </w:r>
      <w:r w:rsidR="00537376" w:rsidRPr="00AB7FFB">
        <w:rPr>
          <w:rFonts w:asciiTheme="minorHAnsi" w:hAnsiTheme="minorHAnsi"/>
        </w:rPr>
        <w:t xml:space="preserve"> </w:t>
      </w:r>
      <w:r w:rsidR="00D56D84" w:rsidRPr="00AB7FFB">
        <w:rPr>
          <w:rFonts w:asciiTheme="minorHAnsi" w:hAnsiTheme="minorHAnsi"/>
        </w:rPr>
        <w:t>umożliwiających</w:t>
      </w:r>
      <w:r w:rsidR="00D26851" w:rsidRPr="00AB7FFB">
        <w:rPr>
          <w:rFonts w:asciiTheme="minorHAnsi" w:hAnsiTheme="minorHAnsi"/>
        </w:rPr>
        <w:t xml:space="preserve"> bezpieczny</w:t>
      </w:r>
      <w:r w:rsidR="00D56D84" w:rsidRPr="00AB7FFB">
        <w:rPr>
          <w:rFonts w:asciiTheme="minorHAnsi" w:hAnsiTheme="minorHAnsi"/>
        </w:rPr>
        <w:t xml:space="preserve"> </w:t>
      </w:r>
      <w:r w:rsidR="002258FD" w:rsidRPr="00AB7FFB">
        <w:rPr>
          <w:rFonts w:asciiTheme="minorHAnsi" w:hAnsiTheme="minorHAnsi"/>
        </w:rPr>
        <w:t xml:space="preserve">szyfrowany </w:t>
      </w:r>
      <w:r w:rsidR="00D56D84" w:rsidRPr="00AB7FFB">
        <w:rPr>
          <w:rFonts w:asciiTheme="minorHAnsi" w:hAnsiTheme="minorHAnsi"/>
        </w:rPr>
        <w:t xml:space="preserve">dostęp do </w:t>
      </w:r>
      <w:r w:rsidR="00C71DAF" w:rsidRPr="00AB7FFB">
        <w:rPr>
          <w:rFonts w:asciiTheme="minorHAnsi" w:hAnsiTheme="minorHAnsi"/>
        </w:rPr>
        <w:t xml:space="preserve">Infrastruktury, w szczególności </w:t>
      </w:r>
      <w:r w:rsidR="00D56D84" w:rsidRPr="00AB7FFB">
        <w:rPr>
          <w:rFonts w:asciiTheme="minorHAnsi" w:hAnsiTheme="minorHAnsi"/>
        </w:rPr>
        <w:t>serwera/ów, na którym/</w:t>
      </w:r>
      <w:proofErr w:type="spellStart"/>
      <w:r w:rsidR="0050727A" w:rsidRPr="00AB7FFB">
        <w:rPr>
          <w:rFonts w:asciiTheme="minorHAnsi" w:hAnsiTheme="minorHAnsi"/>
        </w:rPr>
        <w:t>ch</w:t>
      </w:r>
      <w:proofErr w:type="spellEnd"/>
      <w:r w:rsidR="0050727A" w:rsidRPr="00AB7FFB">
        <w:rPr>
          <w:rFonts w:asciiTheme="minorHAnsi" w:hAnsiTheme="minorHAnsi"/>
        </w:rPr>
        <w:t xml:space="preserve"> posadowion</w:t>
      </w:r>
      <w:r w:rsidR="00727F51" w:rsidRPr="00AB7FFB">
        <w:rPr>
          <w:rFonts w:asciiTheme="minorHAnsi" w:hAnsiTheme="minorHAnsi"/>
        </w:rPr>
        <w:t>e</w:t>
      </w:r>
      <w:r w:rsidR="0050727A" w:rsidRPr="00AB7FFB">
        <w:rPr>
          <w:rFonts w:asciiTheme="minorHAnsi" w:hAnsiTheme="minorHAnsi"/>
        </w:rPr>
        <w:t xml:space="preserve"> jest serwiso</w:t>
      </w:r>
      <w:r w:rsidR="00507E6B" w:rsidRPr="00AB7FFB">
        <w:rPr>
          <w:rFonts w:asciiTheme="minorHAnsi" w:hAnsiTheme="minorHAnsi"/>
        </w:rPr>
        <w:t xml:space="preserve">wane Oprogramowanie Aplikacyjne, </w:t>
      </w:r>
      <w:r w:rsidR="00D26851" w:rsidRPr="00AB7FFB">
        <w:rPr>
          <w:rFonts w:asciiTheme="minorHAnsi" w:hAnsiTheme="minorHAnsi"/>
        </w:rPr>
        <w:t>środowisko systemowe</w:t>
      </w:r>
      <w:r w:rsidR="00D56D84" w:rsidRPr="00AB7FFB">
        <w:rPr>
          <w:rFonts w:asciiTheme="minorHAnsi" w:hAnsiTheme="minorHAnsi"/>
        </w:rPr>
        <w:t xml:space="preserve"> </w:t>
      </w:r>
      <w:r w:rsidR="0050727A" w:rsidRPr="00AB7FFB">
        <w:rPr>
          <w:rFonts w:asciiTheme="minorHAnsi" w:hAnsiTheme="minorHAnsi"/>
        </w:rPr>
        <w:t>oraz</w:t>
      </w:r>
      <w:r w:rsidR="00D56D84" w:rsidRPr="00AB7FFB">
        <w:rPr>
          <w:rFonts w:asciiTheme="minorHAnsi" w:hAnsiTheme="minorHAnsi"/>
        </w:rPr>
        <w:t xml:space="preserve"> </w:t>
      </w:r>
      <w:r w:rsidR="00507E6B" w:rsidRPr="00AB7FFB">
        <w:rPr>
          <w:rFonts w:asciiTheme="minorHAnsi" w:hAnsiTheme="minorHAnsi"/>
        </w:rPr>
        <w:t>MBD</w:t>
      </w:r>
      <w:r w:rsidR="001A1443" w:rsidRPr="00AB7FFB">
        <w:rPr>
          <w:rFonts w:asciiTheme="minorHAnsi" w:hAnsiTheme="minorHAnsi"/>
        </w:rPr>
        <w:t xml:space="preserve"> wraz z Bazą danych</w:t>
      </w:r>
      <w:r w:rsidR="008777C6" w:rsidRPr="00AB7FFB">
        <w:rPr>
          <w:rFonts w:asciiTheme="minorHAnsi" w:hAnsiTheme="minorHAnsi"/>
        </w:rPr>
        <w:t xml:space="preserve"> </w:t>
      </w:r>
      <w:r w:rsidR="005935D8" w:rsidRPr="00AB7FFB">
        <w:rPr>
          <w:rFonts w:asciiTheme="minorHAnsi" w:hAnsiTheme="minorHAnsi"/>
        </w:rPr>
        <w:t xml:space="preserve">celem </w:t>
      </w:r>
      <w:r w:rsidR="00D56D84" w:rsidRPr="00AB7FFB">
        <w:rPr>
          <w:rFonts w:asciiTheme="minorHAnsi" w:hAnsiTheme="minorHAnsi"/>
        </w:rPr>
        <w:t>uruc</w:t>
      </w:r>
      <w:r w:rsidR="005935D8" w:rsidRPr="00AB7FFB">
        <w:rPr>
          <w:rFonts w:asciiTheme="minorHAnsi" w:hAnsiTheme="minorHAnsi"/>
        </w:rPr>
        <w:t>homienia</w:t>
      </w:r>
      <w:r w:rsidR="00DB2774" w:rsidRPr="00AB7FFB">
        <w:rPr>
          <w:rFonts w:asciiTheme="minorHAnsi" w:hAnsiTheme="minorHAnsi"/>
        </w:rPr>
        <w:t xml:space="preserve"> sesji Aplikacji </w:t>
      </w:r>
      <w:r w:rsidR="00A30F1D" w:rsidRPr="00AB7FFB">
        <w:rPr>
          <w:rFonts w:asciiTheme="minorHAnsi" w:hAnsiTheme="minorHAnsi"/>
        </w:rPr>
        <w:t>zdal</w:t>
      </w:r>
      <w:r w:rsidR="00DB2774" w:rsidRPr="00AB7FFB">
        <w:rPr>
          <w:rFonts w:asciiTheme="minorHAnsi" w:hAnsiTheme="minorHAnsi"/>
        </w:rPr>
        <w:t>nie</w:t>
      </w:r>
      <w:r w:rsidR="00D56D84" w:rsidRPr="00AB7FFB">
        <w:rPr>
          <w:rFonts w:asciiTheme="minorHAnsi" w:hAnsiTheme="minorHAnsi"/>
        </w:rPr>
        <w:t>.</w:t>
      </w:r>
      <w:r w:rsidR="005C2A05" w:rsidRPr="00AB7FFB">
        <w:rPr>
          <w:rFonts w:asciiTheme="minorHAnsi" w:hAnsiTheme="minorHAnsi"/>
        </w:rPr>
        <w:t xml:space="preserve"> </w:t>
      </w:r>
    </w:p>
    <w:p w14:paraId="6FF23563" w14:textId="33983D57" w:rsidR="00692044" w:rsidRPr="00AB7FFB" w:rsidRDefault="005C2A05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Jeżeli w związku</w:t>
      </w:r>
      <w:r w:rsidR="00457E05" w:rsidRPr="00AB7FFB">
        <w:rPr>
          <w:rFonts w:asciiTheme="minorHAnsi" w:hAnsiTheme="minorHAnsi"/>
        </w:rPr>
        <w:t xml:space="preserve"> z</w:t>
      </w:r>
      <w:r w:rsidRPr="00AB7FFB">
        <w:rPr>
          <w:rFonts w:asciiTheme="minorHAnsi" w:hAnsiTheme="minorHAnsi"/>
        </w:rPr>
        <w:t xml:space="preserve"> </w:t>
      </w:r>
      <w:r w:rsidR="001A1443" w:rsidRPr="00AB7FFB">
        <w:rPr>
          <w:rFonts w:asciiTheme="minorHAnsi" w:hAnsiTheme="minorHAnsi"/>
          <w:snapToGrid w:val="0"/>
          <w:u w:val="single"/>
        </w:rPr>
        <w:t>ust. 2</w:t>
      </w:r>
      <w:r w:rsidR="001A1443" w:rsidRPr="00AB7FFB">
        <w:rPr>
          <w:rFonts w:asciiTheme="minorHAnsi" w:hAnsiTheme="minorHAnsi"/>
          <w:snapToGrid w:val="0"/>
        </w:rPr>
        <w:t xml:space="preserve"> powyżej</w:t>
      </w:r>
      <w:r w:rsidR="001A1443" w:rsidRPr="00AB7FFB">
        <w:rPr>
          <w:rFonts w:asciiTheme="minorHAnsi" w:hAnsiTheme="minorHAnsi"/>
        </w:rPr>
        <w:t xml:space="preserve"> oraz</w:t>
      </w:r>
      <w:r w:rsidRPr="00AB7FFB">
        <w:rPr>
          <w:rFonts w:asciiTheme="minorHAnsi" w:hAnsiTheme="minorHAnsi"/>
        </w:rPr>
        <w:t xml:space="preserve"> polityką bezpieczeństwa funkcjonującą u</w:t>
      </w:r>
      <w:r w:rsidR="001D04AB" w:rsidRPr="00AB7FFB">
        <w:rPr>
          <w:rFonts w:asciiTheme="minorHAnsi" w:hAnsiTheme="minorHAnsi"/>
        </w:rPr>
        <w:t xml:space="preserve"> </w:t>
      </w:r>
      <w:r w:rsidR="005778D4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 konieczne będzie zastosowanie szczególnych </w:t>
      </w:r>
      <w:r w:rsidR="001672D2" w:rsidRPr="00AB7FFB">
        <w:rPr>
          <w:rFonts w:asciiTheme="minorHAnsi" w:hAnsiTheme="minorHAnsi"/>
        </w:rPr>
        <w:t xml:space="preserve">lub alternatywnych </w:t>
      </w:r>
      <w:r w:rsidRPr="00AB7FFB">
        <w:rPr>
          <w:rFonts w:asciiTheme="minorHAnsi" w:hAnsiTheme="minorHAnsi"/>
        </w:rPr>
        <w:t>procedur dostępu do zasobów IT</w:t>
      </w:r>
      <w:r w:rsidR="001672D2" w:rsidRPr="00AB7FFB">
        <w:rPr>
          <w:rFonts w:asciiTheme="minorHAnsi" w:hAnsiTheme="minorHAnsi"/>
        </w:rPr>
        <w:t>,</w:t>
      </w:r>
      <w:r w:rsidRPr="00AB7FFB">
        <w:rPr>
          <w:rFonts w:asciiTheme="minorHAnsi" w:hAnsiTheme="minorHAnsi"/>
        </w:rPr>
        <w:t xml:space="preserve"> na których eksploatowane są Oprogramowanie Aplikacyjne i </w:t>
      </w:r>
      <w:r w:rsidR="001672D2" w:rsidRPr="00AB7FFB">
        <w:rPr>
          <w:rFonts w:asciiTheme="minorHAnsi" w:hAnsiTheme="minorHAnsi"/>
        </w:rPr>
        <w:t>Baza danych,</w:t>
      </w:r>
      <w:r w:rsidRPr="00AB7FFB">
        <w:rPr>
          <w:rFonts w:asciiTheme="minorHAnsi" w:hAnsiTheme="minorHAnsi"/>
        </w:rPr>
        <w:t xml:space="preserve"> </w:t>
      </w:r>
      <w:r w:rsidR="001672D2" w:rsidRPr="00AB7FFB">
        <w:rPr>
          <w:rFonts w:asciiTheme="minorHAnsi" w:hAnsiTheme="minorHAnsi"/>
        </w:rPr>
        <w:t xml:space="preserve">procedury te określa </w:t>
      </w:r>
      <w:r w:rsidR="001672D2" w:rsidRPr="00AB7FFB">
        <w:rPr>
          <w:rFonts w:asciiTheme="minorHAnsi" w:hAnsiTheme="minorHAnsi"/>
          <w:u w:val="single"/>
        </w:rPr>
        <w:t xml:space="preserve">Załącznik nr </w:t>
      </w:r>
      <w:r w:rsidR="00D1313A" w:rsidRPr="00AB7FFB">
        <w:rPr>
          <w:rFonts w:asciiTheme="minorHAnsi" w:hAnsiTheme="minorHAnsi"/>
          <w:u w:val="single"/>
        </w:rPr>
        <w:t>5</w:t>
      </w:r>
      <w:r w:rsidR="001672D2" w:rsidRPr="00AB7FFB">
        <w:rPr>
          <w:rFonts w:asciiTheme="minorHAnsi" w:hAnsiTheme="minorHAnsi"/>
        </w:rPr>
        <w:t xml:space="preserve"> do Umowy.</w:t>
      </w:r>
      <w:r w:rsidR="0050727A" w:rsidRPr="00AB7FFB">
        <w:rPr>
          <w:rFonts w:asciiTheme="minorHAnsi" w:hAnsiTheme="minorHAnsi"/>
        </w:rPr>
        <w:t xml:space="preserve"> </w:t>
      </w:r>
    </w:p>
    <w:p w14:paraId="39F713B9" w14:textId="53A80E24" w:rsidR="00A30F1D" w:rsidRPr="00AB7FFB" w:rsidRDefault="005778D4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  <w:color w:val="000000"/>
        </w:rPr>
        <w:t>ZAMAWIAJĄCY</w:t>
      </w:r>
      <w:r w:rsidR="00D56D84" w:rsidRPr="00AB7FFB">
        <w:rPr>
          <w:rFonts w:asciiTheme="minorHAnsi" w:hAnsiTheme="minorHAnsi"/>
          <w:color w:val="000000"/>
        </w:rPr>
        <w:t xml:space="preserve"> </w:t>
      </w:r>
      <w:r w:rsidR="00431C49" w:rsidRPr="00AB7FFB">
        <w:rPr>
          <w:rFonts w:asciiTheme="minorHAnsi" w:hAnsiTheme="minorHAnsi"/>
          <w:color w:val="000000"/>
        </w:rPr>
        <w:t xml:space="preserve">jest zobligowany do </w:t>
      </w:r>
      <w:r w:rsidR="00D654F7" w:rsidRPr="00AB7FFB">
        <w:rPr>
          <w:rFonts w:asciiTheme="minorHAnsi" w:hAnsiTheme="minorHAnsi"/>
          <w:color w:val="000000"/>
        </w:rPr>
        <w:t xml:space="preserve">cyklicznego </w:t>
      </w:r>
      <w:r w:rsidR="00431C49" w:rsidRPr="00AB7FFB">
        <w:rPr>
          <w:rFonts w:asciiTheme="minorHAnsi" w:hAnsiTheme="minorHAnsi"/>
          <w:color w:val="000000"/>
        </w:rPr>
        <w:t xml:space="preserve">wykonywania </w:t>
      </w:r>
      <w:r w:rsidR="00A4188B" w:rsidRPr="00AB7FFB">
        <w:rPr>
          <w:rFonts w:asciiTheme="minorHAnsi" w:hAnsiTheme="minorHAnsi"/>
          <w:color w:val="000000"/>
        </w:rPr>
        <w:t xml:space="preserve">oraz weryfikacji poprawności </w:t>
      </w:r>
      <w:r w:rsidR="00431C49" w:rsidRPr="00AB7FFB">
        <w:rPr>
          <w:rFonts w:asciiTheme="minorHAnsi" w:hAnsiTheme="minorHAnsi"/>
          <w:color w:val="000000"/>
        </w:rPr>
        <w:t>kopii</w:t>
      </w:r>
      <w:r w:rsidR="00D56D84" w:rsidRPr="00AB7FFB">
        <w:rPr>
          <w:rFonts w:asciiTheme="minorHAnsi" w:hAnsiTheme="minorHAnsi"/>
          <w:color w:val="000000"/>
        </w:rPr>
        <w:t xml:space="preserve"> danych i</w:t>
      </w:r>
      <w:r w:rsidR="00DF546C" w:rsidRPr="00AB7FFB">
        <w:rPr>
          <w:rFonts w:asciiTheme="minorHAnsi" w:hAnsiTheme="minorHAnsi"/>
          <w:color w:val="000000"/>
        </w:rPr>
        <w:t> </w:t>
      </w:r>
      <w:r w:rsidR="00D56D84" w:rsidRPr="00AB7FFB">
        <w:rPr>
          <w:rFonts w:asciiTheme="minorHAnsi" w:hAnsiTheme="minorHAnsi"/>
          <w:color w:val="000000"/>
        </w:rPr>
        <w:t xml:space="preserve">Oprogramowania </w:t>
      </w:r>
      <w:r w:rsidR="00DD26A7" w:rsidRPr="00AB7FFB">
        <w:rPr>
          <w:rFonts w:asciiTheme="minorHAnsi" w:hAnsiTheme="minorHAnsi"/>
          <w:color w:val="000000"/>
        </w:rPr>
        <w:t>A</w:t>
      </w:r>
      <w:r w:rsidR="00D56D84" w:rsidRPr="00AB7FFB">
        <w:rPr>
          <w:rFonts w:asciiTheme="minorHAnsi" w:hAnsiTheme="minorHAnsi"/>
          <w:color w:val="000000"/>
        </w:rPr>
        <w:t xml:space="preserve">plikacyjnego </w:t>
      </w:r>
      <w:r w:rsidR="00D654F7" w:rsidRPr="00AB7FFB">
        <w:rPr>
          <w:rFonts w:asciiTheme="minorHAnsi" w:hAnsiTheme="minorHAnsi"/>
          <w:color w:val="000000"/>
        </w:rPr>
        <w:t>oraz zapewnienia</w:t>
      </w:r>
      <w:r w:rsidR="00A30F1D" w:rsidRPr="00AB7FFB">
        <w:rPr>
          <w:rFonts w:asciiTheme="minorHAnsi" w:hAnsiTheme="minorHAnsi"/>
          <w:color w:val="000000"/>
        </w:rPr>
        <w:t xml:space="preserve"> bezpieczeństwa N</w:t>
      </w:r>
      <w:r w:rsidR="00D56D84" w:rsidRPr="00AB7FFB">
        <w:rPr>
          <w:rFonts w:asciiTheme="minorHAnsi" w:hAnsiTheme="minorHAnsi"/>
          <w:color w:val="000000"/>
        </w:rPr>
        <w:t>ośników</w:t>
      </w:r>
      <w:r w:rsidR="00431C49" w:rsidRPr="00AB7FFB">
        <w:rPr>
          <w:rFonts w:asciiTheme="minorHAnsi" w:hAnsiTheme="minorHAnsi"/>
          <w:color w:val="000000"/>
        </w:rPr>
        <w:t xml:space="preserve">, </w:t>
      </w:r>
      <w:r w:rsidR="00B76452" w:rsidRPr="00AB7FFB">
        <w:rPr>
          <w:rFonts w:asciiTheme="minorHAnsi" w:hAnsiTheme="minorHAnsi"/>
          <w:color w:val="000000"/>
        </w:rPr>
        <w:t>n</w:t>
      </w:r>
      <w:r w:rsidR="00431C49" w:rsidRPr="00AB7FFB">
        <w:rPr>
          <w:rFonts w:asciiTheme="minorHAnsi" w:hAnsiTheme="minorHAnsi"/>
          <w:color w:val="000000"/>
        </w:rPr>
        <w:t>a których są przechowywane</w:t>
      </w:r>
      <w:r w:rsidR="00D56D84" w:rsidRPr="00AB7FFB">
        <w:rPr>
          <w:rFonts w:asciiTheme="minorHAnsi" w:hAnsiTheme="minorHAnsi"/>
          <w:color w:val="000000"/>
        </w:rPr>
        <w:t>.</w:t>
      </w:r>
      <w:r w:rsidR="00BD4C85" w:rsidRPr="00AB7FFB">
        <w:rPr>
          <w:rFonts w:asciiTheme="minorHAnsi" w:hAnsiTheme="minorHAnsi"/>
          <w:color w:val="000000"/>
        </w:rPr>
        <w:t xml:space="preserve"> </w:t>
      </w:r>
    </w:p>
    <w:p w14:paraId="56BC6451" w14:textId="1A61E22C" w:rsidR="00431C49" w:rsidRPr="00AB7FFB" w:rsidRDefault="005778D4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  <w:color w:val="000000"/>
        </w:rPr>
        <w:t>ZAMAWIAJĄCY</w:t>
      </w:r>
      <w:r w:rsidR="00DB2774" w:rsidRPr="00AB7FFB">
        <w:rPr>
          <w:rFonts w:asciiTheme="minorHAnsi" w:hAnsiTheme="minorHAnsi"/>
          <w:color w:val="000000"/>
        </w:rPr>
        <w:t xml:space="preserve"> </w:t>
      </w:r>
      <w:r w:rsidR="00D654F7" w:rsidRPr="00AB7FFB">
        <w:rPr>
          <w:rFonts w:asciiTheme="minorHAnsi" w:hAnsiTheme="minorHAnsi"/>
          <w:color w:val="000000"/>
        </w:rPr>
        <w:t>jest zobligowany do należytego</w:t>
      </w:r>
      <w:r w:rsidR="00A30F1D" w:rsidRPr="00AB7FFB">
        <w:rPr>
          <w:rFonts w:asciiTheme="minorHAnsi" w:hAnsiTheme="minorHAnsi"/>
          <w:color w:val="000000"/>
        </w:rPr>
        <w:t xml:space="preserve"> tj. zgodne</w:t>
      </w:r>
      <w:r w:rsidR="00D654F7" w:rsidRPr="00AB7FFB">
        <w:rPr>
          <w:rFonts w:asciiTheme="minorHAnsi" w:hAnsiTheme="minorHAnsi"/>
          <w:color w:val="000000"/>
        </w:rPr>
        <w:t>go</w:t>
      </w:r>
      <w:r w:rsidR="00A30F1D" w:rsidRPr="00AB7FFB">
        <w:rPr>
          <w:rFonts w:asciiTheme="minorHAnsi" w:hAnsiTheme="minorHAnsi"/>
          <w:color w:val="000000"/>
        </w:rPr>
        <w:t xml:space="preserve"> z przyjętymi </w:t>
      </w:r>
      <w:r w:rsidR="00431C49" w:rsidRPr="00AB7FFB">
        <w:rPr>
          <w:rFonts w:asciiTheme="minorHAnsi" w:hAnsiTheme="minorHAnsi"/>
          <w:color w:val="000000"/>
        </w:rPr>
        <w:t>dla zarządzania i</w:t>
      </w:r>
      <w:r w:rsidR="001337F0" w:rsidRPr="00AB7FFB">
        <w:rPr>
          <w:rFonts w:asciiTheme="minorHAnsi" w:hAnsiTheme="minorHAnsi"/>
          <w:color w:val="000000"/>
        </w:rPr>
        <w:t> </w:t>
      </w:r>
      <w:r w:rsidR="00431C49" w:rsidRPr="00AB7FFB">
        <w:rPr>
          <w:rFonts w:asciiTheme="minorHAnsi" w:hAnsiTheme="minorHAnsi"/>
          <w:color w:val="000000"/>
        </w:rPr>
        <w:t>ekspl</w:t>
      </w:r>
      <w:r w:rsidR="00706B12" w:rsidRPr="00AB7FFB">
        <w:rPr>
          <w:rFonts w:asciiTheme="minorHAnsi" w:hAnsiTheme="minorHAnsi"/>
          <w:color w:val="000000"/>
        </w:rPr>
        <w:t>oa</w:t>
      </w:r>
      <w:r w:rsidR="00431C49" w:rsidRPr="00AB7FFB">
        <w:rPr>
          <w:rFonts w:asciiTheme="minorHAnsi" w:hAnsiTheme="minorHAnsi"/>
          <w:color w:val="000000"/>
        </w:rPr>
        <w:t xml:space="preserve">tacji systemów teleinformatycznych </w:t>
      </w:r>
      <w:r w:rsidR="00A30F1D" w:rsidRPr="00AB7FFB">
        <w:rPr>
          <w:rFonts w:asciiTheme="minorHAnsi" w:hAnsiTheme="minorHAnsi"/>
          <w:color w:val="000000"/>
        </w:rPr>
        <w:t xml:space="preserve">zasadami </w:t>
      </w:r>
      <w:r w:rsidR="00431C49" w:rsidRPr="00AB7FFB">
        <w:rPr>
          <w:rFonts w:asciiTheme="minorHAnsi" w:hAnsiTheme="minorHAnsi"/>
          <w:color w:val="000000"/>
        </w:rPr>
        <w:t>branżowymi</w:t>
      </w:r>
      <w:r w:rsidR="00D654F7" w:rsidRPr="00AB7FFB">
        <w:rPr>
          <w:rFonts w:asciiTheme="minorHAnsi" w:hAnsiTheme="minorHAnsi"/>
        </w:rPr>
        <w:t xml:space="preserve"> zabezpieczenia</w:t>
      </w:r>
      <w:r w:rsidR="00431C49" w:rsidRPr="00AB7FFB">
        <w:rPr>
          <w:rFonts w:asciiTheme="minorHAnsi" w:hAnsiTheme="minorHAnsi"/>
        </w:rPr>
        <w:t xml:space="preserve"> Infrastruktury przed</w:t>
      </w:r>
      <w:r w:rsidR="00431C49" w:rsidRPr="00AB7FFB">
        <w:rPr>
          <w:rFonts w:asciiTheme="minorHAnsi" w:hAnsiTheme="minorHAnsi"/>
          <w:color w:val="000000"/>
        </w:rPr>
        <w:t>:</w:t>
      </w:r>
    </w:p>
    <w:p w14:paraId="1461558A" w14:textId="77777777" w:rsidR="002E4749" w:rsidRPr="00AB7FFB" w:rsidRDefault="002E4749" w:rsidP="00AB7FFB">
      <w:pPr>
        <w:pStyle w:val="StandardowyArial11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awariami strategicznych </w:t>
      </w:r>
      <w:r w:rsidR="00B73D12" w:rsidRPr="00AB7FFB">
        <w:rPr>
          <w:rFonts w:asciiTheme="minorHAnsi" w:hAnsiTheme="minorHAnsi"/>
        </w:rPr>
        <w:t>elementów systemu teleinformatycznego (redundancja),</w:t>
      </w:r>
    </w:p>
    <w:p w14:paraId="751B4800" w14:textId="77777777" w:rsidR="00431C49" w:rsidRPr="00AB7FFB" w:rsidRDefault="00DB2774" w:rsidP="00AB7FFB">
      <w:pPr>
        <w:pStyle w:val="StandardowyArial11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nieautoryzowanym dostępem </w:t>
      </w:r>
      <w:r w:rsidR="00431C49" w:rsidRPr="00AB7FFB">
        <w:rPr>
          <w:rFonts w:asciiTheme="minorHAnsi" w:hAnsiTheme="minorHAnsi"/>
        </w:rPr>
        <w:t xml:space="preserve">fizycznym </w:t>
      </w:r>
      <w:r w:rsidRPr="00AB7FFB">
        <w:rPr>
          <w:rFonts w:asciiTheme="minorHAnsi" w:hAnsiTheme="minorHAnsi"/>
        </w:rPr>
        <w:t>osób trzecich</w:t>
      </w:r>
      <w:r w:rsidR="00431C49" w:rsidRPr="00AB7FFB">
        <w:rPr>
          <w:rFonts w:asciiTheme="minorHAnsi" w:hAnsiTheme="minorHAnsi"/>
        </w:rPr>
        <w:t>,</w:t>
      </w:r>
    </w:p>
    <w:p w14:paraId="32A62309" w14:textId="2DD0E431" w:rsidR="00A30F1D" w:rsidRPr="00AB7FFB" w:rsidRDefault="00706B12" w:rsidP="00AB7FFB">
      <w:pPr>
        <w:pStyle w:val="StandardowyArial11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>nieautoryzowanym zdaln</w:t>
      </w:r>
      <w:r w:rsidR="00FB14CB" w:rsidRPr="00AB7FFB">
        <w:rPr>
          <w:rFonts w:asciiTheme="minorHAnsi" w:hAnsiTheme="minorHAnsi"/>
        </w:rPr>
        <w:t>ym dostępem osób trzecich (</w:t>
      </w:r>
      <w:r w:rsidR="00A30F1D" w:rsidRPr="00AB7FFB">
        <w:rPr>
          <w:rFonts w:asciiTheme="minorHAnsi" w:hAnsiTheme="minorHAnsi"/>
        </w:rPr>
        <w:t>włamaniami</w:t>
      </w:r>
      <w:r w:rsidR="008777C6" w:rsidRPr="00AB7FFB">
        <w:rPr>
          <w:rFonts w:asciiTheme="minorHAnsi" w:hAnsiTheme="minorHAnsi"/>
        </w:rPr>
        <w:t xml:space="preserve"> </w:t>
      </w:r>
      <w:r w:rsidR="00DB2774" w:rsidRPr="00AB7FFB">
        <w:rPr>
          <w:rFonts w:asciiTheme="minorHAnsi" w:hAnsiTheme="minorHAnsi"/>
        </w:rPr>
        <w:t>tzw. hakerów</w:t>
      </w:r>
      <w:r w:rsidR="00FB14CB" w:rsidRPr="00AB7FFB">
        <w:rPr>
          <w:rFonts w:asciiTheme="minorHAnsi" w:hAnsiTheme="minorHAnsi"/>
        </w:rPr>
        <w:t>)</w:t>
      </w:r>
      <w:r w:rsidR="00431C49" w:rsidRPr="00AB7FFB">
        <w:rPr>
          <w:rFonts w:asciiTheme="minorHAnsi" w:hAnsiTheme="minorHAnsi"/>
        </w:rPr>
        <w:t>,</w:t>
      </w:r>
    </w:p>
    <w:p w14:paraId="2A9ACDA3" w14:textId="77777777" w:rsidR="00FB14CB" w:rsidRPr="00AB7FFB" w:rsidRDefault="00FB14CB" w:rsidP="00AB7FFB">
      <w:pPr>
        <w:pStyle w:val="StandardowyArial11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>działaniami wirusów komputerowych,</w:t>
      </w:r>
    </w:p>
    <w:p w14:paraId="0FCFB6FE" w14:textId="77777777" w:rsidR="00431C49" w:rsidRPr="00AB7FFB" w:rsidRDefault="00431C49" w:rsidP="00AB7FFB">
      <w:pPr>
        <w:pStyle w:val="StandardowyArial11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>utratą zasilania,</w:t>
      </w:r>
    </w:p>
    <w:p w14:paraId="2EABDA68" w14:textId="77777777" w:rsidR="00431C49" w:rsidRPr="00AB7FFB" w:rsidRDefault="00FB14CB" w:rsidP="00AB7FFB">
      <w:pPr>
        <w:pStyle w:val="StandardowyArial11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>konsekwencjami działań warunków atmosferycznych i awarii budowlanych.</w:t>
      </w:r>
    </w:p>
    <w:p w14:paraId="11E6A119" w14:textId="77777777" w:rsidR="00A56D1F" w:rsidRPr="00AB7FFB" w:rsidRDefault="005778D4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</w:t>
      </w:r>
      <w:r w:rsidR="000F38AE" w:rsidRPr="00AB7FFB">
        <w:rPr>
          <w:rFonts w:asciiTheme="minorHAnsi" w:hAnsiTheme="minorHAnsi"/>
        </w:rPr>
        <w:t xml:space="preserve"> jest zobligowany do zachowania </w:t>
      </w:r>
      <w:r w:rsidR="006B28DF" w:rsidRPr="00AB7FFB">
        <w:rPr>
          <w:rFonts w:asciiTheme="minorHAnsi" w:hAnsiTheme="minorHAnsi"/>
        </w:rPr>
        <w:t>określonego w</w:t>
      </w:r>
      <w:r w:rsidR="005935D8" w:rsidRPr="00AB7FFB">
        <w:rPr>
          <w:rFonts w:asciiTheme="minorHAnsi" w:hAnsiTheme="minorHAnsi"/>
        </w:rPr>
        <w:t xml:space="preserve"> HD (minimalne parametry Infrastruktury)</w:t>
      </w:r>
      <w:r w:rsidR="000F38AE" w:rsidRPr="00AB7FFB">
        <w:rPr>
          <w:rFonts w:asciiTheme="minorHAnsi" w:hAnsiTheme="minorHAnsi"/>
        </w:rPr>
        <w:t xml:space="preserve">: oprogramowania systemowego, towarzyszącego oraz MBD w wersjach wspieranych przez producentów tego oprogramowania. </w:t>
      </w:r>
      <w:r w:rsidRPr="00AB7FFB">
        <w:rPr>
          <w:rFonts w:asciiTheme="minorHAnsi" w:hAnsiTheme="minorHAnsi"/>
        </w:rPr>
        <w:t>WYKONAWCA</w:t>
      </w:r>
      <w:r w:rsidR="00717217" w:rsidRPr="00AB7FFB">
        <w:rPr>
          <w:rFonts w:asciiTheme="minorHAnsi" w:hAnsiTheme="minorHAnsi"/>
        </w:rPr>
        <w:t xml:space="preserve"> może w każdym przypadku odmówić obsłużenia Zgłoszenia Serwisowego</w:t>
      </w:r>
      <w:r w:rsidR="005935D8" w:rsidRPr="00AB7FFB">
        <w:rPr>
          <w:rFonts w:asciiTheme="minorHAnsi" w:hAnsiTheme="minorHAnsi"/>
        </w:rPr>
        <w:t>,</w:t>
      </w:r>
      <w:r w:rsidR="00717217" w:rsidRPr="00AB7FFB">
        <w:rPr>
          <w:rFonts w:asciiTheme="minorHAnsi" w:hAnsiTheme="minorHAnsi"/>
        </w:rPr>
        <w:t xml:space="preserve"> jako niespełniającego warunków Umowy, jeżeli </w:t>
      </w:r>
      <w:r w:rsidRPr="00AB7FFB">
        <w:rPr>
          <w:rFonts w:asciiTheme="minorHAnsi" w:hAnsiTheme="minorHAnsi"/>
        </w:rPr>
        <w:t>ZAMAWIAJĄCY</w:t>
      </w:r>
      <w:r w:rsidR="00717217" w:rsidRPr="00AB7FFB">
        <w:rPr>
          <w:rFonts w:asciiTheme="minorHAnsi" w:hAnsiTheme="minorHAnsi"/>
        </w:rPr>
        <w:t xml:space="preserve"> nie wywiązuje się z niniejszego zobowiązania</w:t>
      </w:r>
      <w:r w:rsidR="002C234F" w:rsidRPr="00AB7FFB">
        <w:rPr>
          <w:rFonts w:asciiTheme="minorHAnsi" w:hAnsiTheme="minorHAnsi"/>
        </w:rPr>
        <w:t>, bez ryzyka poniesienia przez WYKONAWCĘ jakichkolwiek negatywnych konsekwencji takiego działania</w:t>
      </w:r>
      <w:r w:rsidR="00717217" w:rsidRPr="00AB7FFB">
        <w:rPr>
          <w:rFonts w:asciiTheme="minorHAnsi" w:hAnsiTheme="minorHAnsi"/>
        </w:rPr>
        <w:t>.</w:t>
      </w:r>
    </w:p>
    <w:p w14:paraId="55EFF07A" w14:textId="7047E42D" w:rsidR="006B28DF" w:rsidRPr="00AB7FFB" w:rsidRDefault="005778D4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</w:t>
      </w:r>
      <w:r w:rsidR="006B28DF" w:rsidRPr="00AB7FFB">
        <w:rPr>
          <w:rFonts w:asciiTheme="minorHAnsi" w:hAnsiTheme="minorHAnsi"/>
        </w:rPr>
        <w:t xml:space="preserve"> przyjmuje do wiadomości, że brak wykupionych u producentów oprogramowania systemowego, towarzyszącego oraz MBD usług zapewniających dostęp do jego aktualizacji może uniemożliwić </w:t>
      </w:r>
      <w:r w:rsidR="00D55A7F" w:rsidRPr="00AB7FFB">
        <w:rPr>
          <w:rFonts w:asciiTheme="minorHAnsi" w:hAnsiTheme="minorHAnsi"/>
        </w:rPr>
        <w:t>WYKONAWCY</w:t>
      </w:r>
      <w:r w:rsidR="006B28DF" w:rsidRPr="00AB7FFB">
        <w:rPr>
          <w:rFonts w:asciiTheme="minorHAnsi" w:hAnsiTheme="minorHAnsi"/>
        </w:rPr>
        <w:t xml:space="preserve"> realizację niektórych świadczeń powiązanych</w:t>
      </w:r>
      <w:r w:rsidR="009B34BB" w:rsidRPr="00AB7FFB">
        <w:rPr>
          <w:rFonts w:asciiTheme="minorHAnsi" w:hAnsiTheme="minorHAnsi"/>
        </w:rPr>
        <w:t xml:space="preserve"> z tym oprogramowaniem. </w:t>
      </w:r>
    </w:p>
    <w:p w14:paraId="70E96A49" w14:textId="5A3382B2" w:rsidR="00D03382" w:rsidRPr="00AB7FFB" w:rsidRDefault="005778D4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  <w:color w:val="000000"/>
        </w:rPr>
        <w:t>ZAMAWIAJĄCY</w:t>
      </w:r>
      <w:r w:rsidR="00D03382" w:rsidRPr="00AB7FFB">
        <w:rPr>
          <w:rFonts w:asciiTheme="minorHAnsi" w:hAnsiTheme="minorHAnsi"/>
          <w:color w:val="000000"/>
        </w:rPr>
        <w:t xml:space="preserve"> przyjmuje do wiadomości, że danymi umożliwiającymi uwierzytelnianie w serwisie HD mogą posługiwać się wyłącznie Użytkownicy</w:t>
      </w:r>
      <w:r w:rsidR="00CD6C84" w:rsidRPr="00AB7FFB">
        <w:rPr>
          <w:rFonts w:asciiTheme="minorHAnsi" w:hAnsiTheme="minorHAnsi"/>
          <w:color w:val="000000"/>
        </w:rPr>
        <w:t xml:space="preserve"> wymienieni w </w:t>
      </w:r>
      <w:r w:rsidR="00CD6C84" w:rsidRPr="00AB7FFB">
        <w:rPr>
          <w:rFonts w:asciiTheme="minorHAnsi" w:hAnsiTheme="minorHAnsi"/>
          <w:color w:val="000000"/>
          <w:u w:val="single"/>
        </w:rPr>
        <w:t>Załączniku nr 5</w:t>
      </w:r>
      <w:r w:rsidR="00CD6C84" w:rsidRPr="00AB7FFB">
        <w:rPr>
          <w:rFonts w:asciiTheme="minorHAnsi" w:hAnsiTheme="minorHAnsi"/>
          <w:color w:val="000000"/>
        </w:rPr>
        <w:t xml:space="preserve"> do Umowy</w:t>
      </w:r>
      <w:r w:rsidR="004D4D35" w:rsidRPr="00AB7FFB">
        <w:rPr>
          <w:rFonts w:asciiTheme="minorHAnsi" w:hAnsiTheme="minorHAnsi"/>
          <w:color w:val="000000"/>
        </w:rPr>
        <w:t xml:space="preserve"> oraz zgłoszeni w trakcie realizacji </w:t>
      </w:r>
      <w:r w:rsidR="00DF546C" w:rsidRPr="00AB7FFB">
        <w:rPr>
          <w:rFonts w:asciiTheme="minorHAnsi" w:hAnsiTheme="minorHAnsi"/>
          <w:color w:val="000000"/>
        </w:rPr>
        <w:t>U</w:t>
      </w:r>
      <w:r w:rsidR="004D4D35" w:rsidRPr="00AB7FFB">
        <w:rPr>
          <w:rFonts w:asciiTheme="minorHAnsi" w:hAnsiTheme="minorHAnsi"/>
          <w:color w:val="000000"/>
        </w:rPr>
        <w:t>mowy. ZAMAWIAJĄCY</w:t>
      </w:r>
      <w:r w:rsidR="009D06FA" w:rsidRPr="00AB7FFB">
        <w:rPr>
          <w:rFonts w:asciiTheme="minorHAnsi" w:hAnsiTheme="minorHAnsi"/>
          <w:color w:val="000000"/>
        </w:rPr>
        <w:t xml:space="preserve"> </w:t>
      </w:r>
      <w:r w:rsidR="00D03382" w:rsidRPr="00AB7FFB">
        <w:rPr>
          <w:rFonts w:asciiTheme="minorHAnsi" w:hAnsiTheme="minorHAnsi"/>
          <w:color w:val="000000"/>
        </w:rPr>
        <w:t xml:space="preserve">zobowiązuje się także do dołożenia należytej staranności w celu zabezpieczenia tych danych przed </w:t>
      </w:r>
      <w:r w:rsidR="00FF4E64" w:rsidRPr="00AB7FFB">
        <w:rPr>
          <w:rFonts w:asciiTheme="minorHAnsi" w:hAnsiTheme="minorHAnsi"/>
          <w:color w:val="000000"/>
        </w:rPr>
        <w:t xml:space="preserve">nieuprawnionym </w:t>
      </w:r>
      <w:r w:rsidR="00D03382" w:rsidRPr="00AB7FFB">
        <w:rPr>
          <w:rFonts w:asciiTheme="minorHAnsi" w:hAnsiTheme="minorHAnsi"/>
          <w:color w:val="000000"/>
        </w:rPr>
        <w:t xml:space="preserve">dostępem osób trzecich. </w:t>
      </w:r>
    </w:p>
    <w:p w14:paraId="459F56EC" w14:textId="3EADAF87" w:rsidR="00C7376C" w:rsidRPr="00AB7FFB" w:rsidRDefault="005778D4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  <w:color w:val="000000"/>
        </w:rPr>
        <w:lastRenderedPageBreak/>
        <w:t>WYKONAWCA</w:t>
      </w:r>
      <w:r w:rsidR="00C7376C" w:rsidRPr="00AB7FFB">
        <w:rPr>
          <w:rFonts w:asciiTheme="minorHAnsi" w:hAnsiTheme="minorHAnsi"/>
          <w:color w:val="000000"/>
        </w:rPr>
        <w:t xml:space="preserve"> ma prawo do zablokowania Użytkownikowi</w:t>
      </w:r>
      <w:r w:rsidR="00727F51" w:rsidRPr="00AB7FFB">
        <w:rPr>
          <w:rFonts w:asciiTheme="minorHAnsi" w:hAnsiTheme="minorHAnsi"/>
          <w:color w:val="000000"/>
        </w:rPr>
        <w:t xml:space="preserve"> lub źródłowemu adresowi IP</w:t>
      </w:r>
      <w:r w:rsidR="00997B47" w:rsidRPr="00AB7FFB">
        <w:rPr>
          <w:rFonts w:asciiTheme="minorHAnsi" w:hAnsiTheme="minorHAnsi"/>
          <w:color w:val="000000"/>
        </w:rPr>
        <w:t>,</w:t>
      </w:r>
      <w:r w:rsidR="00727F51" w:rsidRPr="00AB7FFB">
        <w:rPr>
          <w:rFonts w:asciiTheme="minorHAnsi" w:hAnsiTheme="minorHAnsi"/>
          <w:color w:val="000000"/>
        </w:rPr>
        <w:t xml:space="preserve"> z którego </w:t>
      </w:r>
      <w:r w:rsidR="00997B47" w:rsidRPr="00AB7FFB">
        <w:rPr>
          <w:rFonts w:asciiTheme="minorHAnsi" w:hAnsiTheme="minorHAnsi"/>
          <w:color w:val="000000"/>
        </w:rPr>
        <w:t>nastąpiło</w:t>
      </w:r>
      <w:r w:rsidR="00727F51" w:rsidRPr="00AB7FFB">
        <w:rPr>
          <w:rFonts w:asciiTheme="minorHAnsi" w:hAnsiTheme="minorHAnsi"/>
          <w:color w:val="000000"/>
        </w:rPr>
        <w:t xml:space="preserve"> połączenie</w:t>
      </w:r>
      <w:r w:rsidR="00CD6C84" w:rsidRPr="00AB7FFB">
        <w:rPr>
          <w:rFonts w:asciiTheme="minorHAnsi" w:hAnsiTheme="minorHAnsi"/>
          <w:color w:val="000000"/>
        </w:rPr>
        <w:t>,</w:t>
      </w:r>
      <w:r w:rsidR="008777C6" w:rsidRPr="00AB7FFB">
        <w:rPr>
          <w:rFonts w:asciiTheme="minorHAnsi" w:hAnsiTheme="minorHAnsi"/>
          <w:color w:val="000000"/>
        </w:rPr>
        <w:t xml:space="preserve"> </w:t>
      </w:r>
      <w:r w:rsidR="00C7376C" w:rsidRPr="00AB7FFB">
        <w:rPr>
          <w:rFonts w:asciiTheme="minorHAnsi" w:hAnsiTheme="minorHAnsi"/>
          <w:color w:val="000000"/>
        </w:rPr>
        <w:t>dostępu do HD w przypadku zidentyfikowania działań inicjowanych z konta Użytkownika</w:t>
      </w:r>
      <w:r w:rsidR="007377AB" w:rsidRPr="00AB7FFB">
        <w:rPr>
          <w:rFonts w:asciiTheme="minorHAnsi" w:hAnsiTheme="minorHAnsi"/>
          <w:color w:val="000000"/>
        </w:rPr>
        <w:t>,</w:t>
      </w:r>
      <w:r w:rsidR="00C7376C" w:rsidRPr="00AB7FFB">
        <w:rPr>
          <w:rFonts w:asciiTheme="minorHAnsi" w:hAnsiTheme="minorHAnsi"/>
          <w:color w:val="000000"/>
        </w:rPr>
        <w:t xml:space="preserve"> zagrażających stabilności lub bezpieczeństwu HD.</w:t>
      </w:r>
    </w:p>
    <w:p w14:paraId="0CD684DD" w14:textId="77777777" w:rsidR="00997B47" w:rsidRPr="00AB7FFB" w:rsidRDefault="005E104B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Użytkowni</w:t>
      </w:r>
      <w:r w:rsidR="00C52297" w:rsidRPr="00AB7FFB">
        <w:rPr>
          <w:rFonts w:asciiTheme="minorHAnsi" w:hAnsiTheme="minorHAnsi"/>
        </w:rPr>
        <w:t>cy</w:t>
      </w:r>
      <w:r w:rsidRPr="00AB7FFB">
        <w:rPr>
          <w:rFonts w:asciiTheme="minorHAnsi" w:hAnsiTheme="minorHAnsi"/>
        </w:rPr>
        <w:t xml:space="preserve"> </w:t>
      </w:r>
      <w:r w:rsidR="00C52297" w:rsidRPr="00AB7FFB">
        <w:rPr>
          <w:rFonts w:asciiTheme="minorHAnsi" w:hAnsiTheme="minorHAnsi"/>
        </w:rPr>
        <w:t>zobowiązani</w:t>
      </w:r>
      <w:r w:rsidRPr="00AB7FFB">
        <w:rPr>
          <w:rFonts w:asciiTheme="minorHAnsi" w:hAnsiTheme="minorHAnsi"/>
        </w:rPr>
        <w:t xml:space="preserve"> </w:t>
      </w:r>
      <w:r w:rsidR="00C52297" w:rsidRPr="00AB7FFB">
        <w:rPr>
          <w:rFonts w:asciiTheme="minorHAnsi" w:hAnsiTheme="minorHAnsi"/>
        </w:rPr>
        <w:t xml:space="preserve">są </w:t>
      </w:r>
      <w:r w:rsidRPr="00AB7FFB">
        <w:rPr>
          <w:rFonts w:asciiTheme="minorHAnsi" w:hAnsiTheme="minorHAnsi"/>
        </w:rPr>
        <w:t xml:space="preserve">do </w:t>
      </w:r>
      <w:r w:rsidR="00C52297" w:rsidRPr="00AB7FFB">
        <w:rPr>
          <w:rFonts w:asciiTheme="minorHAnsi" w:hAnsiTheme="minorHAnsi"/>
        </w:rPr>
        <w:t xml:space="preserve">bieżącego śledzenia </w:t>
      </w:r>
      <w:r w:rsidR="00A30F1D" w:rsidRPr="00AB7FFB">
        <w:rPr>
          <w:rFonts w:asciiTheme="minorHAnsi" w:hAnsiTheme="minorHAnsi"/>
        </w:rPr>
        <w:t xml:space="preserve">informacji </w:t>
      </w:r>
      <w:r w:rsidR="00C52297" w:rsidRPr="00AB7FFB">
        <w:rPr>
          <w:rFonts w:asciiTheme="minorHAnsi" w:hAnsiTheme="minorHAnsi"/>
        </w:rPr>
        <w:t>publikowanych w HD i</w:t>
      </w:r>
      <w:r w:rsidR="00A30F1D" w:rsidRPr="00AB7FFB">
        <w:rPr>
          <w:rFonts w:asciiTheme="minorHAnsi" w:hAnsiTheme="minorHAnsi"/>
        </w:rPr>
        <w:t xml:space="preserve"> </w:t>
      </w:r>
      <w:r w:rsidR="00C52297" w:rsidRPr="00AB7FFB">
        <w:rPr>
          <w:rFonts w:asciiTheme="minorHAnsi" w:hAnsiTheme="minorHAnsi"/>
        </w:rPr>
        <w:t>jeżeli zawierają one Uaktualnienia</w:t>
      </w:r>
      <w:r w:rsidR="00A30F1D" w:rsidRPr="00AB7FFB">
        <w:rPr>
          <w:rFonts w:asciiTheme="minorHAnsi" w:hAnsiTheme="minorHAnsi"/>
        </w:rPr>
        <w:t xml:space="preserve"> Oprogramowania Aplikacyjnego, </w:t>
      </w:r>
      <w:r w:rsidR="00C52297" w:rsidRPr="00AB7FFB">
        <w:rPr>
          <w:rFonts w:asciiTheme="minorHAnsi" w:hAnsiTheme="minorHAnsi"/>
        </w:rPr>
        <w:t xml:space="preserve">winni </w:t>
      </w:r>
      <w:r w:rsidR="00A30F1D" w:rsidRPr="00AB7FFB">
        <w:rPr>
          <w:rFonts w:asciiTheme="minorHAnsi" w:hAnsiTheme="minorHAnsi"/>
        </w:rPr>
        <w:t>niezwłocznie dokona</w:t>
      </w:r>
      <w:r w:rsidR="00C52297" w:rsidRPr="00AB7FFB">
        <w:rPr>
          <w:rFonts w:asciiTheme="minorHAnsi" w:hAnsiTheme="minorHAnsi"/>
        </w:rPr>
        <w:t>ć</w:t>
      </w:r>
      <w:r w:rsidR="00A30F1D" w:rsidRPr="00AB7FFB">
        <w:rPr>
          <w:rFonts w:asciiTheme="minorHAnsi" w:hAnsiTheme="minorHAnsi"/>
        </w:rPr>
        <w:t xml:space="preserve"> instalacji</w:t>
      </w:r>
      <w:r w:rsidR="00072CEF" w:rsidRPr="00AB7FFB">
        <w:rPr>
          <w:rFonts w:asciiTheme="minorHAnsi" w:hAnsiTheme="minorHAnsi"/>
        </w:rPr>
        <w:t xml:space="preserve"> </w:t>
      </w:r>
      <w:r w:rsidR="004476DA" w:rsidRPr="00AB7FFB">
        <w:rPr>
          <w:rFonts w:asciiTheme="minorHAnsi" w:hAnsiTheme="minorHAnsi"/>
        </w:rPr>
        <w:t>tychże</w:t>
      </w:r>
      <w:r w:rsidR="00A30F1D" w:rsidRPr="00AB7FFB">
        <w:rPr>
          <w:rFonts w:asciiTheme="minorHAnsi" w:hAnsiTheme="minorHAnsi"/>
        </w:rPr>
        <w:t>, chyba że istnieją ku temu istotne przeciwwskazania</w:t>
      </w:r>
      <w:r w:rsidR="00997B47" w:rsidRPr="00AB7FFB">
        <w:rPr>
          <w:rFonts w:asciiTheme="minorHAnsi" w:hAnsiTheme="minorHAnsi"/>
        </w:rPr>
        <w:t>.</w:t>
      </w:r>
    </w:p>
    <w:p w14:paraId="1CB3BFB2" w14:textId="77777777" w:rsidR="006E7E5A" w:rsidRPr="00AB7FFB" w:rsidRDefault="002818C4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 jest zobowiązany</w:t>
      </w:r>
      <w:r w:rsidR="00997B47" w:rsidRPr="00AB7FFB">
        <w:rPr>
          <w:rFonts w:asciiTheme="minorHAnsi" w:hAnsiTheme="minorHAnsi"/>
        </w:rPr>
        <w:t xml:space="preserve"> do bieżącego śledzenia informacji publikowanych w HD i </w:t>
      </w:r>
      <w:r w:rsidR="00E107C2" w:rsidRPr="00AB7FFB">
        <w:rPr>
          <w:rFonts w:asciiTheme="minorHAnsi" w:hAnsiTheme="minorHAnsi"/>
        </w:rPr>
        <w:t>jeżeli zawierają one u</w:t>
      </w:r>
      <w:r w:rsidR="00997B47" w:rsidRPr="00AB7FFB">
        <w:rPr>
          <w:rFonts w:asciiTheme="minorHAnsi" w:hAnsiTheme="minorHAnsi"/>
        </w:rPr>
        <w:t xml:space="preserve">aktualnienia </w:t>
      </w:r>
      <w:r w:rsidR="00CD6C84" w:rsidRPr="00AB7FFB">
        <w:rPr>
          <w:rFonts w:asciiTheme="minorHAnsi" w:hAnsiTheme="minorHAnsi"/>
        </w:rPr>
        <w:t xml:space="preserve">wymogów </w:t>
      </w:r>
      <w:r w:rsidRPr="00AB7FFB">
        <w:rPr>
          <w:rFonts w:asciiTheme="minorHAnsi" w:hAnsiTheme="minorHAnsi"/>
        </w:rPr>
        <w:t>w zakresie</w:t>
      </w:r>
      <w:r w:rsidR="00CD6C84" w:rsidRPr="00AB7FFB">
        <w:rPr>
          <w:rFonts w:asciiTheme="minorHAnsi" w:hAnsiTheme="minorHAnsi"/>
        </w:rPr>
        <w:t xml:space="preserve"> </w:t>
      </w:r>
      <w:r w:rsidR="00E107C2" w:rsidRPr="00AB7FFB">
        <w:rPr>
          <w:rFonts w:asciiTheme="minorHAnsi" w:hAnsiTheme="minorHAnsi"/>
        </w:rPr>
        <w:t>m</w:t>
      </w:r>
      <w:r w:rsidR="00997B47" w:rsidRPr="00AB7FFB">
        <w:rPr>
          <w:rFonts w:asciiTheme="minorHAnsi" w:hAnsiTheme="minorHAnsi"/>
        </w:rPr>
        <w:t xml:space="preserve">inimalnych </w:t>
      </w:r>
      <w:r w:rsidR="00E107C2" w:rsidRPr="00AB7FFB">
        <w:rPr>
          <w:rFonts w:asciiTheme="minorHAnsi" w:hAnsiTheme="minorHAnsi"/>
        </w:rPr>
        <w:t>parametrów</w:t>
      </w:r>
      <w:r w:rsidR="00997B47" w:rsidRPr="00AB7FFB">
        <w:rPr>
          <w:rFonts w:asciiTheme="minorHAnsi" w:hAnsiTheme="minorHAnsi"/>
        </w:rPr>
        <w:t xml:space="preserve"> Infrastruktury, </w:t>
      </w:r>
      <w:r w:rsidRPr="00AB7FFB">
        <w:rPr>
          <w:rFonts w:asciiTheme="minorHAnsi" w:hAnsiTheme="minorHAnsi"/>
        </w:rPr>
        <w:t>winien</w:t>
      </w:r>
      <w:r w:rsidR="00997B47" w:rsidRPr="00AB7FFB">
        <w:rPr>
          <w:rFonts w:asciiTheme="minorHAnsi" w:hAnsiTheme="minorHAnsi"/>
        </w:rPr>
        <w:t xml:space="preserve"> dokonać </w:t>
      </w:r>
      <w:r w:rsidRPr="00AB7FFB">
        <w:rPr>
          <w:rFonts w:asciiTheme="minorHAnsi" w:hAnsiTheme="minorHAnsi"/>
        </w:rPr>
        <w:t xml:space="preserve">stosownej </w:t>
      </w:r>
      <w:r w:rsidR="00997B47" w:rsidRPr="00AB7FFB">
        <w:rPr>
          <w:rFonts w:asciiTheme="minorHAnsi" w:hAnsiTheme="minorHAnsi"/>
        </w:rPr>
        <w:t>modernizacji</w:t>
      </w:r>
      <w:r w:rsidR="00CD6C84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Infrastruktury </w:t>
      </w:r>
      <w:r w:rsidR="00CD6C84" w:rsidRPr="00AB7FFB">
        <w:rPr>
          <w:rFonts w:asciiTheme="minorHAnsi" w:hAnsiTheme="minorHAnsi"/>
        </w:rPr>
        <w:t xml:space="preserve">najpóźniej w terminie 60 dni </w:t>
      </w:r>
      <w:r w:rsidRPr="00AB7FFB">
        <w:rPr>
          <w:rFonts w:asciiTheme="minorHAnsi" w:hAnsiTheme="minorHAnsi"/>
        </w:rPr>
        <w:t xml:space="preserve">od daty publikacji zaktualizowanych wymogów, </w:t>
      </w:r>
      <w:r w:rsidR="00997B47" w:rsidRPr="00AB7FFB">
        <w:rPr>
          <w:rFonts w:asciiTheme="minorHAnsi" w:hAnsiTheme="minorHAnsi"/>
        </w:rPr>
        <w:t>chyba że istnieją ku temu istotne przeciwwskazania.</w:t>
      </w:r>
    </w:p>
    <w:p w14:paraId="36CDC5FD" w14:textId="6D9C71E9" w:rsidR="006E7E5A" w:rsidRPr="00AB7FFB" w:rsidRDefault="006E7E5A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Z wyłączeniem sytuacji szczególnych </w:t>
      </w:r>
      <w:r w:rsidR="005778D4" w:rsidRPr="00AB7FFB">
        <w:rPr>
          <w:rFonts w:asciiTheme="minorHAnsi" w:hAnsiTheme="minorHAnsi"/>
          <w:color w:val="000000"/>
        </w:rPr>
        <w:t>WYKONAWCA</w:t>
      </w:r>
      <w:r w:rsidRPr="00AB7FFB">
        <w:rPr>
          <w:rFonts w:asciiTheme="minorHAnsi" w:hAnsiTheme="minorHAnsi"/>
        </w:rPr>
        <w:t xml:space="preserve"> obsługuje Zgłoszenia Serwisowe dotyczące ostatnich opublikowanych wersji Oprogramowania Aplikacyjnego. </w:t>
      </w:r>
    </w:p>
    <w:p w14:paraId="2CA61303" w14:textId="77777777" w:rsidR="004B5694" w:rsidRPr="00AB7FFB" w:rsidRDefault="0082792A" w:rsidP="00AB7FFB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Usługi, których konieczność wykonania powstała na skutek usiłowania nieuprawnionej modyfikacji lub naprawy przez inne podmioty niż </w:t>
      </w:r>
      <w:r w:rsidR="005778D4" w:rsidRPr="00AB7FFB">
        <w:rPr>
          <w:rFonts w:asciiTheme="minorHAnsi" w:hAnsiTheme="minorHAnsi"/>
        </w:rPr>
        <w:t>WYKONAWCA</w:t>
      </w:r>
      <w:r w:rsidRPr="00AB7FFB">
        <w:rPr>
          <w:rFonts w:asciiTheme="minorHAnsi" w:hAnsiTheme="minorHAnsi"/>
        </w:rPr>
        <w:t xml:space="preserve">, jego Podwykonawcy oraz inne podmioty upoważnione przez </w:t>
      </w:r>
      <w:r w:rsidR="005778D4" w:rsidRPr="00AB7FFB">
        <w:rPr>
          <w:rFonts w:asciiTheme="minorHAnsi" w:hAnsiTheme="minorHAnsi"/>
        </w:rPr>
        <w:t>WYKONAWCĘ</w:t>
      </w:r>
      <w:r w:rsidRPr="00AB7FFB">
        <w:rPr>
          <w:rFonts w:asciiTheme="minorHAnsi" w:hAnsiTheme="minorHAnsi"/>
        </w:rPr>
        <w:t xml:space="preserve"> lub w zakresie zastępczego wykonania - przez </w:t>
      </w:r>
      <w:r w:rsidR="00BB5A1F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, nie są objęte Umową. </w:t>
      </w:r>
    </w:p>
    <w:p w14:paraId="7A341342" w14:textId="77777777" w:rsidR="007377AB" w:rsidRPr="00AB7FFB" w:rsidRDefault="007377AB" w:rsidP="00AB7FFB">
      <w:pPr>
        <w:pStyle w:val="tekstwstpny"/>
        <w:jc w:val="center"/>
        <w:rPr>
          <w:rFonts w:asciiTheme="minorHAnsi" w:hAnsiTheme="minorHAnsi"/>
          <w:b/>
        </w:rPr>
      </w:pPr>
    </w:p>
    <w:p w14:paraId="3AD3BB85" w14:textId="77777777" w:rsidR="00D56D84" w:rsidRPr="00AB7FFB" w:rsidRDefault="00FB14CB" w:rsidP="00AB7FFB">
      <w:pPr>
        <w:pStyle w:val="tekstwstpny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10</w:t>
      </w:r>
    </w:p>
    <w:p w14:paraId="67CDB08F" w14:textId="77777777" w:rsidR="00D56D84" w:rsidRPr="00AB7FFB" w:rsidRDefault="00D56D84" w:rsidP="00AB7FFB">
      <w:pPr>
        <w:pStyle w:val="tekstwstpny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[ODPOWIEDZIALNOŚĆ]</w:t>
      </w:r>
    </w:p>
    <w:p w14:paraId="58FB5695" w14:textId="77777777" w:rsidR="00D41CCB" w:rsidRPr="00AB7FFB" w:rsidRDefault="005778D4" w:rsidP="00AB7FFB">
      <w:pPr>
        <w:keepLines/>
        <w:numPr>
          <w:ilvl w:val="0"/>
          <w:numId w:val="15"/>
        </w:numPr>
        <w:spacing w:before="6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</w:rPr>
        <w:t>ZAMAWIAJĄCY</w:t>
      </w:r>
      <w:r w:rsidR="00D41CCB" w:rsidRPr="00AB7FFB">
        <w:rPr>
          <w:rFonts w:asciiTheme="minorHAnsi" w:hAnsiTheme="minorHAnsi"/>
        </w:rPr>
        <w:t xml:space="preserve"> oświadcza, że jest świadomy konsekwencji braku dokonywania i weryfikacji poprawności kopii bezpieczeństwa </w:t>
      </w:r>
      <w:r w:rsidR="00C52297" w:rsidRPr="00AB7FFB">
        <w:rPr>
          <w:rFonts w:asciiTheme="minorHAnsi" w:hAnsiTheme="minorHAnsi"/>
        </w:rPr>
        <w:t xml:space="preserve">Oprogramowania Aplikacyjnego oraz </w:t>
      </w:r>
      <w:r w:rsidR="00D41CCB" w:rsidRPr="00AB7FFB">
        <w:rPr>
          <w:rFonts w:asciiTheme="minorHAnsi" w:hAnsiTheme="minorHAnsi"/>
        </w:rPr>
        <w:t xml:space="preserve">generowanych przez </w:t>
      </w:r>
      <w:r w:rsidR="00C52297" w:rsidRPr="00AB7FFB">
        <w:rPr>
          <w:rFonts w:asciiTheme="minorHAnsi" w:hAnsiTheme="minorHAnsi"/>
        </w:rPr>
        <w:t>nie danych, jak również</w:t>
      </w:r>
      <w:r w:rsidR="00FB14CB" w:rsidRPr="00AB7FFB">
        <w:rPr>
          <w:rFonts w:asciiTheme="minorHAnsi" w:hAnsiTheme="minorHAnsi"/>
        </w:rPr>
        <w:t xml:space="preserve"> nienależytego zabezpieczenia Infrastruktury.</w:t>
      </w:r>
    </w:p>
    <w:p w14:paraId="3D357CE7" w14:textId="5D99CC4F" w:rsidR="00DD26A7" w:rsidRPr="00AB7FFB" w:rsidRDefault="005778D4" w:rsidP="00AB7FFB">
      <w:pPr>
        <w:keepLines/>
        <w:numPr>
          <w:ilvl w:val="0"/>
          <w:numId w:val="15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WYKONAWCA</w:t>
      </w:r>
      <w:r w:rsidR="00DD26A7" w:rsidRPr="00AB7FFB">
        <w:rPr>
          <w:rFonts w:asciiTheme="minorHAnsi" w:hAnsiTheme="minorHAnsi"/>
        </w:rPr>
        <w:t xml:space="preserve"> nie ponosi odpowiedzialności za szkody</w:t>
      </w:r>
      <w:r w:rsidR="00D41CCB" w:rsidRPr="00AB7FFB">
        <w:rPr>
          <w:rFonts w:asciiTheme="minorHAnsi" w:hAnsiTheme="minorHAnsi"/>
        </w:rPr>
        <w:t xml:space="preserve"> wywołane którąkolwiek z następujących okoliczności</w:t>
      </w:r>
      <w:r w:rsidR="007377AB" w:rsidRPr="00AB7FFB">
        <w:rPr>
          <w:rFonts w:asciiTheme="minorHAnsi" w:hAnsiTheme="minorHAnsi"/>
        </w:rPr>
        <w:t>,</w:t>
      </w:r>
      <w:r w:rsidR="00D41CCB" w:rsidRPr="00AB7FFB">
        <w:rPr>
          <w:rFonts w:asciiTheme="minorHAnsi" w:hAnsiTheme="minorHAnsi"/>
        </w:rPr>
        <w:t xml:space="preserve"> a w wypadku ich wystąpienia </w:t>
      </w:r>
      <w:r w:rsidRPr="00AB7FFB">
        <w:rPr>
          <w:rFonts w:asciiTheme="minorHAnsi" w:hAnsiTheme="minorHAnsi"/>
        </w:rPr>
        <w:t>ZAMAWIAJĄCY</w:t>
      </w:r>
      <w:r w:rsidR="007377AB" w:rsidRPr="00AB7FFB">
        <w:rPr>
          <w:rFonts w:asciiTheme="minorHAnsi" w:hAnsiTheme="minorHAnsi"/>
        </w:rPr>
        <w:t xml:space="preserve"> </w:t>
      </w:r>
      <w:r w:rsidR="00D41CCB" w:rsidRPr="00AB7FFB">
        <w:rPr>
          <w:rFonts w:asciiTheme="minorHAnsi" w:hAnsiTheme="minorHAnsi"/>
        </w:rPr>
        <w:t>nie</w:t>
      </w:r>
      <w:r w:rsidR="00D41CCB" w:rsidRPr="00AB7FFB">
        <w:rPr>
          <w:rFonts w:asciiTheme="minorHAnsi" w:hAnsiTheme="minorHAnsi"/>
          <w:color w:val="000000" w:themeColor="text1"/>
        </w:rPr>
        <w:t xml:space="preserve"> będzie </w:t>
      </w:r>
      <w:r w:rsidR="00DF546C" w:rsidRPr="00AB7FFB">
        <w:rPr>
          <w:rFonts w:asciiTheme="minorHAnsi" w:hAnsiTheme="minorHAnsi"/>
          <w:color w:val="000000" w:themeColor="text1"/>
        </w:rPr>
        <w:t xml:space="preserve">z </w:t>
      </w:r>
      <w:r w:rsidR="00D41CCB" w:rsidRPr="00AB7FFB">
        <w:rPr>
          <w:rFonts w:asciiTheme="minorHAnsi" w:hAnsiTheme="minorHAnsi"/>
          <w:color w:val="000000" w:themeColor="text1"/>
        </w:rPr>
        <w:t xml:space="preserve">tego </w:t>
      </w:r>
      <w:r w:rsidR="00D41CCB" w:rsidRPr="00AB7FFB">
        <w:rPr>
          <w:rFonts w:asciiTheme="minorHAnsi" w:hAnsiTheme="minorHAnsi"/>
        </w:rPr>
        <w:t xml:space="preserve">tytułu wysuwał żadnych roszczeń do </w:t>
      </w:r>
      <w:r w:rsidR="00D55A7F" w:rsidRPr="00AB7FFB">
        <w:rPr>
          <w:rFonts w:asciiTheme="minorHAnsi" w:hAnsiTheme="minorHAnsi"/>
        </w:rPr>
        <w:t>WYKONAWCY</w:t>
      </w:r>
      <w:r w:rsidR="00DD26A7" w:rsidRPr="00AB7FFB">
        <w:rPr>
          <w:rFonts w:asciiTheme="minorHAnsi" w:hAnsiTheme="minorHAnsi"/>
        </w:rPr>
        <w:t>:</w:t>
      </w:r>
    </w:p>
    <w:p w14:paraId="48057D8A" w14:textId="77777777" w:rsidR="004D0B46" w:rsidRPr="00AB7FFB" w:rsidRDefault="00135384" w:rsidP="00AB7FFB">
      <w:pPr>
        <w:pStyle w:val="StandardowyArial11"/>
        <w:numPr>
          <w:ilvl w:val="0"/>
          <w:numId w:val="27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>utrata</w:t>
      </w:r>
      <w:r w:rsidR="00987578" w:rsidRPr="00AB7FFB">
        <w:rPr>
          <w:rFonts w:asciiTheme="minorHAnsi" w:hAnsiTheme="minorHAnsi"/>
        </w:rPr>
        <w:t xml:space="preserve"> danych</w:t>
      </w:r>
      <w:r w:rsidR="004D0B46" w:rsidRPr="00AB7FFB">
        <w:rPr>
          <w:rFonts w:asciiTheme="minorHAnsi" w:hAnsiTheme="minorHAnsi"/>
        </w:rPr>
        <w:t>,</w:t>
      </w:r>
    </w:p>
    <w:p w14:paraId="15ADE5E3" w14:textId="77777777" w:rsidR="004D0B46" w:rsidRPr="00AB7FFB" w:rsidRDefault="00135384" w:rsidP="00AB7FFB">
      <w:pPr>
        <w:pStyle w:val="StandardowyArial11"/>
        <w:numPr>
          <w:ilvl w:val="0"/>
          <w:numId w:val="27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>brak</w:t>
      </w:r>
      <w:r w:rsidR="004D0B46" w:rsidRPr="00AB7FFB">
        <w:rPr>
          <w:rFonts w:asciiTheme="minorHAnsi" w:hAnsiTheme="minorHAnsi"/>
        </w:rPr>
        <w:t xml:space="preserve"> możliwości odtworzenia utraconych danych</w:t>
      </w:r>
      <w:r w:rsidR="00987578" w:rsidRPr="00AB7FFB">
        <w:rPr>
          <w:rFonts w:asciiTheme="minorHAnsi" w:hAnsiTheme="minorHAnsi"/>
        </w:rPr>
        <w:t xml:space="preserve">, </w:t>
      </w:r>
    </w:p>
    <w:p w14:paraId="4B58E545" w14:textId="77777777" w:rsidR="00DD26A7" w:rsidRPr="00AB7FFB" w:rsidRDefault="00135384" w:rsidP="00AB7FFB">
      <w:pPr>
        <w:pStyle w:val="StandardowyArial11"/>
        <w:numPr>
          <w:ilvl w:val="0"/>
          <w:numId w:val="27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>utrudnienie</w:t>
      </w:r>
      <w:r w:rsidR="00DD39DB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w korzystaniu lub całkowita</w:t>
      </w:r>
      <w:r w:rsidR="00DD39DB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utrata</w:t>
      </w:r>
      <w:r w:rsidR="004D0B46" w:rsidRPr="00AB7FFB">
        <w:rPr>
          <w:rFonts w:asciiTheme="minorHAnsi" w:hAnsiTheme="minorHAnsi"/>
        </w:rPr>
        <w:t xml:space="preserve"> możliwości </w:t>
      </w:r>
      <w:r w:rsidR="00DD39DB" w:rsidRPr="00AB7FFB">
        <w:rPr>
          <w:rFonts w:asciiTheme="minorHAnsi" w:hAnsiTheme="minorHAnsi"/>
        </w:rPr>
        <w:t>eksploatacji</w:t>
      </w:r>
      <w:r w:rsidR="00DD26A7" w:rsidRPr="00AB7FFB">
        <w:rPr>
          <w:rFonts w:asciiTheme="minorHAnsi" w:hAnsiTheme="minorHAnsi"/>
        </w:rPr>
        <w:t xml:space="preserve"> Oprogramowania</w:t>
      </w:r>
      <w:r w:rsidR="00987578" w:rsidRPr="00AB7FFB">
        <w:rPr>
          <w:rFonts w:asciiTheme="minorHAnsi" w:hAnsiTheme="minorHAnsi"/>
        </w:rPr>
        <w:t xml:space="preserve"> </w:t>
      </w:r>
      <w:r w:rsidR="000C7532" w:rsidRPr="00AB7FFB">
        <w:rPr>
          <w:rFonts w:asciiTheme="minorHAnsi" w:hAnsiTheme="minorHAnsi"/>
        </w:rPr>
        <w:t>Aplikacyjnego lub</w:t>
      </w:r>
      <w:r w:rsidR="00DD39DB" w:rsidRPr="00AB7FFB">
        <w:rPr>
          <w:rFonts w:asciiTheme="minorHAnsi" w:hAnsiTheme="minorHAnsi"/>
        </w:rPr>
        <w:t xml:space="preserve"> innych</w:t>
      </w:r>
      <w:r w:rsidR="000C7532" w:rsidRPr="00AB7FFB">
        <w:rPr>
          <w:rFonts w:asciiTheme="minorHAnsi" w:hAnsiTheme="minorHAnsi"/>
        </w:rPr>
        <w:t xml:space="preserve"> programów</w:t>
      </w:r>
      <w:r w:rsidR="00DD39DB" w:rsidRPr="00AB7FFB">
        <w:rPr>
          <w:rFonts w:asciiTheme="minorHAnsi" w:hAnsiTheme="minorHAnsi"/>
        </w:rPr>
        <w:t xml:space="preserve">, jeżeli </w:t>
      </w:r>
      <w:r w:rsidR="003524C2" w:rsidRPr="00AB7FFB">
        <w:rPr>
          <w:rFonts w:asciiTheme="minorHAnsi" w:hAnsiTheme="minorHAnsi"/>
        </w:rPr>
        <w:t xml:space="preserve">jest </w:t>
      </w:r>
      <w:r w:rsidRPr="00AB7FFB">
        <w:rPr>
          <w:rFonts w:asciiTheme="minorHAnsi" w:hAnsiTheme="minorHAnsi"/>
        </w:rPr>
        <w:t>spowodowana</w:t>
      </w:r>
      <w:r w:rsidR="00DD39DB" w:rsidRPr="00AB7FFB">
        <w:rPr>
          <w:rFonts w:asciiTheme="minorHAnsi" w:hAnsiTheme="minorHAnsi"/>
        </w:rPr>
        <w:t xml:space="preserve"> </w:t>
      </w:r>
      <w:r w:rsidR="004D0B46" w:rsidRPr="00AB7FFB">
        <w:rPr>
          <w:rFonts w:asciiTheme="minorHAnsi" w:hAnsiTheme="minorHAnsi"/>
        </w:rPr>
        <w:t>utratą</w:t>
      </w:r>
      <w:r w:rsidR="00DD39DB" w:rsidRPr="00AB7FFB">
        <w:rPr>
          <w:rFonts w:asciiTheme="minorHAnsi" w:hAnsiTheme="minorHAnsi"/>
        </w:rPr>
        <w:t xml:space="preserve"> danych</w:t>
      </w:r>
      <w:r w:rsidR="004D0B46" w:rsidRPr="00AB7FFB">
        <w:rPr>
          <w:rFonts w:asciiTheme="minorHAnsi" w:hAnsiTheme="minorHAnsi"/>
        </w:rPr>
        <w:t>,</w:t>
      </w:r>
    </w:p>
    <w:p w14:paraId="2C605D90" w14:textId="576778D6" w:rsidR="00135384" w:rsidRPr="00AB7FFB" w:rsidRDefault="00135384" w:rsidP="00AB7FFB">
      <w:pPr>
        <w:pStyle w:val="StandardowyArial11"/>
        <w:numPr>
          <w:ilvl w:val="0"/>
          <w:numId w:val="27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zaniechanie</w:t>
      </w:r>
      <w:r w:rsidR="00DD26A7" w:rsidRPr="00AB7FFB">
        <w:rPr>
          <w:rFonts w:asciiTheme="minorHAnsi" w:hAnsiTheme="minorHAnsi"/>
        </w:rPr>
        <w:t xml:space="preserve"> </w:t>
      </w:r>
      <w:r w:rsidR="005778D4" w:rsidRPr="00AB7FFB">
        <w:rPr>
          <w:rFonts w:asciiTheme="minorHAnsi" w:hAnsiTheme="minorHAnsi"/>
        </w:rPr>
        <w:t>ZAMAWIAJĄCEGO</w:t>
      </w:r>
      <w:r w:rsidR="00DD26A7" w:rsidRPr="00AB7FFB">
        <w:rPr>
          <w:rFonts w:asciiTheme="minorHAnsi" w:hAnsiTheme="minorHAnsi"/>
        </w:rPr>
        <w:t xml:space="preserve"> </w:t>
      </w:r>
      <w:r w:rsidR="00D41CCB" w:rsidRPr="00AB7FFB">
        <w:rPr>
          <w:rFonts w:asciiTheme="minorHAnsi" w:hAnsiTheme="minorHAnsi"/>
        </w:rPr>
        <w:t xml:space="preserve">w </w:t>
      </w:r>
      <w:r w:rsidR="00272A6E" w:rsidRPr="00AB7FFB">
        <w:rPr>
          <w:rFonts w:asciiTheme="minorHAnsi" w:hAnsiTheme="minorHAnsi"/>
        </w:rPr>
        <w:t>należytym zabezpieczaniu Infrastruktury</w:t>
      </w:r>
      <w:r w:rsidR="00957688" w:rsidRPr="00AB7FFB">
        <w:rPr>
          <w:rFonts w:asciiTheme="minorHAnsi" w:hAnsiTheme="minorHAnsi"/>
        </w:rPr>
        <w:t>,</w:t>
      </w:r>
      <w:r w:rsidR="00272A6E" w:rsidRPr="00AB7FFB">
        <w:rPr>
          <w:rFonts w:asciiTheme="minorHAnsi" w:hAnsiTheme="minorHAnsi"/>
        </w:rPr>
        <w:t xml:space="preserve"> </w:t>
      </w:r>
    </w:p>
    <w:p w14:paraId="07F21A75" w14:textId="77777777" w:rsidR="00272A6E" w:rsidRPr="00AB7FFB" w:rsidRDefault="00135384" w:rsidP="00AB7FFB">
      <w:pPr>
        <w:pStyle w:val="StandardowyArial11"/>
        <w:numPr>
          <w:ilvl w:val="0"/>
          <w:numId w:val="27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zmasowany</w:t>
      </w:r>
      <w:r w:rsidR="00272A6E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atak</w:t>
      </w:r>
      <w:r w:rsidR="00272A6E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zewnętrzny</w:t>
      </w:r>
      <w:r w:rsidR="00272A6E" w:rsidRPr="00AB7FFB">
        <w:rPr>
          <w:rFonts w:asciiTheme="minorHAnsi" w:hAnsiTheme="minorHAnsi"/>
        </w:rPr>
        <w:t xml:space="preserve"> tzw. </w:t>
      </w:r>
      <w:proofErr w:type="spellStart"/>
      <w:r w:rsidR="00272A6E" w:rsidRPr="00AB7FFB">
        <w:rPr>
          <w:rFonts w:asciiTheme="minorHAnsi" w:hAnsiTheme="minorHAnsi"/>
        </w:rPr>
        <w:t>DoS</w:t>
      </w:r>
      <w:proofErr w:type="spellEnd"/>
      <w:r w:rsidR="00272A6E" w:rsidRPr="00AB7FFB">
        <w:rPr>
          <w:rFonts w:asciiTheme="minorHAnsi" w:hAnsiTheme="minorHAnsi"/>
        </w:rPr>
        <w:t>,</w:t>
      </w:r>
    </w:p>
    <w:p w14:paraId="6DEDB65E" w14:textId="77777777" w:rsidR="00272A6E" w:rsidRPr="00AB7FFB" w:rsidRDefault="00135384" w:rsidP="00AB7FFB">
      <w:pPr>
        <w:pStyle w:val="StandardowyArial11"/>
        <w:numPr>
          <w:ilvl w:val="0"/>
          <w:numId w:val="27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zaniechanie </w:t>
      </w:r>
      <w:r w:rsidR="005778D4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 w należytym zabezpieczaniu danych identyfikacyjnych umożliwiających dostęp do HD osobom trzecim, </w:t>
      </w:r>
    </w:p>
    <w:p w14:paraId="537A395F" w14:textId="04D7C762" w:rsidR="00DD26A7" w:rsidRDefault="00DD26A7" w:rsidP="00AB7FFB">
      <w:pPr>
        <w:pStyle w:val="StandardowyArial11"/>
        <w:numPr>
          <w:ilvl w:val="0"/>
          <w:numId w:val="27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wszystkie szkody będące następstwami okoliczności wymienionych powyżej</w:t>
      </w:r>
      <w:r w:rsidR="00D92252" w:rsidRPr="00AB7FFB">
        <w:rPr>
          <w:rFonts w:asciiTheme="minorHAnsi" w:hAnsiTheme="minorHAnsi"/>
        </w:rPr>
        <w:t xml:space="preserve"> lub wynikające z powodu okoliczności za które wyłącznej odpowiedzialności nie ponosi WYKONAWCA</w:t>
      </w:r>
      <w:r w:rsidRPr="00AB7FFB">
        <w:rPr>
          <w:rFonts w:asciiTheme="minorHAnsi" w:hAnsiTheme="minorHAnsi"/>
        </w:rPr>
        <w:t>.</w:t>
      </w:r>
    </w:p>
    <w:p w14:paraId="4044DD5D" w14:textId="77777777" w:rsidR="0026620B" w:rsidRPr="00AB7FFB" w:rsidRDefault="0026620B" w:rsidP="0026620B">
      <w:pPr>
        <w:keepLines/>
        <w:numPr>
          <w:ilvl w:val="0"/>
          <w:numId w:val="15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WYKONAWCA nie ponosi odpowiedzialności za szkody powstałe u ZAMAWIAJĄCEGO w wyniku przekazania lub utraty przez Użytkowników danych identyfikacyjnych umożliwiających uwierzytelnienie w systemie HD osobom trzecim, przez które rozumie się także niezaewidencjonowanych w roli Użytkowników pracowników ZAMAWIAJĄCEGO. Pobieranie Uaktualnień przez inne osoby niż Użytkownicy, jak również rozpowszechnianie ich poza podmiotem leczniczym ZAMAWIAJĄCEGO stanowi naruszenie własności intelektualnej WYKONAWCY i uprawnia go do zastosowania sankcji przewidzianych w </w:t>
      </w:r>
      <w:r w:rsidRPr="00AB7FFB">
        <w:rPr>
          <w:rFonts w:asciiTheme="minorHAnsi" w:hAnsiTheme="minorHAnsi"/>
          <w:u w:val="single"/>
        </w:rPr>
        <w:t>§7 ust. 4</w:t>
      </w:r>
      <w:r w:rsidRPr="00AB7FFB">
        <w:rPr>
          <w:rFonts w:asciiTheme="minorHAnsi" w:hAnsiTheme="minorHAnsi"/>
        </w:rPr>
        <w:t xml:space="preserve"> Umowy.</w:t>
      </w:r>
    </w:p>
    <w:p w14:paraId="2CECFE03" w14:textId="77777777" w:rsidR="0026620B" w:rsidRPr="00AB7FFB" w:rsidRDefault="0026620B" w:rsidP="0026620B">
      <w:pPr>
        <w:keepLines/>
        <w:numPr>
          <w:ilvl w:val="0"/>
          <w:numId w:val="15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 ponosi odpowiedzialność za przekazywanie w Zgłoszeniach Serwisowych i w trakcie ich obsługi (kontakty telefoniczne) nieprawdziwych, nierzetelnych i niekompletnych informacji. Jeżeli w wyniku działania lub zaniechania ZAMAWIAJĄCEGO na tym polu WYKONAWCA poniesie koszty, będzie uprawniony do dochodzenia ich zwrotu od ZAMAWIAJĄCEGO. Klauzula stosuje się także, ale nie wyłącznie, do Zgłoszeń Serwisowych, w wyniku analizy których okaże się, że Błąd Aplikacji jest spowodowany działaniami lub zaniechaniami w organizacji ZAMAWIAJĄCEGO tzn. jego przyczyna nie tkwi w Oprogramowaniu Aplikacyjnym, bądź nie wynika z zaniechanych zobowiązań WYKONAWCY.</w:t>
      </w:r>
    </w:p>
    <w:p w14:paraId="1AD97D5A" w14:textId="77777777" w:rsidR="0026620B" w:rsidRPr="00AB7FFB" w:rsidRDefault="0026620B" w:rsidP="0026620B">
      <w:pPr>
        <w:keepLines/>
        <w:numPr>
          <w:ilvl w:val="0"/>
          <w:numId w:val="15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lastRenderedPageBreak/>
        <w:t xml:space="preserve">Uzgadnia się, że wszelkie wzajemne roszczenia - w tym dotyczące naliczenia kar umownych, mogą być wysuwane przez Strony w terminie maksymalnie 60 dni, licząc od daty ustania okoliczności stanowiącej podstawę roszczeń, pod groźbą braku możliwości dochodzenia tych roszczeń w przyszłości. Niniejsza klauzula dotyczy także roszczeń wysuwanych po rozwiązaniu Umowy. </w:t>
      </w:r>
    </w:p>
    <w:p w14:paraId="24AAAB61" w14:textId="77777777" w:rsidR="0026620B" w:rsidRPr="00AB7FFB" w:rsidRDefault="0026620B" w:rsidP="0026620B">
      <w:pPr>
        <w:keepLines/>
        <w:numPr>
          <w:ilvl w:val="0"/>
          <w:numId w:val="15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Odpowiedzialność WYKONAWCY za szkody poniesione przez ZAMAWIAJĄCEGO ograniczona jest do rzeczywistych strat i nie obejmuje utraconych korzyści ZAMAWIAJĄCEGO.</w:t>
      </w:r>
    </w:p>
    <w:p w14:paraId="427D7F3B" w14:textId="77777777" w:rsidR="0026620B" w:rsidRPr="00AB7FFB" w:rsidRDefault="0026620B" w:rsidP="0026620B">
      <w:pPr>
        <w:keepLines/>
        <w:numPr>
          <w:ilvl w:val="0"/>
          <w:numId w:val="15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Całkowita wzajemna odpowiedzialność odszkodowawcza Stron, bez względu na podstawę prawną roszczenia (tj. zarówno z tytułu niewykonania lub nienależytego wykonania Umowy, jak i z tytułu czynu niedozwolonego), ograniczona jest do wysokości wynagrodzenia, wypłaconego WYKONAWCY na podstawie Umowy.</w:t>
      </w:r>
    </w:p>
    <w:p w14:paraId="6386CFDA" w14:textId="77777777" w:rsidR="0026620B" w:rsidRPr="00AB7FFB" w:rsidRDefault="0026620B" w:rsidP="0026620B">
      <w:pPr>
        <w:keepLines/>
        <w:numPr>
          <w:ilvl w:val="0"/>
          <w:numId w:val="15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Powyższe ograniczenie w zakresie odpowiedzialności nie obowiązuje w wypadku powstania szkody w wyniku winy umyślnej którejkolwiek ze Stron.</w:t>
      </w:r>
    </w:p>
    <w:p w14:paraId="4F481532" w14:textId="77777777" w:rsidR="00C23685" w:rsidRPr="00AB7FFB" w:rsidRDefault="00C23685" w:rsidP="00AB7FFB">
      <w:pPr>
        <w:pStyle w:val="tekstwstpny"/>
        <w:jc w:val="center"/>
        <w:rPr>
          <w:rFonts w:asciiTheme="minorHAnsi" w:hAnsiTheme="minorHAnsi"/>
        </w:rPr>
      </w:pPr>
      <w:bookmarkStart w:id="4" w:name="_GoBack"/>
      <w:bookmarkEnd w:id="4"/>
    </w:p>
    <w:p w14:paraId="1B6200F3" w14:textId="77777777" w:rsidR="00D56D84" w:rsidRPr="00AB7FFB" w:rsidRDefault="00FB6629" w:rsidP="00AB7FFB">
      <w:pPr>
        <w:pStyle w:val="tekstwstpny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11</w:t>
      </w:r>
    </w:p>
    <w:p w14:paraId="19CB1F54" w14:textId="039C29DB" w:rsidR="00D56D84" w:rsidRPr="00AB7FFB" w:rsidRDefault="00D56D84" w:rsidP="00AB7FFB">
      <w:pPr>
        <w:pStyle w:val="tekstwstpny"/>
        <w:jc w:val="center"/>
        <w:rPr>
          <w:rFonts w:asciiTheme="minorHAnsi" w:hAnsiTheme="minorHAnsi"/>
          <w:b/>
          <w:smallCaps/>
        </w:rPr>
      </w:pPr>
      <w:r w:rsidRPr="00AB7FFB">
        <w:rPr>
          <w:rFonts w:asciiTheme="minorHAnsi" w:hAnsiTheme="minorHAnsi"/>
          <w:b/>
          <w:smallCaps/>
        </w:rPr>
        <w:t>[ZACHOWANIE POUFNOŚ</w:t>
      </w:r>
      <w:r w:rsidR="00DF546C" w:rsidRPr="00AB7FFB">
        <w:rPr>
          <w:rFonts w:asciiTheme="minorHAnsi" w:hAnsiTheme="minorHAnsi"/>
          <w:b/>
          <w:smallCaps/>
        </w:rPr>
        <w:t>CI</w:t>
      </w:r>
      <w:r w:rsidRPr="00AB7FFB">
        <w:rPr>
          <w:rFonts w:asciiTheme="minorHAnsi" w:hAnsiTheme="minorHAnsi"/>
          <w:b/>
          <w:smallCaps/>
        </w:rPr>
        <w:t>]</w:t>
      </w:r>
    </w:p>
    <w:p w14:paraId="207DA412" w14:textId="70DB0819" w:rsidR="00297C27" w:rsidRPr="00AB7FFB" w:rsidRDefault="00297C27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Zgodnie z </w:t>
      </w:r>
      <w:r w:rsidR="00AE7952" w:rsidRPr="00AB7FFB">
        <w:rPr>
          <w:rFonts w:asciiTheme="minorHAnsi" w:hAnsiTheme="minorHAnsi"/>
        </w:rPr>
        <w:t>a</w:t>
      </w:r>
      <w:r w:rsidRPr="00AB7FFB">
        <w:rPr>
          <w:rFonts w:asciiTheme="minorHAnsi" w:hAnsiTheme="minorHAnsi"/>
        </w:rPr>
        <w:t xml:space="preserve">rt. 139 </w:t>
      </w:r>
      <w:r w:rsidR="00AE7952" w:rsidRPr="00AB7FFB">
        <w:rPr>
          <w:rFonts w:asciiTheme="minorHAnsi" w:hAnsiTheme="minorHAnsi"/>
        </w:rPr>
        <w:t>u</w:t>
      </w:r>
      <w:r w:rsidRPr="00AB7FFB">
        <w:rPr>
          <w:rFonts w:asciiTheme="minorHAnsi" w:hAnsiTheme="minorHAnsi"/>
        </w:rPr>
        <w:t xml:space="preserve">st. 3 </w:t>
      </w:r>
      <w:r w:rsidR="00BD0C3A" w:rsidRPr="00AB7FFB">
        <w:rPr>
          <w:rFonts w:asciiTheme="minorHAnsi" w:hAnsiTheme="minorHAnsi"/>
        </w:rPr>
        <w:t>Ustawy</w:t>
      </w:r>
      <w:r w:rsidR="005C12A7" w:rsidRPr="00AB7FFB">
        <w:rPr>
          <w:rFonts w:asciiTheme="minorHAnsi" w:hAnsiTheme="minorHAnsi"/>
        </w:rPr>
        <w:t>,</w:t>
      </w:r>
      <w:r w:rsidRPr="00AB7FFB">
        <w:rPr>
          <w:rFonts w:asciiTheme="minorHAnsi" w:hAnsiTheme="minorHAnsi"/>
        </w:rPr>
        <w:t xml:space="preserve"> Umowa jest jawna i podlega udostępnianiu na zasadach określonych w</w:t>
      </w:r>
      <w:r w:rsidR="00DF546C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 xml:space="preserve">przepisach o dostępie do informacji publicznej zapisanych w </w:t>
      </w:r>
      <w:r w:rsidR="00B012DF" w:rsidRPr="00AB7FFB">
        <w:rPr>
          <w:rFonts w:asciiTheme="minorHAnsi" w:hAnsiTheme="minorHAnsi"/>
        </w:rPr>
        <w:t>u</w:t>
      </w:r>
      <w:r w:rsidRPr="00AB7FFB">
        <w:rPr>
          <w:rFonts w:asciiTheme="minorHAnsi" w:hAnsiTheme="minorHAnsi"/>
        </w:rPr>
        <w:t>stawie z dnia 6 września 2001 r. o dostępie do informacji publicznej (</w:t>
      </w:r>
      <w:r w:rsidR="00AE7952" w:rsidRPr="00AB7FFB">
        <w:rPr>
          <w:rFonts w:asciiTheme="minorHAnsi" w:hAnsiTheme="minorHAnsi"/>
        </w:rPr>
        <w:t xml:space="preserve">tekst jednolity: </w:t>
      </w:r>
      <w:r w:rsidR="003B1A3B" w:rsidRPr="00AB7FFB">
        <w:rPr>
          <w:rFonts w:asciiTheme="minorHAnsi" w:hAnsiTheme="minorHAnsi"/>
        </w:rPr>
        <w:t xml:space="preserve">Dz. U. z </w:t>
      </w:r>
      <w:r w:rsidR="001D04AB" w:rsidRPr="00AB7FFB">
        <w:rPr>
          <w:rFonts w:asciiTheme="minorHAnsi" w:hAnsiTheme="minorHAnsi"/>
        </w:rPr>
        <w:t>2018</w:t>
      </w:r>
      <w:r w:rsidR="00AC37D8" w:rsidRPr="00AB7FFB">
        <w:rPr>
          <w:rFonts w:asciiTheme="minorHAnsi" w:hAnsiTheme="minorHAnsi"/>
        </w:rPr>
        <w:t xml:space="preserve">, poz. </w:t>
      </w:r>
      <w:r w:rsidR="001D04AB" w:rsidRPr="00AB7FFB">
        <w:rPr>
          <w:rFonts w:asciiTheme="minorHAnsi" w:hAnsiTheme="minorHAnsi"/>
        </w:rPr>
        <w:t xml:space="preserve">1330 </w:t>
      </w:r>
      <w:r w:rsidR="004E6F35" w:rsidRPr="00AB7FFB">
        <w:rPr>
          <w:rFonts w:asciiTheme="minorHAnsi" w:hAnsiTheme="minorHAnsi"/>
        </w:rPr>
        <w:t>z</w:t>
      </w:r>
      <w:r w:rsidR="0077218A" w:rsidRPr="00AB7FFB">
        <w:rPr>
          <w:rFonts w:asciiTheme="minorHAnsi" w:hAnsiTheme="minorHAnsi"/>
        </w:rPr>
        <w:t> </w:t>
      </w:r>
      <w:proofErr w:type="spellStart"/>
      <w:r w:rsidR="004E6F35" w:rsidRPr="00AB7FFB">
        <w:rPr>
          <w:rFonts w:asciiTheme="minorHAnsi" w:hAnsiTheme="minorHAnsi"/>
        </w:rPr>
        <w:t>późn</w:t>
      </w:r>
      <w:proofErr w:type="spellEnd"/>
      <w:r w:rsidR="004E6F35" w:rsidRPr="00AB7FFB">
        <w:rPr>
          <w:rFonts w:asciiTheme="minorHAnsi" w:hAnsiTheme="minorHAnsi"/>
        </w:rPr>
        <w:t>. zm.</w:t>
      </w:r>
      <w:r w:rsidRPr="00AB7FFB">
        <w:rPr>
          <w:rFonts w:asciiTheme="minorHAnsi" w:hAnsiTheme="minorHAnsi"/>
        </w:rPr>
        <w:t>)</w:t>
      </w:r>
      <w:r w:rsidR="00B012DF" w:rsidRPr="00AB7FFB">
        <w:rPr>
          <w:rFonts w:asciiTheme="minorHAnsi" w:hAnsiTheme="minorHAnsi"/>
        </w:rPr>
        <w:t xml:space="preserve">. Postanowienie obowiązuje </w:t>
      </w:r>
      <w:r w:rsidR="00B012DF" w:rsidRPr="00AB7FFB">
        <w:rPr>
          <w:rFonts w:asciiTheme="minorHAnsi" w:hAnsiTheme="minorHAnsi"/>
          <w:color w:val="000000"/>
        </w:rPr>
        <w:t>wyłącznie w przypadku gdy, Umowa została zawarta w</w:t>
      </w:r>
      <w:r w:rsidR="001337F0" w:rsidRPr="00AB7FFB">
        <w:rPr>
          <w:rFonts w:asciiTheme="minorHAnsi" w:hAnsiTheme="minorHAnsi"/>
          <w:color w:val="000000"/>
        </w:rPr>
        <w:t> </w:t>
      </w:r>
      <w:r w:rsidR="00B012DF" w:rsidRPr="00AB7FFB">
        <w:rPr>
          <w:rFonts w:asciiTheme="minorHAnsi" w:hAnsiTheme="minorHAnsi"/>
          <w:color w:val="000000"/>
        </w:rPr>
        <w:t xml:space="preserve">ramach postępowania o udzielenie zamówienia publicznego prowadzonego na podstawie Ustawy, w pozostałych przypadkach treść </w:t>
      </w:r>
      <w:r w:rsidR="00AC37D8" w:rsidRPr="00AB7FFB">
        <w:rPr>
          <w:rFonts w:asciiTheme="minorHAnsi" w:hAnsiTheme="minorHAnsi"/>
          <w:color w:val="000000"/>
        </w:rPr>
        <w:t>U</w:t>
      </w:r>
      <w:r w:rsidR="00B012DF" w:rsidRPr="00AB7FFB">
        <w:rPr>
          <w:rFonts w:asciiTheme="minorHAnsi" w:hAnsiTheme="minorHAnsi"/>
          <w:color w:val="000000"/>
        </w:rPr>
        <w:t>mowy jest poufna i nie może zostać ujawniona osobom trzecim</w:t>
      </w:r>
      <w:r w:rsidRPr="00AB7FFB">
        <w:rPr>
          <w:rFonts w:asciiTheme="minorHAnsi" w:hAnsiTheme="minorHAnsi"/>
        </w:rPr>
        <w:t>.</w:t>
      </w:r>
    </w:p>
    <w:p w14:paraId="1A74241C" w14:textId="77777777" w:rsidR="00092C38" w:rsidRPr="00AB7FFB" w:rsidRDefault="00297C27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Strony zobowiązują się wzajemnie do zachowania w poufności wszelkich informacji pozyskanych w trakcie realizacji Umowy, </w:t>
      </w:r>
      <w:r w:rsidR="00FA0812" w:rsidRPr="00AB7FFB">
        <w:rPr>
          <w:rFonts w:asciiTheme="minorHAnsi" w:hAnsiTheme="minorHAnsi"/>
        </w:rPr>
        <w:t>które</w:t>
      </w:r>
      <w:r w:rsidRPr="00AB7FFB">
        <w:rPr>
          <w:rFonts w:asciiTheme="minorHAnsi" w:hAnsiTheme="minorHAnsi"/>
        </w:rPr>
        <w:t xml:space="preserve"> są </w:t>
      </w:r>
      <w:r w:rsidR="00C846E2" w:rsidRPr="00AB7FFB">
        <w:rPr>
          <w:rFonts w:asciiTheme="minorHAnsi" w:hAnsiTheme="minorHAnsi"/>
        </w:rPr>
        <w:t xml:space="preserve">tajemnicą przedsiębiorstwa w tym </w:t>
      </w:r>
      <w:r w:rsidRPr="00AB7FFB">
        <w:rPr>
          <w:rFonts w:asciiTheme="minorHAnsi" w:hAnsiTheme="minorHAnsi"/>
        </w:rPr>
        <w:t xml:space="preserve">poufnymi informacjami handlowymi lub jako takie traktowane są przez drugą </w:t>
      </w:r>
      <w:r w:rsidR="00FA0812" w:rsidRPr="00AB7FFB">
        <w:rPr>
          <w:rFonts w:asciiTheme="minorHAnsi" w:hAnsiTheme="minorHAnsi"/>
        </w:rPr>
        <w:t>S</w:t>
      </w:r>
      <w:r w:rsidRPr="00AB7FFB">
        <w:rPr>
          <w:rFonts w:asciiTheme="minorHAnsi" w:hAnsiTheme="minorHAnsi"/>
        </w:rPr>
        <w:t>tronę. W szczególności za dane takie uznaje się: dane osobowe pacjentów,</w:t>
      </w:r>
      <w:r w:rsidR="008777C6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dane osobowe pracowników </w:t>
      </w:r>
      <w:r w:rsidR="005778D4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, dane finansowe </w:t>
      </w:r>
      <w:r w:rsidR="005778D4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</w:rPr>
        <w:t xml:space="preserve"> oraz jego kontrahentów.</w:t>
      </w:r>
    </w:p>
    <w:p w14:paraId="14091F20" w14:textId="532A4387" w:rsidR="00092C38" w:rsidRPr="00AB7FFB" w:rsidRDefault="00092C38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 oświadcza, że</w:t>
      </w:r>
      <w:r w:rsidR="001D04AB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dołoży wszelkich starań żeby dane osobowe nie były zamieszczane w </w:t>
      </w:r>
      <w:r w:rsidR="00BF5ABA" w:rsidRPr="00AB7FFB">
        <w:rPr>
          <w:rFonts w:asciiTheme="minorHAnsi" w:hAnsiTheme="minorHAnsi"/>
        </w:rPr>
        <w:t xml:space="preserve">treści Zgłoszeń </w:t>
      </w:r>
      <w:r w:rsidRPr="00AB7FFB">
        <w:rPr>
          <w:rFonts w:asciiTheme="minorHAnsi" w:hAnsiTheme="minorHAnsi"/>
        </w:rPr>
        <w:t xml:space="preserve">Serwisowych. Jeżeli jest to niezbędne do obsłużenia Zgłoszenia </w:t>
      </w:r>
      <w:r w:rsidR="00E85F91" w:rsidRPr="00AB7FFB">
        <w:rPr>
          <w:rFonts w:asciiTheme="minorHAnsi" w:hAnsiTheme="minorHAnsi"/>
        </w:rPr>
        <w:t>ZAMAWIAJĄCY będzie</w:t>
      </w:r>
      <w:r w:rsidRPr="00AB7FFB">
        <w:rPr>
          <w:rFonts w:asciiTheme="minorHAnsi" w:hAnsiTheme="minorHAnsi"/>
        </w:rPr>
        <w:t xml:space="preserve"> zamieszczał </w:t>
      </w:r>
      <w:r w:rsidR="00E85F91" w:rsidRPr="00AB7FFB">
        <w:rPr>
          <w:rFonts w:asciiTheme="minorHAnsi" w:hAnsiTheme="minorHAnsi"/>
        </w:rPr>
        <w:t xml:space="preserve">informacje oraz dane </w:t>
      </w:r>
      <w:r w:rsidRPr="00AB7FFB">
        <w:rPr>
          <w:rFonts w:asciiTheme="minorHAnsi" w:hAnsiTheme="minorHAnsi"/>
        </w:rPr>
        <w:t xml:space="preserve">w postaci </w:t>
      </w:r>
      <w:r w:rsidR="00E85F91" w:rsidRPr="00AB7FFB">
        <w:rPr>
          <w:rFonts w:asciiTheme="minorHAnsi" w:hAnsiTheme="minorHAnsi"/>
        </w:rPr>
        <w:t xml:space="preserve">zanonimizowanej lub zaszyfrowanej, jak również oznaczy Zgłoszenia zawierające takie dane w sposób określony w HD. </w:t>
      </w:r>
    </w:p>
    <w:p w14:paraId="6670F0D0" w14:textId="32CD8B45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ZAMAWIAJĄCY, jako Administrator danych osobowych (zwany w dalszej części także „Administratorem”), powierza WYKONAWCY w trybie art. 28 Rozporządzenia Parlamentu Europejskiego i Rady (UE) 2016/679 z</w:t>
      </w:r>
      <w:r w:rsidR="00DF546C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dnia 27 kwietnia 2016 r. w sprawie ochrony osób fizycznych w związku z przetwarzaniem danych osobowych i w sprawie swobodnego przepływu takich danych oraz uchylenia dyrektywy 95/46/WE. (zwanego w dalszej części „Rozporządzeniem”) dane osobowe do przetwarzania, na zasadach i w celu określonym w niniejszej Umowie.</w:t>
      </w:r>
    </w:p>
    <w:p w14:paraId="15D35300" w14:textId="0890BB63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WYKONAWCA zobowiązuje się przetwarzać powierzone mu dane osobowe zgodnie z niniejszą Umową, Rozporządzeniem oraz z innymi przepisami prawa powszechnie obowiązującego, które chronią prawa osób, których dane dotyczą.</w:t>
      </w:r>
    </w:p>
    <w:p w14:paraId="337181F5" w14:textId="6D74BEE4" w:rsidR="00AE71E7" w:rsidRPr="00AB7FFB" w:rsidRDefault="00AE71E7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WYKONAWCA będzie przetwarzał powierzone dane osobowe wyłącznie na udokumentowane polecenie Administratora. Strony zgodnie uznają Zgłoszenie Serwisowe za spełniające przesłanki polecenia przetwarzania.</w:t>
      </w:r>
    </w:p>
    <w:p w14:paraId="6723EF01" w14:textId="6A8DDDBE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WYKONAWCA oświadcza, iż stosuje środki bezpieczeństwa spełniające wymogi Rozporządzenia. </w:t>
      </w:r>
    </w:p>
    <w:p w14:paraId="6894E88E" w14:textId="43D49DD3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WYKONAWCA będzie przetwarzał, powierzone dane:</w:t>
      </w:r>
      <w:r w:rsidR="001D04AB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zwykłe oraz szczególnych kategorii* ze zbiorów ZAMAWIAJĄCEGO, dotyczące pacjentów </w:t>
      </w:r>
      <w:r w:rsidR="008D0CC0" w:rsidRPr="00AB7FFB">
        <w:rPr>
          <w:rFonts w:asciiTheme="minorHAnsi" w:hAnsiTheme="minorHAnsi"/>
        </w:rPr>
        <w:t>i/lub*</w:t>
      </w:r>
      <w:r w:rsidRPr="00AB7FFB">
        <w:rPr>
          <w:rFonts w:asciiTheme="minorHAnsi" w:hAnsiTheme="minorHAnsi"/>
        </w:rPr>
        <w:t xml:space="preserve"> pracowników ZAMAWIAJĄCEGO, w postaci m.in.: imion i nazwisk, adresu zamieszkania i zameldowania, nr t</w:t>
      </w:r>
      <w:r w:rsidR="008D0CC0" w:rsidRPr="00AB7FFB">
        <w:rPr>
          <w:rFonts w:asciiTheme="minorHAnsi" w:hAnsiTheme="minorHAnsi"/>
        </w:rPr>
        <w:t>elefonu, adresu email, nr PESEL</w:t>
      </w:r>
      <w:r w:rsidRPr="00AB7FFB">
        <w:rPr>
          <w:rFonts w:asciiTheme="minorHAnsi" w:hAnsiTheme="minorHAnsi"/>
        </w:rPr>
        <w:t>, miejsca urodzenia, płci, stanu cyw</w:t>
      </w:r>
      <w:r w:rsidR="008D0CC0" w:rsidRPr="00AB7FFB">
        <w:rPr>
          <w:rFonts w:asciiTheme="minorHAnsi" w:hAnsiTheme="minorHAnsi"/>
        </w:rPr>
        <w:t>ilnego, wykształcenia, zawodu, danych k</w:t>
      </w:r>
      <w:r w:rsidRPr="00AB7FFB">
        <w:rPr>
          <w:rFonts w:asciiTheme="minorHAnsi" w:hAnsiTheme="minorHAnsi"/>
        </w:rPr>
        <w:t>ontaktow</w:t>
      </w:r>
      <w:r w:rsidR="008D0CC0" w:rsidRPr="00AB7FFB">
        <w:rPr>
          <w:rFonts w:asciiTheme="minorHAnsi" w:hAnsiTheme="minorHAnsi"/>
        </w:rPr>
        <w:t>ych</w:t>
      </w:r>
      <w:r w:rsidRPr="00AB7FFB">
        <w:rPr>
          <w:rFonts w:asciiTheme="minorHAnsi" w:hAnsiTheme="minorHAnsi"/>
        </w:rPr>
        <w:t xml:space="preserve"> do opiekuna, stanu zdrowia, miejsca zatrudnienia</w:t>
      </w:r>
      <w:r w:rsidR="00CA14F5" w:rsidRPr="00AB7FFB">
        <w:rPr>
          <w:rFonts w:asciiTheme="minorHAnsi" w:hAnsiTheme="minorHAnsi"/>
        </w:rPr>
        <w:t>,</w:t>
      </w:r>
      <w:r w:rsidR="008D0CC0" w:rsidRPr="00AB7FFB">
        <w:rPr>
          <w:rFonts w:asciiTheme="minorHAnsi" w:hAnsiTheme="minorHAnsi"/>
        </w:rPr>
        <w:t xml:space="preserve"> inne:……</w:t>
      </w:r>
      <w:r w:rsidR="00DF546C" w:rsidRPr="00AB7FFB">
        <w:rPr>
          <w:rFonts w:asciiTheme="minorHAnsi" w:hAnsiTheme="minorHAnsi"/>
        </w:rPr>
        <w:t>………………..</w:t>
      </w:r>
      <w:r w:rsidR="008D0CC0" w:rsidRPr="00AB7FFB">
        <w:rPr>
          <w:rFonts w:asciiTheme="minorHAnsi" w:hAnsiTheme="minorHAnsi"/>
        </w:rPr>
        <w:t>…….</w:t>
      </w:r>
      <w:r w:rsidR="00CA14F5" w:rsidRPr="00AB7FFB">
        <w:rPr>
          <w:rFonts w:asciiTheme="minorHAnsi" w:hAnsiTheme="minorHAnsi"/>
        </w:rPr>
        <w:t>………………</w:t>
      </w:r>
      <w:r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  <w:i/>
        </w:rPr>
        <w:t>*(niewłaściwe skreślić)</w:t>
      </w:r>
    </w:p>
    <w:p w14:paraId="33AA7EB5" w14:textId="70E9D0B4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lastRenderedPageBreak/>
        <w:t>Powierzone przez ZAMAWIAJĄCEGO dane osobowe będą przetwarzane przez WYKONAWCĘ wyłącznie w</w:t>
      </w:r>
      <w:r w:rsidR="00DF546C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celu realizacji niniejszej Umowy.</w:t>
      </w:r>
    </w:p>
    <w:p w14:paraId="2ECBA78B" w14:textId="5653B6AC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WYKONAWCA zobowiązuje się, przy przetwarzaniu powierzonych danych osobowych, do 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14:paraId="55E74567" w14:textId="77777777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Wykonawca zobowiązuje się do:</w:t>
      </w:r>
    </w:p>
    <w:p w14:paraId="245E6C51" w14:textId="77777777" w:rsidR="00196E90" w:rsidRPr="00AB7FFB" w:rsidRDefault="00196E90" w:rsidP="00AB7FFB">
      <w:pPr>
        <w:pStyle w:val="Akapitzlist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AB7FFB">
        <w:rPr>
          <w:rFonts w:cs="Arial"/>
        </w:rPr>
        <w:t>dołożenia należytej staranności przy przetwarzaniu powierzonych danych osobowych;</w:t>
      </w:r>
    </w:p>
    <w:p w14:paraId="556E287B" w14:textId="77777777" w:rsidR="00196E90" w:rsidRPr="00AB7FFB" w:rsidRDefault="00196E90" w:rsidP="00AB7FFB">
      <w:pPr>
        <w:pStyle w:val="Akapitzlist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AB7FFB">
        <w:rPr>
          <w:rFonts w:cs="Arial"/>
        </w:rPr>
        <w:t>nadania upoważnień do przetwarzania danych osobowych wszystkim osobom, które będą przetwarzały powierzone dane w celu realizacji niniejszej Umowy;</w:t>
      </w:r>
    </w:p>
    <w:p w14:paraId="7E13D457" w14:textId="77777777" w:rsidR="00196E90" w:rsidRPr="00AB7FFB" w:rsidRDefault="00196E90" w:rsidP="00AB7FFB">
      <w:pPr>
        <w:pStyle w:val="Akapitzlist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AB7FFB">
        <w:rPr>
          <w:rFonts w:cs="Arial"/>
        </w:rPr>
        <w:t>zapewnienia zachowania w tajemnicy, (o której mowa w art. 28 ust 3 pkt b Rozporządzenia) przetwarzanych danych przez osoby, które upoważnia do przetwarzania danych osobowych w celu realizacji niniejszej Umowy, zarówno w trakcie jej obowiązywania, jak i po jej ustaniu;</w:t>
      </w:r>
    </w:p>
    <w:p w14:paraId="59C60FC1" w14:textId="592E92BB" w:rsidR="00196E90" w:rsidRPr="00AB7FFB" w:rsidRDefault="00196E90" w:rsidP="00AB7FFB">
      <w:pPr>
        <w:pStyle w:val="Akapitzlist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AB7FFB">
        <w:rPr>
          <w:rFonts w:cs="Arial"/>
        </w:rPr>
        <w:t>przekazania ZAMAWIAJĄCEMU listy osób dedykowanych do realizacji Umowy oraz powiadomienia ZAMAWIAJĄCEGO o każdej zmianie listy osób dedykowanych do realizacji Umowy celem nadania/odebrania dostępu do bazy danych ZAMAWIAJĄCEGO</w:t>
      </w:r>
      <w:r w:rsidR="00DF546C" w:rsidRPr="00AB7FFB">
        <w:rPr>
          <w:rFonts w:cs="Arial"/>
          <w:color w:val="000000" w:themeColor="text1"/>
        </w:rPr>
        <w:t>;</w:t>
      </w:r>
    </w:p>
    <w:p w14:paraId="1E574C96" w14:textId="77777777" w:rsidR="00196E90" w:rsidRPr="00AB7FFB" w:rsidRDefault="00196E90" w:rsidP="00AB7FFB">
      <w:pPr>
        <w:pStyle w:val="Akapitzlist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AB7FFB">
        <w:rPr>
          <w:rFonts w:cs="Arial"/>
        </w:rPr>
        <w:t>zachowania w tajemnicy wszelkich informacji, danych, materiałów, dokumentów i danych osobowych otrzymanych od Administratora i od współpracujących z nim osób oraz danych uzyskanych w jakikolwiek inny sposób, zamierzony czy przypadkowy w formie ustnej, pisemnej lub elektronicznej („dane poufne”);</w:t>
      </w:r>
    </w:p>
    <w:p w14:paraId="1621D86F" w14:textId="0884EC45" w:rsidR="00196E90" w:rsidRPr="00AB7FFB" w:rsidRDefault="00196E90" w:rsidP="00AB7FFB">
      <w:pPr>
        <w:pStyle w:val="Akapitzlist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AB7FFB">
        <w:rPr>
          <w:rFonts w:cs="Arial"/>
        </w:rPr>
        <w:t>do zachowania w tajemnicy danych poufnych i oświadcza, że nie będą one wykorzystywane, ujawniane ani udostępniane bez pisemnej zgody Administratora w innym celu niż wykonanie Umowy, chyba że konieczność ujawnienia posiadanych informacji wynika</w:t>
      </w:r>
      <w:r w:rsidR="001D04AB" w:rsidRPr="00AB7FFB">
        <w:rPr>
          <w:rFonts w:cs="Arial"/>
        </w:rPr>
        <w:t xml:space="preserve"> </w:t>
      </w:r>
      <w:r w:rsidRPr="00AB7FFB">
        <w:rPr>
          <w:rFonts w:cs="Arial"/>
        </w:rPr>
        <w:t>z obowiązujących przepisów prawa lub Umowy</w:t>
      </w:r>
      <w:r w:rsidR="00AE71E7" w:rsidRPr="00AB7FFB">
        <w:rPr>
          <w:rFonts w:cs="Arial"/>
        </w:rPr>
        <w:t>;</w:t>
      </w:r>
    </w:p>
    <w:p w14:paraId="2B78C7CF" w14:textId="4239EF54" w:rsidR="00196E90" w:rsidRPr="00AB7FFB" w:rsidRDefault="00196E90" w:rsidP="00AB7FFB">
      <w:pPr>
        <w:pStyle w:val="Akapitzlist"/>
        <w:numPr>
          <w:ilvl w:val="0"/>
          <w:numId w:val="33"/>
        </w:numPr>
        <w:spacing w:line="240" w:lineRule="auto"/>
        <w:jc w:val="both"/>
        <w:rPr>
          <w:rFonts w:cs="Arial"/>
          <w:color w:val="000000" w:themeColor="text1"/>
        </w:rPr>
      </w:pPr>
      <w:r w:rsidRPr="00AB7FFB">
        <w:rPr>
          <w:rFonts w:cs="Arial"/>
        </w:rPr>
        <w:t xml:space="preserve">WYKONAWCA po zakończeniu świadczenia usług związanych z przetwarzaniem, w zależności od decyzji ZAMAWIAJĄCEGO, usuwa lub zwraca Administratorowi wszelkie dane osobowe oraz usuwa wszelkie ich istniejące kopie, chyba że prawo Unii lub prawo państwa członkowskiego nakazują przechowywanie danych </w:t>
      </w:r>
      <w:r w:rsidRPr="00AB7FFB">
        <w:rPr>
          <w:rFonts w:cs="Arial"/>
          <w:color w:val="000000" w:themeColor="text1"/>
        </w:rPr>
        <w:t>osobowych</w:t>
      </w:r>
      <w:r w:rsidR="00AE71E7" w:rsidRPr="00AB7FFB">
        <w:rPr>
          <w:rFonts w:cs="Arial"/>
          <w:color w:val="000000" w:themeColor="text1"/>
        </w:rPr>
        <w:t>;</w:t>
      </w:r>
    </w:p>
    <w:p w14:paraId="53960D7D" w14:textId="77777777" w:rsidR="00196E90" w:rsidRPr="00AB7FFB" w:rsidRDefault="00196E90" w:rsidP="00AB7FFB">
      <w:pPr>
        <w:pStyle w:val="Akapitzlist"/>
        <w:numPr>
          <w:ilvl w:val="0"/>
          <w:numId w:val="33"/>
        </w:numPr>
        <w:spacing w:line="240" w:lineRule="auto"/>
        <w:jc w:val="both"/>
        <w:rPr>
          <w:rFonts w:cs="Arial"/>
        </w:rPr>
      </w:pPr>
      <w:r w:rsidRPr="00AB7FFB">
        <w:rPr>
          <w:rFonts w:cs="Arial"/>
        </w:rPr>
        <w:t>pomagania, w miarę możliwości, Administratorowi w niezbędnym zakresie wywiązywać się z obowiązku odpowiadania na żądania osoby, której dane dotyczą oraz wywiązywania się z obowiązków określonych w art. 32-36 Rozporządzenia.</w:t>
      </w:r>
    </w:p>
    <w:p w14:paraId="3E906494" w14:textId="7D14B70F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WYKONAWCA odpowiedzialny jest za:</w:t>
      </w:r>
    </w:p>
    <w:p w14:paraId="446F5862" w14:textId="77777777" w:rsidR="00196E90" w:rsidRPr="00AB7FFB" w:rsidRDefault="00196E90" w:rsidP="00AB7FFB">
      <w:pPr>
        <w:pStyle w:val="Akapitzlist"/>
        <w:numPr>
          <w:ilvl w:val="0"/>
          <w:numId w:val="34"/>
        </w:numPr>
        <w:spacing w:line="240" w:lineRule="auto"/>
        <w:jc w:val="both"/>
        <w:rPr>
          <w:rFonts w:cs="Arial"/>
        </w:rPr>
      </w:pPr>
      <w:r w:rsidRPr="00AB7FFB">
        <w:rPr>
          <w:rFonts w:cs="Arial"/>
        </w:rPr>
        <w:t>udostępnienie lub wykorzystanie danych osobowych niezgodnie z treścią Umowy lub Rozporządzenia, a w szczególności za udostępnienie powierzonych do przetwarzania danych osobowych osobom nieupoważnionym;</w:t>
      </w:r>
    </w:p>
    <w:p w14:paraId="7E9E808A" w14:textId="5FC0F556" w:rsidR="00196E90" w:rsidRPr="00AB7FFB" w:rsidRDefault="00196E90" w:rsidP="00AB7FFB">
      <w:pPr>
        <w:pStyle w:val="Akapitzlist"/>
        <w:numPr>
          <w:ilvl w:val="0"/>
          <w:numId w:val="34"/>
        </w:numPr>
        <w:spacing w:line="240" w:lineRule="auto"/>
        <w:jc w:val="both"/>
        <w:rPr>
          <w:rFonts w:cs="Arial"/>
        </w:rPr>
      </w:pPr>
      <w:r w:rsidRPr="00AB7FFB">
        <w:rPr>
          <w:rFonts w:cs="Arial"/>
        </w:rPr>
        <w:t xml:space="preserve"> niezwłoczne poinformowanie Administratora o jakimkolwiek postępowaniu</w:t>
      </w:r>
      <w:r w:rsidRPr="00AB7FFB">
        <w:rPr>
          <w:rFonts w:cs="Arial"/>
          <w:color w:val="000000" w:themeColor="text1"/>
        </w:rPr>
        <w:t xml:space="preserve">, </w:t>
      </w:r>
      <w:r w:rsidR="00AE71E7" w:rsidRPr="00AB7FFB">
        <w:rPr>
          <w:rFonts w:cs="Arial"/>
          <w:color w:val="000000" w:themeColor="text1"/>
        </w:rPr>
        <w:t xml:space="preserve">w </w:t>
      </w:r>
      <w:r w:rsidRPr="00AB7FFB">
        <w:rPr>
          <w:rFonts w:cs="Arial"/>
        </w:rPr>
        <w:t xml:space="preserve">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tych danych osobowych, w szczególności prowadzonych przez inspektorów upoważnionych przez Prezesa Urzędu Ochrony Danych Osobowych. </w:t>
      </w:r>
    </w:p>
    <w:p w14:paraId="21B61F47" w14:textId="675ECE88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ZAMAWIAJĄCY zgodnie z art. 28 ust. 3 pkt h) Rozporządzenia ma prawo kontroli, czy środki zastosowane przez WYKONAWCĘ przy przetwarzaniu i zabezpieczeniu powierzonych danych osobowych spełniają postanowienia Umowy i Rozporządzenia. </w:t>
      </w:r>
    </w:p>
    <w:p w14:paraId="23E9177B" w14:textId="6F559904" w:rsidR="003B2313" w:rsidRPr="00AB7FFB" w:rsidRDefault="00CB07C7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 zobowiązuje się do przekazania WYKONAWCY raportu z przeprowadzonej kontroli wraz z</w:t>
      </w:r>
      <w:r w:rsidR="00F07442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 xml:space="preserve">ewentualnymi poleceniami w zakresie poprawy </w:t>
      </w:r>
      <w:r w:rsidR="003B2313" w:rsidRPr="00AB7FFB">
        <w:rPr>
          <w:rFonts w:asciiTheme="minorHAnsi" w:hAnsiTheme="minorHAnsi"/>
        </w:rPr>
        <w:t xml:space="preserve">bezpieczeństwa i zmiany </w:t>
      </w:r>
      <w:r w:rsidRPr="00AB7FFB">
        <w:rPr>
          <w:rFonts w:asciiTheme="minorHAnsi" w:hAnsiTheme="minorHAnsi"/>
        </w:rPr>
        <w:t xml:space="preserve">zastosowanych środków organizacyjnych i technicznych ochrony danych osobowych w terminie 3 dni roboczych, a </w:t>
      </w:r>
      <w:r w:rsidR="00196E90" w:rsidRPr="00AB7FFB">
        <w:rPr>
          <w:rFonts w:asciiTheme="minorHAnsi" w:hAnsiTheme="minorHAnsi"/>
        </w:rPr>
        <w:t xml:space="preserve">WYKONAWCA zobowiązuje się do usunięcia uchybień stwierdzonych podczas kontroli w terminie wskazanym przez </w:t>
      </w:r>
      <w:r w:rsidR="00196E90" w:rsidRPr="00AB7FFB">
        <w:rPr>
          <w:rFonts w:asciiTheme="minorHAnsi" w:hAnsiTheme="minorHAnsi"/>
        </w:rPr>
        <w:lastRenderedPageBreak/>
        <w:t>Administratora danych</w:t>
      </w:r>
      <w:r w:rsidR="00F07442" w:rsidRPr="00AB7FFB">
        <w:rPr>
          <w:rFonts w:asciiTheme="minorHAnsi" w:hAnsiTheme="minorHAnsi"/>
        </w:rPr>
        <w:t>,</w:t>
      </w:r>
      <w:r w:rsidR="00196E90" w:rsidRPr="00AB7FFB">
        <w:rPr>
          <w:rFonts w:asciiTheme="minorHAnsi" w:hAnsiTheme="minorHAnsi"/>
        </w:rPr>
        <w:t xml:space="preserve"> nie dłuższym niż</w:t>
      </w:r>
      <w:r w:rsidR="002152FF">
        <w:rPr>
          <w:rFonts w:asciiTheme="minorHAnsi" w:hAnsiTheme="minorHAnsi"/>
        </w:rPr>
        <w:t xml:space="preserve"> 7 dni</w:t>
      </w:r>
      <w:r w:rsidR="00196E90" w:rsidRPr="00AB7FFB">
        <w:rPr>
          <w:rFonts w:asciiTheme="minorHAnsi" w:hAnsiTheme="minorHAnsi"/>
        </w:rPr>
        <w:t>.</w:t>
      </w:r>
      <w:r w:rsidR="003B2313" w:rsidRPr="00AB7FFB">
        <w:rPr>
          <w:rFonts w:asciiTheme="minorHAnsi" w:hAnsiTheme="minorHAnsi"/>
        </w:rPr>
        <w:t xml:space="preserve"> ZAMAWIAJĄCY dopuszcza wniesienie przez WYKONAWCĘ wniosków i uwag dotyczących wydanych przez ZAMAWIAJĄCEGO poleceń w zakresie poprawy bezpieczeństwa.</w:t>
      </w:r>
    </w:p>
    <w:p w14:paraId="2DEBD4C9" w14:textId="6A7AFD23" w:rsidR="00CB07C7" w:rsidRPr="00AB7FFB" w:rsidRDefault="00CB07C7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WYKONAWCA niezwłocznie informuje ZAMAWIAJĄCEGO, jeżeli jego zdaniem wydane mu </w:t>
      </w:r>
      <w:r w:rsidR="00661D5C" w:rsidRPr="00AB7FFB">
        <w:rPr>
          <w:rFonts w:asciiTheme="minorHAnsi" w:hAnsiTheme="minorHAnsi"/>
        </w:rPr>
        <w:t xml:space="preserve">przez ZAMAWIAJĄCEGO </w:t>
      </w:r>
      <w:r w:rsidRPr="00AB7FFB">
        <w:rPr>
          <w:rFonts w:asciiTheme="minorHAnsi" w:hAnsiTheme="minorHAnsi"/>
        </w:rPr>
        <w:t xml:space="preserve">polecenie, o którym mowa w </w:t>
      </w:r>
      <w:r w:rsidRPr="00AB7FFB">
        <w:rPr>
          <w:rFonts w:asciiTheme="minorHAnsi" w:hAnsiTheme="minorHAnsi"/>
          <w:u w:val="single"/>
        </w:rPr>
        <w:t>ust. 1</w:t>
      </w:r>
      <w:r w:rsidR="00F07442" w:rsidRPr="00AB7FFB">
        <w:rPr>
          <w:rFonts w:asciiTheme="minorHAnsi" w:hAnsiTheme="minorHAnsi"/>
          <w:u w:val="single"/>
        </w:rPr>
        <w:t>6</w:t>
      </w:r>
      <w:r w:rsidRPr="00AB7FFB">
        <w:rPr>
          <w:rFonts w:asciiTheme="minorHAnsi" w:hAnsiTheme="minorHAnsi"/>
          <w:u w:val="single"/>
        </w:rPr>
        <w:t>,</w:t>
      </w:r>
      <w:r w:rsidRPr="00AB7FFB">
        <w:rPr>
          <w:rFonts w:asciiTheme="minorHAnsi" w:hAnsiTheme="minorHAnsi"/>
        </w:rPr>
        <w:t xml:space="preserve"> stanowi naruszenie RODO lub innych przepisów o</w:t>
      </w:r>
      <w:r w:rsidR="00F07442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ochronie danych.</w:t>
      </w:r>
    </w:p>
    <w:p w14:paraId="51732E4E" w14:textId="52317749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WYKONAWCA udostępnia ZAMAWIAJĄCEMU wszelkie informacje niezbędne do wykazania spełnienia obowiązków określonych w art. 28 Rozporządzenia. </w:t>
      </w:r>
    </w:p>
    <w:p w14:paraId="4AC44439" w14:textId="01D5B89A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WYKONAWCA może powierzyć dane osobowe objęte niniejszą Umową do dalszego przetwarzania podwykonawcom jedynie w celu wykonania Umowy po uzyskaniu uprzedniej pisemnej zgody ZAMAWIAJĄCEGO.</w:t>
      </w:r>
      <w:r w:rsidR="001D04AB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Podwykonawca, winien spełniać te same gwarancje i obowiązki jakie zostały nałożone na WYKONAWCĘ</w:t>
      </w:r>
      <w:r w:rsidR="001D04AB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w niniejszej Umowie. </w:t>
      </w:r>
    </w:p>
    <w:p w14:paraId="667A0909" w14:textId="6E24485D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Przekazanie powierzonych danych do państwa trzeciego może nastąpić jedynie na pisemne polecenie ZAMAWIAJĄCEGO chyba, że obowiązek taki nakłada na WYKONAWCĘ prawo Unii lub prawo państwa członkowskiego, któremu podlega Wykonawca. W takim przypadku przed rozpoczęciem przetwarzania Wykonawca informuje Zamawiającego w formie pisemnej o tym obowiązku prawnym, o ile prawo to nie zabrania udzielania takiej informacji z uwagi na ważny interes publiczny.</w:t>
      </w:r>
    </w:p>
    <w:p w14:paraId="561FFB29" w14:textId="4FF0F8F5" w:rsidR="00196E90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WYKONAWCA ponosi pełną odpowiedzialność wobec ZAMAWIAJĄCEGO za nie wywiązanie się ze spoczywających na podwykonawcy, o którym mowa w </w:t>
      </w:r>
      <w:r w:rsidRPr="00AB7FFB">
        <w:rPr>
          <w:rFonts w:asciiTheme="minorHAnsi" w:hAnsiTheme="minorHAnsi"/>
          <w:u w:val="single"/>
        </w:rPr>
        <w:t>ust. 1</w:t>
      </w:r>
      <w:r w:rsidR="00F07442" w:rsidRPr="00AB7FFB">
        <w:rPr>
          <w:rFonts w:asciiTheme="minorHAnsi" w:hAnsiTheme="minorHAnsi"/>
          <w:u w:val="single"/>
        </w:rPr>
        <w:t>9</w:t>
      </w:r>
      <w:r w:rsidRPr="00AB7FFB">
        <w:rPr>
          <w:rFonts w:asciiTheme="minorHAnsi" w:hAnsiTheme="minorHAnsi"/>
        </w:rPr>
        <w:t>, obowiązków ochrony danych.</w:t>
      </w:r>
    </w:p>
    <w:p w14:paraId="0B9A5BE8" w14:textId="0B40B37D" w:rsidR="00092C38" w:rsidRPr="00AB7FFB" w:rsidRDefault="00196E90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WYKONAWCA po stwierdzeniu naruszenia ochrony danych osobowych bez zbędnej zwłoki zgłasza je Administratorowi w ciągu 48 h</w:t>
      </w:r>
      <w:r w:rsidR="00642F53" w:rsidRPr="00AB7FFB">
        <w:rPr>
          <w:rFonts w:asciiTheme="minorHAnsi" w:hAnsiTheme="minorHAnsi"/>
        </w:rPr>
        <w:t xml:space="preserve"> od jego stwierdzenia</w:t>
      </w:r>
      <w:r w:rsidR="009C4309" w:rsidRPr="00AB7FFB">
        <w:rPr>
          <w:rFonts w:asciiTheme="minorHAnsi" w:hAnsiTheme="minorHAnsi"/>
        </w:rPr>
        <w:t xml:space="preserve"> na adres</w:t>
      </w:r>
      <w:r w:rsidR="009727AF" w:rsidRPr="00AB7FFB">
        <w:rPr>
          <w:rFonts w:asciiTheme="minorHAnsi" w:hAnsiTheme="minorHAnsi"/>
        </w:rPr>
        <w:t xml:space="preserve"> wskazany w </w:t>
      </w:r>
      <w:r w:rsidR="009727AF" w:rsidRPr="00AB7FFB">
        <w:rPr>
          <w:rFonts w:asciiTheme="minorHAnsi" w:hAnsiTheme="minorHAnsi"/>
          <w:u w:val="single"/>
        </w:rPr>
        <w:t xml:space="preserve">ust. </w:t>
      </w:r>
      <w:r w:rsidR="00E00E07" w:rsidRPr="00AB7FFB">
        <w:rPr>
          <w:rFonts w:asciiTheme="minorHAnsi" w:hAnsiTheme="minorHAnsi"/>
          <w:u w:val="single"/>
        </w:rPr>
        <w:t>2</w:t>
      </w:r>
      <w:r w:rsidR="00F07442" w:rsidRPr="00AB7FFB">
        <w:rPr>
          <w:rFonts w:asciiTheme="minorHAnsi" w:hAnsiTheme="minorHAnsi"/>
          <w:u w:val="single"/>
        </w:rPr>
        <w:t>4</w:t>
      </w:r>
      <w:r w:rsidR="009727AF" w:rsidRPr="00AB7FFB">
        <w:rPr>
          <w:rFonts w:asciiTheme="minorHAnsi" w:hAnsiTheme="minorHAnsi"/>
          <w:u w:val="single"/>
        </w:rPr>
        <w:t>.</w:t>
      </w:r>
    </w:p>
    <w:p w14:paraId="1958111D" w14:textId="3DA59FFD" w:rsidR="00092C38" w:rsidRPr="00AB7FFB" w:rsidRDefault="009C4309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WYKONAWCA oświadcza, </w:t>
      </w:r>
      <w:r w:rsidR="001213CF" w:rsidRPr="00AB7FFB">
        <w:rPr>
          <w:rFonts w:asciiTheme="minorHAnsi" w:hAnsiTheme="minorHAnsi"/>
        </w:rPr>
        <w:t>że ma</w:t>
      </w:r>
      <w:r w:rsidR="00477DCA">
        <w:rPr>
          <w:rFonts w:asciiTheme="minorHAnsi" w:hAnsiTheme="minorHAnsi"/>
        </w:rPr>
        <w:t>/nie ma</w:t>
      </w:r>
      <w:r w:rsidRPr="00AB7FFB">
        <w:rPr>
          <w:rFonts w:asciiTheme="minorHAnsi" w:hAnsiTheme="minorHAnsi"/>
        </w:rPr>
        <w:t xml:space="preserve"> powołanego Inspektora Ochrony Danych. Dane kontaktowe w kwestiach ochrony danych: </w:t>
      </w:r>
      <w:r w:rsidR="00477DCA">
        <w:rPr>
          <w:rFonts w:asciiTheme="minorHAnsi" w:hAnsiTheme="minorHAnsi"/>
        </w:rPr>
        <w:t>………………………………………….</w:t>
      </w:r>
    </w:p>
    <w:p w14:paraId="366DE6E5" w14:textId="2240CF41" w:rsidR="009C4309" w:rsidRPr="00AB7FFB" w:rsidRDefault="009C4309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 oświadcza, że ma powołanego Inspektora Ochrony Danych. Dane kontaktowe w</w:t>
      </w:r>
      <w:r w:rsidR="00F07442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kwestiach ochrony danych:</w:t>
      </w:r>
      <w:r w:rsidR="00477DCA">
        <w:rPr>
          <w:rFonts w:asciiTheme="minorHAnsi" w:hAnsiTheme="minorHAnsi"/>
        </w:rPr>
        <w:t xml:space="preserve"> </w:t>
      </w:r>
      <w:r w:rsidR="00477DCA" w:rsidRPr="00477DCA">
        <w:rPr>
          <w:rFonts w:asciiTheme="minorHAnsi" w:hAnsiTheme="minorHAnsi"/>
        </w:rPr>
        <w:t>k.mrozinska@szpitalpleszew.pl</w:t>
      </w:r>
    </w:p>
    <w:p w14:paraId="47E9FE69" w14:textId="42B4175C" w:rsidR="00093A6D" w:rsidRPr="00AB7FFB" w:rsidRDefault="00093A6D" w:rsidP="00AB7FFB">
      <w:pPr>
        <w:pStyle w:val="StandardowyArial11"/>
        <w:rPr>
          <w:rFonts w:asciiTheme="minorHAnsi" w:hAnsiTheme="minorHAnsi"/>
        </w:rPr>
      </w:pPr>
      <w:r w:rsidRPr="00AB7FFB">
        <w:rPr>
          <w:rFonts w:asciiTheme="minorHAnsi" w:hAnsiTheme="minorHAnsi"/>
        </w:rPr>
        <w:t>Strony zgodnie postanawiają, iż w przypadku zawarcia w toku trwania Umowy odrębne</w:t>
      </w:r>
      <w:r w:rsidR="00246EC5" w:rsidRPr="00AB7FFB">
        <w:rPr>
          <w:rFonts w:asciiTheme="minorHAnsi" w:hAnsiTheme="minorHAnsi"/>
        </w:rPr>
        <w:t>go porozumienia</w:t>
      </w:r>
      <w:r w:rsidR="009F5ADD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w</w:t>
      </w:r>
      <w:r w:rsidR="00F07442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zakresie zasad i warunków przetwarzania danych osobowych</w:t>
      </w:r>
      <w:r w:rsidR="004C1A0E" w:rsidRPr="00AB7FFB">
        <w:rPr>
          <w:rFonts w:asciiTheme="minorHAnsi" w:hAnsiTheme="minorHAnsi"/>
        </w:rPr>
        <w:t xml:space="preserve"> dotyczących tego samego zakresu i celu</w:t>
      </w:r>
      <w:r w:rsidRPr="00AB7FFB">
        <w:rPr>
          <w:rFonts w:asciiTheme="minorHAnsi" w:hAnsiTheme="minorHAnsi"/>
        </w:rPr>
        <w:t>, w</w:t>
      </w:r>
      <w:r w:rsidR="00F07442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 xml:space="preserve">sytuacji rozbieżnych postanowień pierwszeństwo będą miały zapisy </w:t>
      </w:r>
      <w:r w:rsidR="00246EC5" w:rsidRPr="00AB7FFB">
        <w:rPr>
          <w:rFonts w:asciiTheme="minorHAnsi" w:hAnsiTheme="minorHAnsi"/>
        </w:rPr>
        <w:t>porozumienia</w:t>
      </w:r>
      <w:r w:rsidR="009F5ADD" w:rsidRPr="00AB7FFB">
        <w:rPr>
          <w:rFonts w:asciiTheme="minorHAnsi" w:hAnsiTheme="minorHAnsi"/>
        </w:rPr>
        <w:t xml:space="preserve"> </w:t>
      </w:r>
      <w:r w:rsidR="00246EC5" w:rsidRPr="00AB7FFB">
        <w:rPr>
          <w:rFonts w:asciiTheme="minorHAnsi" w:hAnsiTheme="minorHAnsi"/>
        </w:rPr>
        <w:t>dot.</w:t>
      </w:r>
      <w:r w:rsidRPr="00AB7FFB">
        <w:rPr>
          <w:rFonts w:asciiTheme="minorHAnsi" w:hAnsiTheme="minorHAnsi"/>
        </w:rPr>
        <w:t xml:space="preserve"> powierzenia przetwarzania danych osobowych.</w:t>
      </w:r>
    </w:p>
    <w:p w14:paraId="49645864" w14:textId="77777777" w:rsidR="00E04A3A" w:rsidRPr="00AB7FFB" w:rsidRDefault="00E04A3A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</w:p>
    <w:p w14:paraId="76498F5C" w14:textId="77777777" w:rsidR="00D56D84" w:rsidRPr="00AB7FFB" w:rsidRDefault="00D654F7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12</w:t>
      </w:r>
    </w:p>
    <w:p w14:paraId="7F0DB295" w14:textId="77777777" w:rsidR="00D56D84" w:rsidRPr="00AB7FFB" w:rsidRDefault="00D56D84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[PODWYKONAWCY]</w:t>
      </w:r>
    </w:p>
    <w:p w14:paraId="4B88E933" w14:textId="77777777" w:rsidR="00FF3848" w:rsidRPr="00AB7FFB" w:rsidRDefault="00FF3848" w:rsidP="00AB7FFB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Strony postanawiają, że </w:t>
      </w:r>
      <w:r w:rsidR="005778D4" w:rsidRPr="00AB7FFB">
        <w:rPr>
          <w:rFonts w:asciiTheme="minorHAnsi" w:hAnsiTheme="minorHAnsi"/>
        </w:rPr>
        <w:t>WYKONAWCA</w:t>
      </w:r>
      <w:r w:rsidRPr="00AB7FFB">
        <w:rPr>
          <w:rFonts w:asciiTheme="minorHAnsi" w:hAnsiTheme="minorHAnsi"/>
        </w:rPr>
        <w:t xml:space="preserve"> będzie świadczył usługi stanowiące przedmiot Umowy </w:t>
      </w:r>
      <w:r w:rsidR="004C4218" w:rsidRPr="00AB7FFB">
        <w:rPr>
          <w:rFonts w:asciiTheme="minorHAnsi" w:hAnsiTheme="minorHAnsi"/>
        </w:rPr>
        <w:t xml:space="preserve">własnymi siłami z zastrzeżeniem w </w:t>
      </w:r>
      <w:r w:rsidR="004C4218" w:rsidRPr="00AB7FFB">
        <w:rPr>
          <w:rFonts w:asciiTheme="minorHAnsi" w:hAnsiTheme="minorHAnsi"/>
          <w:u w:val="single"/>
        </w:rPr>
        <w:t>ust. 2</w:t>
      </w:r>
      <w:r w:rsidR="004C4218" w:rsidRPr="00AB7FFB">
        <w:rPr>
          <w:rFonts w:asciiTheme="minorHAnsi" w:hAnsiTheme="minorHAnsi"/>
        </w:rPr>
        <w:t xml:space="preserve"> poniżej.</w:t>
      </w:r>
    </w:p>
    <w:p w14:paraId="5E673918" w14:textId="4A45BCB4" w:rsidR="00FF3848" w:rsidRPr="00AB7FFB" w:rsidRDefault="00FF3848" w:rsidP="00AB7FFB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 szczególnych wypadkach,</w:t>
      </w:r>
      <w:r w:rsidR="00CB21E0" w:rsidRPr="00AB7FFB">
        <w:rPr>
          <w:rFonts w:asciiTheme="minorHAnsi" w:hAnsiTheme="minorHAnsi"/>
        </w:rPr>
        <w:t xml:space="preserve"> gdy </w:t>
      </w:r>
      <w:r w:rsidR="005778D4" w:rsidRPr="00AB7FFB">
        <w:rPr>
          <w:rFonts w:asciiTheme="minorHAnsi" w:hAnsiTheme="minorHAnsi"/>
        </w:rPr>
        <w:t>WYKONAWCA</w:t>
      </w:r>
      <w:r w:rsidRPr="00AB7FFB">
        <w:rPr>
          <w:rFonts w:asciiTheme="minorHAnsi" w:hAnsiTheme="minorHAnsi"/>
        </w:rPr>
        <w:t xml:space="preserve"> </w:t>
      </w:r>
      <w:r w:rsidR="00CB21E0" w:rsidRPr="00AB7FFB">
        <w:rPr>
          <w:rFonts w:asciiTheme="minorHAnsi" w:hAnsiTheme="minorHAnsi"/>
        </w:rPr>
        <w:t xml:space="preserve">uzna to za wskazane, </w:t>
      </w:r>
      <w:r w:rsidRPr="00AB7FFB">
        <w:rPr>
          <w:rFonts w:asciiTheme="minorHAnsi" w:hAnsiTheme="minorHAnsi"/>
        </w:rPr>
        <w:t>może</w:t>
      </w:r>
      <w:r w:rsidR="008777C6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powierzyć wykonanie usług stanowiących przedmiot Umowy </w:t>
      </w:r>
      <w:r w:rsidR="007B7C61" w:rsidRPr="00AB7FFB">
        <w:rPr>
          <w:rFonts w:asciiTheme="minorHAnsi" w:hAnsiTheme="minorHAnsi"/>
        </w:rPr>
        <w:t>Producentowi</w:t>
      </w:r>
      <w:r w:rsidR="00213D99" w:rsidRPr="00AB7FFB">
        <w:rPr>
          <w:rFonts w:asciiTheme="minorHAnsi" w:hAnsiTheme="minorHAnsi"/>
        </w:rPr>
        <w:t>, na co ZAMAWIAJĄCY wyraża zgodę.</w:t>
      </w:r>
      <w:r w:rsidRPr="00AB7FFB">
        <w:rPr>
          <w:rFonts w:asciiTheme="minorHAnsi" w:hAnsiTheme="minorHAnsi"/>
        </w:rPr>
        <w:t xml:space="preserve"> W takiej sytuacji </w:t>
      </w:r>
      <w:r w:rsidR="005778D4" w:rsidRPr="00AB7FFB">
        <w:rPr>
          <w:rFonts w:asciiTheme="minorHAnsi" w:hAnsiTheme="minorHAnsi"/>
        </w:rPr>
        <w:t>WYKONAWCA</w:t>
      </w:r>
      <w:r w:rsidRPr="00AB7FFB">
        <w:rPr>
          <w:rFonts w:asciiTheme="minorHAnsi" w:hAnsiTheme="minorHAnsi"/>
        </w:rPr>
        <w:t xml:space="preserve"> za </w:t>
      </w:r>
      <w:r w:rsidR="007B7C61" w:rsidRPr="00AB7FFB">
        <w:rPr>
          <w:rFonts w:asciiTheme="minorHAnsi" w:hAnsiTheme="minorHAnsi"/>
        </w:rPr>
        <w:t>Producenta</w:t>
      </w:r>
      <w:r w:rsidRPr="00AB7FFB">
        <w:rPr>
          <w:rFonts w:asciiTheme="minorHAnsi" w:hAnsiTheme="minorHAnsi"/>
        </w:rPr>
        <w:t xml:space="preserve"> ponosi odpowiedzialność jak za własne działania lub zaniechania. </w:t>
      </w:r>
    </w:p>
    <w:p w14:paraId="39063951" w14:textId="77777777" w:rsidR="00D56D84" w:rsidRPr="00AB7FFB" w:rsidRDefault="00997B6E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 </w:t>
      </w:r>
    </w:p>
    <w:p w14:paraId="3ED1ABF9" w14:textId="77777777" w:rsidR="00D56D84" w:rsidRPr="00AB7FFB" w:rsidRDefault="00724C29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13</w:t>
      </w:r>
    </w:p>
    <w:p w14:paraId="0CBF373E" w14:textId="77777777" w:rsidR="00D56D84" w:rsidRPr="00AB7FFB" w:rsidRDefault="00D56D84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[CZAS OBOWIĄZYWANIA]</w:t>
      </w:r>
    </w:p>
    <w:p w14:paraId="1EB6F973" w14:textId="296107FB" w:rsidR="00D56D84" w:rsidRPr="00AB7FFB" w:rsidRDefault="00D56D84" w:rsidP="00AB7FFB">
      <w:pPr>
        <w:tabs>
          <w:tab w:val="left" w:pos="0"/>
        </w:tabs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Umowa zostaje zawarta na okres </w:t>
      </w:r>
      <w:r w:rsidR="00EE544B">
        <w:rPr>
          <w:rFonts w:asciiTheme="minorHAnsi" w:hAnsiTheme="minorHAnsi"/>
        </w:rPr>
        <w:t>12</w:t>
      </w:r>
      <w:r w:rsidRPr="00AB7FFB">
        <w:rPr>
          <w:rFonts w:asciiTheme="minorHAnsi" w:hAnsiTheme="minorHAnsi"/>
        </w:rPr>
        <w:t xml:space="preserve"> miesięcy, tj. na okres od dnia </w:t>
      </w:r>
      <w:r w:rsidR="00C9580C" w:rsidRPr="00AB7FFB">
        <w:rPr>
          <w:rFonts w:asciiTheme="minorHAnsi" w:hAnsiTheme="minorHAnsi"/>
        </w:rPr>
        <w:t>………………….</w:t>
      </w:r>
      <w:r w:rsidRPr="00AB7FFB">
        <w:rPr>
          <w:rFonts w:asciiTheme="minorHAnsi" w:hAnsiTheme="minorHAnsi"/>
        </w:rPr>
        <w:t xml:space="preserve">. do dnia </w:t>
      </w:r>
      <w:r w:rsidR="00C9580C" w:rsidRPr="00AB7FFB">
        <w:rPr>
          <w:rFonts w:asciiTheme="minorHAnsi" w:hAnsiTheme="minorHAnsi"/>
        </w:rPr>
        <w:t>…………………….</w:t>
      </w:r>
      <w:r w:rsidRPr="00AB7FFB">
        <w:rPr>
          <w:rFonts w:asciiTheme="minorHAnsi" w:hAnsiTheme="minorHAnsi"/>
        </w:rPr>
        <w:t>.</w:t>
      </w:r>
    </w:p>
    <w:p w14:paraId="6C8C85E5" w14:textId="77777777" w:rsidR="00BA7AB2" w:rsidRPr="00AB7FFB" w:rsidRDefault="00BA7AB2" w:rsidP="00AB7FFB">
      <w:pPr>
        <w:tabs>
          <w:tab w:val="left" w:pos="0"/>
        </w:tabs>
        <w:spacing w:line="360" w:lineRule="auto"/>
        <w:rPr>
          <w:rFonts w:asciiTheme="minorHAnsi" w:hAnsiTheme="minorHAnsi"/>
        </w:rPr>
      </w:pPr>
    </w:p>
    <w:p w14:paraId="65F98937" w14:textId="77777777" w:rsidR="00D56D84" w:rsidRPr="00AB7FFB" w:rsidRDefault="00724C29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14</w:t>
      </w:r>
    </w:p>
    <w:p w14:paraId="3111F9E5" w14:textId="77777777" w:rsidR="00D56D84" w:rsidRPr="00AB7FFB" w:rsidRDefault="00D56D84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[KARY UMOWNE]</w:t>
      </w:r>
    </w:p>
    <w:p w14:paraId="19AC83C9" w14:textId="77777777" w:rsidR="00D56D84" w:rsidRPr="00AB7FFB" w:rsidRDefault="00D56D84" w:rsidP="00AB7FFB">
      <w:pPr>
        <w:pStyle w:val="StandardowyArial11"/>
        <w:numPr>
          <w:ilvl w:val="0"/>
          <w:numId w:val="22"/>
        </w:numPr>
        <w:tabs>
          <w:tab w:val="clear" w:pos="360"/>
          <w:tab w:val="num" w:pos="284"/>
        </w:tabs>
        <w:rPr>
          <w:rFonts w:asciiTheme="minorHAnsi" w:hAnsiTheme="minorHAnsi"/>
        </w:rPr>
      </w:pPr>
      <w:r w:rsidRPr="00AB7FFB">
        <w:rPr>
          <w:rFonts w:asciiTheme="minorHAnsi" w:hAnsiTheme="minorHAnsi"/>
        </w:rPr>
        <w:lastRenderedPageBreak/>
        <w:t xml:space="preserve">Za niedotrzymanie terminów świadczenia usług (określonych w </w:t>
      </w:r>
      <w:r w:rsidRPr="00AB7FFB">
        <w:rPr>
          <w:rFonts w:asciiTheme="minorHAnsi" w:hAnsiTheme="minorHAnsi"/>
          <w:u w:val="single"/>
        </w:rPr>
        <w:t xml:space="preserve">Załączniku nr </w:t>
      </w:r>
      <w:r w:rsidR="00A9423E" w:rsidRPr="00AB7FFB">
        <w:rPr>
          <w:rFonts w:asciiTheme="minorHAnsi" w:hAnsiTheme="minorHAnsi"/>
          <w:u w:val="single"/>
        </w:rPr>
        <w:t>3</w:t>
      </w:r>
      <w:r w:rsidRPr="00AB7FFB">
        <w:rPr>
          <w:rFonts w:asciiTheme="minorHAnsi" w:hAnsiTheme="minorHAnsi"/>
        </w:rPr>
        <w:t xml:space="preserve"> do Umowy) będących przedmiotem Umowy </w:t>
      </w:r>
      <w:r w:rsidR="005778D4" w:rsidRPr="00AB7FFB">
        <w:rPr>
          <w:rFonts w:asciiTheme="minorHAnsi" w:hAnsiTheme="minorHAnsi"/>
        </w:rPr>
        <w:t>ZAMAWIAJĄCY</w:t>
      </w:r>
      <w:r w:rsidRPr="00AB7FFB">
        <w:rPr>
          <w:rFonts w:asciiTheme="minorHAnsi" w:hAnsiTheme="minorHAnsi"/>
        </w:rPr>
        <w:t xml:space="preserve"> może naliczyć </w:t>
      </w:r>
      <w:r w:rsidR="00D55A7F" w:rsidRPr="00AB7FFB">
        <w:rPr>
          <w:rFonts w:asciiTheme="minorHAnsi" w:hAnsiTheme="minorHAnsi"/>
        </w:rPr>
        <w:t>WYKONAWCY</w:t>
      </w:r>
      <w:r w:rsidRPr="00AB7FFB">
        <w:rPr>
          <w:rFonts w:asciiTheme="minorHAnsi" w:hAnsiTheme="minorHAnsi"/>
        </w:rPr>
        <w:t xml:space="preserve"> karę umowną:</w:t>
      </w:r>
    </w:p>
    <w:p w14:paraId="0A487556" w14:textId="59AC0854" w:rsidR="00D56D84" w:rsidRPr="00AB7FFB" w:rsidRDefault="00D56D84" w:rsidP="00AB7FFB">
      <w:pPr>
        <w:pStyle w:val="StandardowyArial11"/>
        <w:numPr>
          <w:ilvl w:val="0"/>
          <w:numId w:val="20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 wysokości </w:t>
      </w:r>
      <w:r w:rsidR="00BE1B91" w:rsidRPr="00AB7FFB">
        <w:rPr>
          <w:rFonts w:asciiTheme="minorHAnsi" w:hAnsiTheme="minorHAnsi"/>
        </w:rPr>
        <w:t>0,</w:t>
      </w:r>
      <w:r w:rsidR="002152FF">
        <w:rPr>
          <w:rFonts w:asciiTheme="minorHAnsi" w:hAnsiTheme="minorHAnsi"/>
        </w:rPr>
        <w:t>5</w:t>
      </w:r>
      <w:r w:rsidRPr="00AB7FFB">
        <w:rPr>
          <w:rFonts w:asciiTheme="minorHAnsi" w:hAnsiTheme="minorHAnsi"/>
        </w:rPr>
        <w:t xml:space="preserve">% miesięcznego wynagrodzenia </w:t>
      </w:r>
      <w:r w:rsidR="00297266" w:rsidRPr="00AB7FFB">
        <w:rPr>
          <w:rFonts w:asciiTheme="minorHAnsi" w:hAnsiTheme="minorHAnsi"/>
        </w:rPr>
        <w:t xml:space="preserve">netto </w:t>
      </w:r>
      <w:r w:rsidRPr="00AB7FFB">
        <w:rPr>
          <w:rFonts w:asciiTheme="minorHAnsi" w:hAnsiTheme="minorHAnsi"/>
        </w:rPr>
        <w:t xml:space="preserve">określonego w </w:t>
      </w:r>
      <w:bookmarkStart w:id="5" w:name="OLE_LINK1"/>
      <w:bookmarkStart w:id="6" w:name="OLE_LINK2"/>
      <w:r w:rsidRPr="00AB7FFB">
        <w:rPr>
          <w:rFonts w:asciiTheme="minorHAnsi" w:hAnsiTheme="minorHAnsi"/>
          <w:u w:val="single"/>
        </w:rPr>
        <w:t>§</w:t>
      </w:r>
      <w:r w:rsidR="00BE1B91" w:rsidRPr="00AB7FFB">
        <w:rPr>
          <w:rFonts w:asciiTheme="minorHAnsi" w:hAnsiTheme="minorHAnsi"/>
          <w:u w:val="single"/>
        </w:rPr>
        <w:t xml:space="preserve"> </w:t>
      </w:r>
      <w:r w:rsidRPr="00AB7FFB">
        <w:rPr>
          <w:rFonts w:asciiTheme="minorHAnsi" w:hAnsiTheme="minorHAnsi"/>
          <w:u w:val="single"/>
        </w:rPr>
        <w:t>5 ust.2</w:t>
      </w:r>
      <w:r w:rsidRPr="00AB7FFB">
        <w:rPr>
          <w:rFonts w:asciiTheme="minorHAnsi" w:hAnsiTheme="minorHAnsi"/>
        </w:rPr>
        <w:t xml:space="preserve"> </w:t>
      </w:r>
      <w:bookmarkEnd w:id="5"/>
      <w:bookmarkEnd w:id="6"/>
      <w:r w:rsidRPr="00AB7FFB">
        <w:rPr>
          <w:rFonts w:asciiTheme="minorHAnsi" w:hAnsiTheme="minorHAnsi"/>
        </w:rPr>
        <w:t xml:space="preserve">Umowy za każdy dzień </w:t>
      </w:r>
      <w:r w:rsidR="002152FF">
        <w:rPr>
          <w:rFonts w:asciiTheme="minorHAnsi" w:hAnsiTheme="minorHAnsi"/>
        </w:rPr>
        <w:t xml:space="preserve">opóźnienia naruszenia obowiązków wykonawcy wskazanych w umowie z terminami ich realizacji - </w:t>
      </w:r>
      <w:r w:rsidRPr="00AB7FFB">
        <w:rPr>
          <w:rFonts w:asciiTheme="minorHAnsi" w:hAnsiTheme="minorHAnsi"/>
        </w:rPr>
        <w:t>w odniesieniu do terminów wyrażonych w dniach</w:t>
      </w:r>
      <w:r w:rsidR="00E141D3" w:rsidRPr="00AB7FFB">
        <w:rPr>
          <w:rFonts w:asciiTheme="minorHAnsi" w:hAnsiTheme="minorHAnsi"/>
        </w:rPr>
        <w:t>,</w:t>
      </w:r>
    </w:p>
    <w:p w14:paraId="18CA2A61" w14:textId="08034763" w:rsidR="00D56D84" w:rsidRPr="00AB7FFB" w:rsidRDefault="00D56D84" w:rsidP="00AB7FFB">
      <w:pPr>
        <w:pStyle w:val="StandardowyArial11"/>
        <w:numPr>
          <w:ilvl w:val="0"/>
          <w:numId w:val="20"/>
        </w:numPr>
        <w:spacing w:after="0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 wysokości </w:t>
      </w:r>
      <w:r w:rsidR="00BE1B91" w:rsidRPr="00AB7FFB">
        <w:rPr>
          <w:rFonts w:asciiTheme="minorHAnsi" w:hAnsiTheme="minorHAnsi"/>
        </w:rPr>
        <w:t>0,</w:t>
      </w:r>
      <w:r w:rsidRPr="00AB7FFB">
        <w:rPr>
          <w:rFonts w:asciiTheme="minorHAnsi" w:hAnsiTheme="minorHAnsi"/>
        </w:rPr>
        <w:t>5</w:t>
      </w:r>
      <w:r w:rsidR="00BE1B91" w:rsidRPr="00AB7FFB">
        <w:rPr>
          <w:rFonts w:asciiTheme="minorHAnsi" w:hAnsiTheme="minorHAnsi"/>
        </w:rPr>
        <w:t>%</w:t>
      </w:r>
      <w:r w:rsidR="008777C6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miesięcznego wynagrodzenia </w:t>
      </w:r>
      <w:r w:rsidR="00297266" w:rsidRPr="00AB7FFB">
        <w:rPr>
          <w:rFonts w:asciiTheme="minorHAnsi" w:hAnsiTheme="minorHAnsi"/>
        </w:rPr>
        <w:t xml:space="preserve">netto </w:t>
      </w:r>
      <w:r w:rsidRPr="00AB7FFB">
        <w:rPr>
          <w:rFonts w:asciiTheme="minorHAnsi" w:hAnsiTheme="minorHAnsi"/>
        </w:rPr>
        <w:t xml:space="preserve">określonego w </w:t>
      </w:r>
      <w:r w:rsidR="004D2F6F" w:rsidRPr="00AB7FFB">
        <w:rPr>
          <w:rFonts w:asciiTheme="minorHAnsi" w:hAnsiTheme="minorHAnsi"/>
          <w:u w:val="single"/>
        </w:rPr>
        <w:t>§</w:t>
      </w:r>
      <w:r w:rsidR="00297266" w:rsidRPr="00AB7FFB">
        <w:rPr>
          <w:rFonts w:asciiTheme="minorHAnsi" w:hAnsiTheme="minorHAnsi"/>
          <w:u w:val="single"/>
        </w:rPr>
        <w:t xml:space="preserve"> </w:t>
      </w:r>
      <w:r w:rsidR="004D2F6F" w:rsidRPr="00AB7FFB">
        <w:rPr>
          <w:rFonts w:asciiTheme="minorHAnsi" w:hAnsiTheme="minorHAnsi"/>
          <w:u w:val="single"/>
        </w:rPr>
        <w:t>5 ust.2</w:t>
      </w:r>
      <w:r w:rsidRPr="00AB7FFB">
        <w:rPr>
          <w:rFonts w:asciiTheme="minorHAnsi" w:hAnsiTheme="minorHAnsi"/>
        </w:rPr>
        <w:t xml:space="preserve"> Umowy za każd</w:t>
      </w:r>
      <w:r w:rsidR="002152FF">
        <w:rPr>
          <w:rFonts w:asciiTheme="minorHAnsi" w:hAnsiTheme="minorHAnsi"/>
        </w:rPr>
        <w:t>ą godzi</w:t>
      </w:r>
      <w:r w:rsidR="004B2362">
        <w:rPr>
          <w:rFonts w:asciiTheme="minorHAnsi" w:hAnsiTheme="minorHAnsi"/>
        </w:rPr>
        <w:t>n</w:t>
      </w:r>
      <w:r w:rsidR="002152FF">
        <w:rPr>
          <w:rFonts w:asciiTheme="minorHAnsi" w:hAnsiTheme="minorHAnsi"/>
        </w:rPr>
        <w:t xml:space="preserve">ę </w:t>
      </w:r>
      <w:r w:rsidR="002152FF" w:rsidRPr="002152FF">
        <w:t xml:space="preserve"> </w:t>
      </w:r>
      <w:r w:rsidR="002152FF" w:rsidRPr="002152FF">
        <w:rPr>
          <w:rFonts w:asciiTheme="minorHAnsi" w:hAnsiTheme="minorHAnsi"/>
        </w:rPr>
        <w:t>opóźnienia obowiązków wykonawcy</w:t>
      </w:r>
      <w:r w:rsidR="002152FF">
        <w:rPr>
          <w:rFonts w:asciiTheme="minorHAnsi" w:hAnsiTheme="minorHAnsi"/>
        </w:rPr>
        <w:t xml:space="preserve"> określonych w umowie wyrażonych w godzinach – za każdą</w:t>
      </w:r>
      <w:r w:rsidRPr="00AB7FFB">
        <w:rPr>
          <w:rFonts w:asciiTheme="minorHAnsi" w:hAnsiTheme="minorHAnsi"/>
        </w:rPr>
        <w:t xml:space="preserve"> godzinę </w:t>
      </w:r>
      <w:r w:rsidR="004B2362">
        <w:rPr>
          <w:rFonts w:asciiTheme="minorHAnsi" w:hAnsiTheme="minorHAnsi"/>
        </w:rPr>
        <w:t xml:space="preserve">opóźnienia </w:t>
      </w:r>
      <w:r w:rsidRPr="00AB7FFB">
        <w:rPr>
          <w:rFonts w:asciiTheme="minorHAnsi" w:hAnsiTheme="minorHAnsi"/>
        </w:rPr>
        <w:t>w odniesieniu do terminów wyrażonych w godzinach.</w:t>
      </w:r>
    </w:p>
    <w:p w14:paraId="0CC9031F" w14:textId="1316ADD1" w:rsidR="00D56D84" w:rsidRPr="002152FF" w:rsidRDefault="005778D4" w:rsidP="002152FF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ZAMAWIAJĄCY</w:t>
      </w:r>
      <w:r w:rsidR="00D56D84" w:rsidRPr="00AB7FFB">
        <w:rPr>
          <w:rFonts w:asciiTheme="minorHAnsi" w:hAnsiTheme="minorHAnsi"/>
        </w:rPr>
        <w:t xml:space="preserve"> </w:t>
      </w:r>
      <w:r w:rsidR="00297266" w:rsidRPr="00AB7FFB">
        <w:rPr>
          <w:rFonts w:asciiTheme="minorHAnsi" w:hAnsiTheme="minorHAnsi"/>
        </w:rPr>
        <w:t>za</w:t>
      </w:r>
      <w:r w:rsidR="00D56D84" w:rsidRPr="00AB7FFB">
        <w:rPr>
          <w:rFonts w:asciiTheme="minorHAnsi" w:hAnsiTheme="minorHAnsi"/>
        </w:rPr>
        <w:t xml:space="preserve">płaci </w:t>
      </w:r>
      <w:r w:rsidR="00D55A7F" w:rsidRPr="00AB7FFB">
        <w:rPr>
          <w:rFonts w:asciiTheme="minorHAnsi" w:hAnsiTheme="minorHAnsi"/>
        </w:rPr>
        <w:t>WYKONAWCY</w:t>
      </w:r>
      <w:r w:rsidR="002152FF">
        <w:rPr>
          <w:rFonts w:asciiTheme="minorHAnsi" w:hAnsiTheme="minorHAnsi"/>
        </w:rPr>
        <w:t xml:space="preserve"> </w:t>
      </w:r>
      <w:r w:rsidR="00BA1CD9" w:rsidRPr="002152FF">
        <w:rPr>
          <w:rFonts w:asciiTheme="minorHAnsi" w:hAnsiTheme="minorHAnsi"/>
        </w:rPr>
        <w:t xml:space="preserve">odsetki ustawowe </w:t>
      </w:r>
      <w:r w:rsidR="006D16A9" w:rsidRPr="002152FF">
        <w:rPr>
          <w:rFonts w:asciiTheme="minorHAnsi" w:hAnsiTheme="minorHAnsi"/>
        </w:rPr>
        <w:t xml:space="preserve">za opóźnienie </w:t>
      </w:r>
      <w:r w:rsidR="00D56D84" w:rsidRPr="002152FF">
        <w:rPr>
          <w:rFonts w:asciiTheme="minorHAnsi" w:hAnsiTheme="minorHAnsi"/>
        </w:rPr>
        <w:t xml:space="preserve">w </w:t>
      </w:r>
      <w:r w:rsidR="002152FF" w:rsidRPr="002152FF">
        <w:rPr>
          <w:rFonts w:asciiTheme="minorHAnsi" w:hAnsiTheme="minorHAnsi"/>
        </w:rPr>
        <w:t xml:space="preserve">transakcjach handlowych </w:t>
      </w:r>
      <w:r w:rsidR="00D56D84" w:rsidRPr="002152FF">
        <w:rPr>
          <w:rFonts w:asciiTheme="minorHAnsi" w:hAnsiTheme="minorHAnsi"/>
        </w:rPr>
        <w:t>przypadku niedotrzymania terminów pła</w:t>
      </w:r>
      <w:r w:rsidR="00BA1CD9" w:rsidRPr="002152FF">
        <w:rPr>
          <w:rFonts w:asciiTheme="minorHAnsi" w:hAnsiTheme="minorHAnsi"/>
        </w:rPr>
        <w:t>tności</w:t>
      </w:r>
      <w:r w:rsidR="001F7128" w:rsidRPr="002152FF">
        <w:rPr>
          <w:rFonts w:asciiTheme="minorHAnsi" w:hAnsiTheme="minorHAnsi"/>
        </w:rPr>
        <w:t xml:space="preserve"> należnego </w:t>
      </w:r>
      <w:r w:rsidR="00D55A7F" w:rsidRPr="002152FF">
        <w:rPr>
          <w:rFonts w:asciiTheme="minorHAnsi" w:hAnsiTheme="minorHAnsi"/>
        </w:rPr>
        <w:t>WYKONAWCY</w:t>
      </w:r>
      <w:r w:rsidR="001F7128" w:rsidRPr="002152FF">
        <w:rPr>
          <w:rFonts w:asciiTheme="minorHAnsi" w:hAnsiTheme="minorHAnsi"/>
        </w:rPr>
        <w:t xml:space="preserve"> wynagrodzenia</w:t>
      </w:r>
      <w:r w:rsidR="00D56D84" w:rsidRPr="002152FF">
        <w:rPr>
          <w:rFonts w:asciiTheme="minorHAnsi" w:hAnsiTheme="minorHAnsi"/>
        </w:rPr>
        <w:t>,</w:t>
      </w:r>
    </w:p>
    <w:p w14:paraId="7C661E0C" w14:textId="77777777" w:rsidR="00D56D84" w:rsidRPr="00AB7FFB" w:rsidRDefault="00D56D84" w:rsidP="00AB7FFB">
      <w:pPr>
        <w:pStyle w:val="tekstwstpny"/>
        <w:jc w:val="center"/>
        <w:rPr>
          <w:rFonts w:asciiTheme="minorHAnsi" w:hAnsiTheme="minorHAnsi"/>
        </w:rPr>
      </w:pPr>
    </w:p>
    <w:p w14:paraId="749BBFAC" w14:textId="77777777" w:rsidR="00D56D84" w:rsidRPr="00AB7FFB" w:rsidRDefault="00724C29" w:rsidP="00AB7FFB">
      <w:pPr>
        <w:pStyle w:val="tekstwstpny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15</w:t>
      </w:r>
    </w:p>
    <w:p w14:paraId="16151981" w14:textId="77777777" w:rsidR="00D56D84" w:rsidRPr="00AB7FFB" w:rsidRDefault="00D56D84" w:rsidP="00AB7FFB">
      <w:pPr>
        <w:pStyle w:val="tekstwstpny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[WARUNKI ROZWIĄZANIA UMOWY]</w:t>
      </w:r>
    </w:p>
    <w:p w14:paraId="4280329E" w14:textId="77777777" w:rsidR="00D56D84" w:rsidRPr="00AB7FFB" w:rsidRDefault="00D56D84" w:rsidP="00AB7FFB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  <w:color w:val="000000"/>
        </w:rPr>
        <w:t xml:space="preserve">Umowa może zostać rozwiązana bez wypowiedzenia </w:t>
      </w:r>
      <w:r w:rsidR="00C80339" w:rsidRPr="00AB7FFB">
        <w:rPr>
          <w:rFonts w:asciiTheme="minorHAnsi" w:hAnsiTheme="minorHAnsi"/>
          <w:color w:val="000000"/>
        </w:rPr>
        <w:t xml:space="preserve">ze skutkiem natychmiastowym </w:t>
      </w:r>
      <w:r w:rsidRPr="00AB7FFB">
        <w:rPr>
          <w:rFonts w:asciiTheme="minorHAnsi" w:hAnsiTheme="minorHAnsi"/>
          <w:color w:val="000000"/>
        </w:rPr>
        <w:t xml:space="preserve">przez </w:t>
      </w:r>
      <w:r w:rsidR="003518AA" w:rsidRPr="00AB7FFB">
        <w:rPr>
          <w:rFonts w:asciiTheme="minorHAnsi" w:hAnsiTheme="minorHAnsi"/>
        </w:rPr>
        <w:t>ZAMAWIAJĄCEGO</w:t>
      </w:r>
      <w:r w:rsidRPr="00AB7FFB">
        <w:rPr>
          <w:rFonts w:asciiTheme="minorHAnsi" w:hAnsiTheme="minorHAnsi"/>
          <w:color w:val="000000"/>
        </w:rPr>
        <w:t xml:space="preserve"> w następujących sytuacjach:</w:t>
      </w:r>
    </w:p>
    <w:p w14:paraId="4B22BF8C" w14:textId="2D151FF1" w:rsidR="00D56D84" w:rsidRPr="00AB7FFB" w:rsidRDefault="00D56D84" w:rsidP="00AB7FFB">
      <w:pPr>
        <w:pStyle w:val="tekstwstpny"/>
        <w:numPr>
          <w:ilvl w:val="0"/>
          <w:numId w:val="8"/>
        </w:numPr>
        <w:spacing w:after="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  <w:color w:val="000000"/>
        </w:rPr>
        <w:t>w przypadku określonym w Art. 145 Ustawy (wyłącznie w przypadku gdy, Umowa została zawarta w</w:t>
      </w:r>
      <w:r w:rsidR="00651028" w:rsidRPr="00AB7FFB">
        <w:rPr>
          <w:rFonts w:asciiTheme="minorHAnsi" w:hAnsiTheme="minorHAnsi"/>
          <w:color w:val="000000"/>
        </w:rPr>
        <w:t> </w:t>
      </w:r>
      <w:r w:rsidRPr="00AB7FFB">
        <w:rPr>
          <w:rFonts w:asciiTheme="minorHAnsi" w:hAnsiTheme="minorHAnsi"/>
          <w:color w:val="000000"/>
        </w:rPr>
        <w:t>ramach postępowania o udzielenie zamówienia publicznego pr</w:t>
      </w:r>
      <w:r w:rsidR="00E141D3" w:rsidRPr="00AB7FFB">
        <w:rPr>
          <w:rFonts w:asciiTheme="minorHAnsi" w:hAnsiTheme="minorHAnsi"/>
          <w:color w:val="000000"/>
        </w:rPr>
        <w:t>owadzonego na podstawie Ustawy),</w:t>
      </w:r>
    </w:p>
    <w:p w14:paraId="0F1B4A22" w14:textId="6816F63A" w:rsidR="00D56D84" w:rsidRPr="00AB7FFB" w:rsidRDefault="00D56D84" w:rsidP="00AB7FFB">
      <w:pPr>
        <w:pStyle w:val="tekstwstpny"/>
        <w:numPr>
          <w:ilvl w:val="0"/>
          <w:numId w:val="8"/>
        </w:numPr>
        <w:spacing w:after="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  <w:color w:val="000000"/>
        </w:rPr>
        <w:t xml:space="preserve">w przypadku, w którym </w:t>
      </w:r>
      <w:r w:rsidR="005778D4" w:rsidRPr="00AB7FFB">
        <w:rPr>
          <w:rFonts w:asciiTheme="minorHAnsi" w:hAnsiTheme="minorHAnsi"/>
        </w:rPr>
        <w:t>WYKONAWCA</w:t>
      </w:r>
      <w:r w:rsidRPr="00AB7FFB">
        <w:rPr>
          <w:rFonts w:asciiTheme="minorHAnsi" w:hAnsiTheme="minorHAnsi"/>
          <w:color w:val="000000"/>
        </w:rPr>
        <w:t xml:space="preserve"> realizuje prace objęte Umową w sposób nierzetelny lub w inny sposób naruszy jej </w:t>
      </w:r>
      <w:r w:rsidR="003351DD" w:rsidRPr="00AB7FFB">
        <w:rPr>
          <w:rFonts w:asciiTheme="minorHAnsi" w:hAnsiTheme="minorHAnsi"/>
          <w:color w:val="000000"/>
        </w:rPr>
        <w:t xml:space="preserve">istotne </w:t>
      </w:r>
      <w:r w:rsidR="00E141D3" w:rsidRPr="00AB7FFB">
        <w:rPr>
          <w:rFonts w:asciiTheme="minorHAnsi" w:hAnsiTheme="minorHAnsi"/>
          <w:color w:val="000000"/>
        </w:rPr>
        <w:t>postanowienia,</w:t>
      </w:r>
    </w:p>
    <w:p w14:paraId="24F7BFE3" w14:textId="650A9DE8" w:rsidR="001F679D" w:rsidRPr="00AB7FFB" w:rsidRDefault="001D3BBA" w:rsidP="00AB7FFB">
      <w:pPr>
        <w:pStyle w:val="tekstwstpny"/>
        <w:numPr>
          <w:ilvl w:val="0"/>
          <w:numId w:val="8"/>
        </w:numPr>
        <w:spacing w:after="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</w:rPr>
        <w:t>w</w:t>
      </w:r>
      <w:r w:rsidR="001F679D" w:rsidRPr="00AB7FFB">
        <w:rPr>
          <w:rFonts w:asciiTheme="minorHAnsi" w:hAnsiTheme="minorHAnsi"/>
        </w:rPr>
        <w:t xml:space="preserve"> przypadku, o którym mowa w </w:t>
      </w:r>
      <w:r w:rsidR="00F3685E" w:rsidRPr="00AB7FFB">
        <w:rPr>
          <w:rFonts w:asciiTheme="minorHAnsi" w:hAnsiTheme="minorHAnsi"/>
          <w:u w:val="single"/>
        </w:rPr>
        <w:t>§</w:t>
      </w:r>
      <w:r w:rsidR="00FB32F3" w:rsidRPr="00AB7FFB">
        <w:rPr>
          <w:rFonts w:asciiTheme="minorHAnsi" w:hAnsiTheme="minorHAnsi"/>
          <w:u w:val="single"/>
        </w:rPr>
        <w:t xml:space="preserve"> </w:t>
      </w:r>
      <w:r w:rsidR="00F3685E" w:rsidRPr="00AB7FFB">
        <w:rPr>
          <w:rFonts w:asciiTheme="minorHAnsi" w:hAnsiTheme="minorHAnsi"/>
          <w:u w:val="single"/>
        </w:rPr>
        <w:t>16</w:t>
      </w:r>
      <w:r w:rsidR="001F679D" w:rsidRPr="00AB7FFB">
        <w:rPr>
          <w:rFonts w:asciiTheme="minorHAnsi" w:hAnsiTheme="minorHAnsi"/>
          <w:u w:val="single"/>
        </w:rPr>
        <w:t xml:space="preserve"> ust. 3</w:t>
      </w:r>
      <w:r w:rsidR="00E141D3" w:rsidRPr="00AB7FFB">
        <w:rPr>
          <w:rFonts w:asciiTheme="minorHAnsi" w:hAnsiTheme="minorHAnsi"/>
        </w:rPr>
        <w:t xml:space="preserve"> (Siła Wyższa),</w:t>
      </w:r>
    </w:p>
    <w:p w14:paraId="5D173BFA" w14:textId="6AD5387F" w:rsidR="00D56D84" w:rsidRPr="00AB7FFB" w:rsidRDefault="00D56D84" w:rsidP="00AB7FFB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  <w:color w:val="000000"/>
        </w:rPr>
        <w:t xml:space="preserve">Umowa może zostać rozwiązana bez wypowiedzenia </w:t>
      </w:r>
      <w:r w:rsidR="00C80339" w:rsidRPr="00AB7FFB">
        <w:rPr>
          <w:rFonts w:asciiTheme="minorHAnsi" w:hAnsiTheme="minorHAnsi"/>
          <w:color w:val="000000"/>
        </w:rPr>
        <w:t xml:space="preserve">ze skutkiem natychmiastowym </w:t>
      </w:r>
      <w:r w:rsidRPr="00AB7FFB">
        <w:rPr>
          <w:rFonts w:asciiTheme="minorHAnsi" w:hAnsiTheme="minorHAnsi"/>
          <w:color w:val="000000"/>
        </w:rPr>
        <w:t xml:space="preserve">przez </w:t>
      </w:r>
      <w:r w:rsidR="005778D4" w:rsidRPr="00AB7FFB">
        <w:rPr>
          <w:rFonts w:asciiTheme="minorHAnsi" w:hAnsiTheme="minorHAnsi"/>
          <w:color w:val="000000"/>
        </w:rPr>
        <w:t>WYKONAWCĘ</w:t>
      </w:r>
      <w:r w:rsidRPr="00AB7FFB">
        <w:rPr>
          <w:rFonts w:asciiTheme="minorHAnsi" w:hAnsiTheme="minorHAnsi"/>
          <w:color w:val="000000"/>
        </w:rPr>
        <w:t xml:space="preserve"> w</w:t>
      </w:r>
      <w:r w:rsidR="00F73FBA" w:rsidRPr="00AB7FFB">
        <w:rPr>
          <w:rFonts w:asciiTheme="minorHAnsi" w:hAnsiTheme="minorHAnsi"/>
          <w:color w:val="000000"/>
        </w:rPr>
        <w:t> </w:t>
      </w:r>
      <w:r w:rsidRPr="00AB7FFB">
        <w:rPr>
          <w:rFonts w:asciiTheme="minorHAnsi" w:hAnsiTheme="minorHAnsi"/>
          <w:color w:val="000000"/>
        </w:rPr>
        <w:t>następujących sytuacjach:</w:t>
      </w:r>
    </w:p>
    <w:p w14:paraId="22EC272D" w14:textId="71AECB63" w:rsidR="00D56D84" w:rsidRPr="002152FF" w:rsidRDefault="00D56D84" w:rsidP="002152FF">
      <w:pPr>
        <w:pStyle w:val="tekstwstpny"/>
        <w:numPr>
          <w:ilvl w:val="0"/>
          <w:numId w:val="9"/>
        </w:numPr>
        <w:spacing w:after="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</w:rPr>
        <w:t xml:space="preserve">w przypadku, jeśli opóźnienie z uiszczaniem jakiejkolwiek miesięcznej płatności, o których mowa w </w:t>
      </w:r>
      <w:r w:rsidRPr="00AB7FFB">
        <w:rPr>
          <w:rFonts w:asciiTheme="minorHAnsi" w:hAnsiTheme="minorHAnsi"/>
          <w:u w:val="single"/>
        </w:rPr>
        <w:t>§</w:t>
      </w:r>
      <w:r w:rsidR="00FB32F3" w:rsidRPr="00AB7FFB">
        <w:rPr>
          <w:rFonts w:asciiTheme="minorHAnsi" w:hAnsiTheme="minorHAnsi"/>
          <w:u w:val="single"/>
        </w:rPr>
        <w:t xml:space="preserve"> </w:t>
      </w:r>
      <w:r w:rsidRPr="00AB7FFB">
        <w:rPr>
          <w:rFonts w:asciiTheme="minorHAnsi" w:hAnsiTheme="minorHAnsi"/>
          <w:u w:val="single"/>
        </w:rPr>
        <w:t>5</w:t>
      </w:r>
      <w:r w:rsidR="00FB32F3" w:rsidRPr="00AB7FFB">
        <w:rPr>
          <w:rFonts w:asciiTheme="minorHAnsi" w:hAnsiTheme="minorHAnsi"/>
          <w:u w:val="single"/>
        </w:rPr>
        <w:t xml:space="preserve"> </w:t>
      </w:r>
      <w:r w:rsidR="00FB32F3" w:rsidRPr="00AB7FFB">
        <w:rPr>
          <w:rFonts w:asciiTheme="minorHAnsi" w:hAnsiTheme="minorHAnsi"/>
        </w:rPr>
        <w:t xml:space="preserve">Umowy </w:t>
      </w:r>
      <w:r w:rsidR="00E141D3" w:rsidRPr="00AB7FFB">
        <w:rPr>
          <w:rFonts w:asciiTheme="minorHAnsi" w:hAnsiTheme="minorHAnsi"/>
        </w:rPr>
        <w:t>przekroczy 2 miesiące,</w:t>
      </w:r>
    </w:p>
    <w:p w14:paraId="58A7A643" w14:textId="77777777" w:rsidR="001D3BBA" w:rsidRPr="00AB7FFB" w:rsidRDefault="007B7C61" w:rsidP="00AB7FFB">
      <w:pPr>
        <w:pStyle w:val="tekstwstpny"/>
        <w:numPr>
          <w:ilvl w:val="0"/>
          <w:numId w:val="9"/>
        </w:numPr>
        <w:spacing w:after="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</w:rPr>
        <w:t xml:space="preserve">w przypadku określonym </w:t>
      </w:r>
      <w:r w:rsidR="001F679D" w:rsidRPr="00AB7FFB">
        <w:rPr>
          <w:rFonts w:asciiTheme="minorHAnsi" w:hAnsiTheme="minorHAnsi"/>
        </w:rPr>
        <w:t xml:space="preserve">w </w:t>
      </w:r>
      <w:r w:rsidR="00F3685E" w:rsidRPr="00AB7FFB">
        <w:rPr>
          <w:rFonts w:asciiTheme="minorHAnsi" w:hAnsiTheme="minorHAnsi"/>
          <w:u w:val="single"/>
        </w:rPr>
        <w:t>§</w:t>
      </w:r>
      <w:r w:rsidR="00FB32F3" w:rsidRPr="00AB7FFB">
        <w:rPr>
          <w:rFonts w:asciiTheme="minorHAnsi" w:hAnsiTheme="minorHAnsi"/>
          <w:u w:val="single"/>
        </w:rPr>
        <w:t xml:space="preserve"> </w:t>
      </w:r>
      <w:r w:rsidR="00F3685E" w:rsidRPr="00AB7FFB">
        <w:rPr>
          <w:rFonts w:asciiTheme="minorHAnsi" w:hAnsiTheme="minorHAnsi"/>
          <w:u w:val="single"/>
        </w:rPr>
        <w:t>16</w:t>
      </w:r>
      <w:r w:rsidR="001F679D" w:rsidRPr="00AB7FFB">
        <w:rPr>
          <w:rFonts w:asciiTheme="minorHAnsi" w:hAnsiTheme="minorHAnsi"/>
          <w:u w:val="single"/>
        </w:rPr>
        <w:t xml:space="preserve"> ust. 3</w:t>
      </w:r>
      <w:r w:rsidR="001F679D" w:rsidRPr="00AB7FFB">
        <w:rPr>
          <w:rFonts w:asciiTheme="minorHAnsi" w:hAnsiTheme="minorHAnsi"/>
        </w:rPr>
        <w:t xml:space="preserve"> </w:t>
      </w:r>
      <w:r w:rsidR="00FB32F3" w:rsidRPr="00AB7FFB">
        <w:rPr>
          <w:rFonts w:asciiTheme="minorHAnsi" w:hAnsiTheme="minorHAnsi"/>
        </w:rPr>
        <w:t xml:space="preserve">Umowy </w:t>
      </w:r>
      <w:r w:rsidR="001F679D" w:rsidRPr="00AB7FFB">
        <w:rPr>
          <w:rFonts w:asciiTheme="minorHAnsi" w:hAnsiTheme="minorHAnsi"/>
        </w:rPr>
        <w:t>(Siła Wyższa).</w:t>
      </w:r>
    </w:p>
    <w:p w14:paraId="174B93C5" w14:textId="77EC8638" w:rsidR="00F33947" w:rsidRPr="00AB7FFB" w:rsidRDefault="008B005C" w:rsidP="00AB7FFB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  <w:color w:val="000000"/>
        </w:rPr>
        <w:t xml:space="preserve">Umowa może zostać rozwiązana w trybie jednostronnego wypowiedzenia </w:t>
      </w:r>
      <w:r w:rsidR="00F33947" w:rsidRPr="00AB7FFB">
        <w:rPr>
          <w:rFonts w:asciiTheme="minorHAnsi" w:hAnsiTheme="minorHAnsi"/>
          <w:color w:val="000000"/>
        </w:rPr>
        <w:t xml:space="preserve">każdej ze Stron </w:t>
      </w:r>
      <w:r w:rsidRPr="00AB7FFB">
        <w:rPr>
          <w:rFonts w:asciiTheme="minorHAnsi" w:hAnsiTheme="minorHAnsi"/>
          <w:color w:val="000000"/>
        </w:rPr>
        <w:t>z</w:t>
      </w:r>
      <w:r w:rsidR="0077218A" w:rsidRPr="00AB7FFB">
        <w:rPr>
          <w:rFonts w:asciiTheme="minorHAnsi" w:hAnsiTheme="minorHAnsi"/>
          <w:color w:val="000000"/>
        </w:rPr>
        <w:t> </w:t>
      </w:r>
      <w:r w:rsidRPr="00AB7FFB">
        <w:rPr>
          <w:rFonts w:asciiTheme="minorHAnsi" w:hAnsiTheme="minorHAnsi"/>
          <w:color w:val="000000"/>
        </w:rPr>
        <w:t>zachowaniem 3-miesięcznego okresu wypowiedzenia</w:t>
      </w:r>
      <w:r w:rsidR="003351DD" w:rsidRPr="00AB7FFB">
        <w:rPr>
          <w:rFonts w:asciiTheme="minorHAnsi" w:hAnsiTheme="minorHAnsi"/>
          <w:color w:val="000000"/>
        </w:rPr>
        <w:t xml:space="preserve"> w przypadku:</w:t>
      </w:r>
    </w:p>
    <w:p w14:paraId="49709D45" w14:textId="68262DCA" w:rsidR="008B005C" w:rsidRPr="00AB7FFB" w:rsidRDefault="008B005C" w:rsidP="00AB7FFB">
      <w:pPr>
        <w:pStyle w:val="tekstwstpny"/>
        <w:numPr>
          <w:ilvl w:val="0"/>
          <w:numId w:val="28"/>
        </w:numPr>
        <w:spacing w:after="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</w:rPr>
        <w:t xml:space="preserve">wycofania się </w:t>
      </w:r>
      <w:r w:rsidR="003B17A6" w:rsidRPr="00AB7FFB">
        <w:rPr>
          <w:rFonts w:asciiTheme="minorHAnsi" w:hAnsiTheme="minorHAnsi"/>
        </w:rPr>
        <w:t xml:space="preserve">bądź istotnej zmiany warunków świadczenia przez </w:t>
      </w:r>
      <w:r w:rsidR="004872CE" w:rsidRPr="00AB7FFB">
        <w:rPr>
          <w:rFonts w:asciiTheme="minorHAnsi" w:hAnsiTheme="minorHAnsi"/>
        </w:rPr>
        <w:t xml:space="preserve">Producenta </w:t>
      </w:r>
      <w:r w:rsidRPr="00AB7FFB">
        <w:rPr>
          <w:rFonts w:asciiTheme="minorHAnsi" w:hAnsiTheme="minorHAnsi"/>
        </w:rPr>
        <w:t xml:space="preserve">usług wsparcia </w:t>
      </w:r>
      <w:r w:rsidR="00C14BF3" w:rsidRPr="00AB7FFB">
        <w:rPr>
          <w:rFonts w:asciiTheme="minorHAnsi" w:hAnsiTheme="minorHAnsi"/>
        </w:rPr>
        <w:t>(</w:t>
      </w:r>
      <w:r w:rsidR="00782330" w:rsidRPr="00AB7FFB">
        <w:rPr>
          <w:rFonts w:asciiTheme="minorHAnsi" w:hAnsiTheme="minorHAnsi"/>
        </w:rPr>
        <w:t>Konserwacja</w:t>
      </w:r>
      <w:r w:rsidR="00C14BF3" w:rsidRPr="00AB7FFB">
        <w:rPr>
          <w:rFonts w:asciiTheme="minorHAnsi" w:hAnsiTheme="minorHAnsi"/>
        </w:rPr>
        <w:t xml:space="preserve">) </w:t>
      </w:r>
      <w:r w:rsidRPr="00AB7FFB">
        <w:rPr>
          <w:rFonts w:asciiTheme="minorHAnsi" w:hAnsiTheme="minorHAnsi"/>
        </w:rPr>
        <w:t xml:space="preserve">dla wersji Aplikacji eksploatowanych przez </w:t>
      </w:r>
      <w:r w:rsidR="003518AA" w:rsidRPr="00AB7FFB">
        <w:rPr>
          <w:rFonts w:asciiTheme="minorHAnsi" w:hAnsiTheme="minorHAnsi"/>
        </w:rPr>
        <w:t>ZAMAWIAJĄCEGO</w:t>
      </w:r>
      <w:r w:rsidR="00EE01B7" w:rsidRPr="00AB7FFB">
        <w:rPr>
          <w:rFonts w:asciiTheme="minorHAnsi" w:hAnsiTheme="minorHAnsi"/>
        </w:rPr>
        <w:t>,</w:t>
      </w:r>
      <w:r w:rsidR="00627728" w:rsidRPr="00AB7FFB">
        <w:rPr>
          <w:rFonts w:asciiTheme="minorHAnsi" w:hAnsiTheme="minorHAnsi"/>
        </w:rPr>
        <w:t xml:space="preserve"> </w:t>
      </w:r>
    </w:p>
    <w:p w14:paraId="5472068E" w14:textId="22E19493" w:rsidR="00EE01B7" w:rsidRPr="002152FF" w:rsidRDefault="00EE01B7" w:rsidP="002152FF">
      <w:pPr>
        <w:pStyle w:val="tekstwstpny"/>
        <w:numPr>
          <w:ilvl w:val="0"/>
          <w:numId w:val="28"/>
        </w:numPr>
        <w:spacing w:after="0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</w:rPr>
        <w:t xml:space="preserve">wycofania się </w:t>
      </w:r>
      <w:r w:rsidR="004872CE" w:rsidRPr="00AB7FFB">
        <w:rPr>
          <w:rFonts w:asciiTheme="minorHAnsi" w:hAnsiTheme="minorHAnsi"/>
        </w:rPr>
        <w:t>Producenta</w:t>
      </w:r>
      <w:r w:rsidRPr="00AB7FFB">
        <w:rPr>
          <w:rFonts w:asciiTheme="minorHAnsi" w:hAnsiTheme="minorHAnsi"/>
        </w:rPr>
        <w:t xml:space="preserve"> lub/i producenta MBD</w:t>
      </w:r>
      <w:r w:rsidRPr="00AB7FFB">
        <w:rPr>
          <w:rFonts w:asciiTheme="minorHAnsi" w:hAnsiTheme="minorHAnsi"/>
          <w:color w:val="000000" w:themeColor="text1"/>
        </w:rPr>
        <w:t xml:space="preserve"> z</w:t>
      </w:r>
      <w:r w:rsidR="00F73FBA" w:rsidRPr="00AB7FFB">
        <w:rPr>
          <w:rFonts w:asciiTheme="minorHAnsi" w:hAnsiTheme="minorHAnsi"/>
          <w:color w:val="000000" w:themeColor="text1"/>
        </w:rPr>
        <w:t>e</w:t>
      </w:r>
      <w:r w:rsidRPr="00AB7FFB">
        <w:rPr>
          <w:rFonts w:asciiTheme="minorHAnsi" w:hAnsiTheme="minorHAnsi"/>
          <w:color w:val="000000" w:themeColor="text1"/>
        </w:rPr>
        <w:t xml:space="preserve"> </w:t>
      </w:r>
      <w:r w:rsidRPr="00AB7FFB">
        <w:rPr>
          <w:rFonts w:asciiTheme="minorHAnsi" w:hAnsiTheme="minorHAnsi"/>
        </w:rPr>
        <w:t xml:space="preserve">wsparcia dla wersji MBD, w której eksploatuje ją </w:t>
      </w:r>
      <w:r w:rsidR="005778D4" w:rsidRPr="00AB7FFB">
        <w:rPr>
          <w:rFonts w:asciiTheme="minorHAnsi" w:hAnsiTheme="minorHAnsi"/>
        </w:rPr>
        <w:t>ZAMAWIAJĄCY</w:t>
      </w:r>
      <w:r w:rsidR="000B4A4B" w:rsidRPr="00AB7FFB">
        <w:rPr>
          <w:rFonts w:asciiTheme="minorHAnsi" w:hAnsiTheme="minorHAnsi"/>
        </w:rPr>
        <w:t>,</w:t>
      </w:r>
    </w:p>
    <w:p w14:paraId="35725C51" w14:textId="401E6EE7" w:rsidR="00D56D84" w:rsidRPr="00AB7FFB" w:rsidRDefault="00C14BF3" w:rsidP="00AB7FFB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  <w:color w:val="000000"/>
        </w:rPr>
        <w:t>Rozwiązanie</w:t>
      </w:r>
      <w:r w:rsidR="00D56D84" w:rsidRPr="00AB7FFB">
        <w:rPr>
          <w:rFonts w:asciiTheme="minorHAnsi" w:hAnsiTheme="minorHAnsi"/>
          <w:color w:val="000000"/>
        </w:rPr>
        <w:t xml:space="preserve"> Umowy </w:t>
      </w:r>
      <w:r w:rsidR="00EA0AB9" w:rsidRPr="00AB7FFB">
        <w:rPr>
          <w:rFonts w:asciiTheme="minorHAnsi" w:hAnsiTheme="minorHAnsi"/>
          <w:color w:val="000000"/>
        </w:rPr>
        <w:t xml:space="preserve">z powodu okoliczności przewidzianych w </w:t>
      </w:r>
      <w:r w:rsidR="005C12A7" w:rsidRPr="00AB7FFB">
        <w:rPr>
          <w:rFonts w:asciiTheme="minorHAnsi" w:hAnsiTheme="minorHAnsi"/>
          <w:color w:val="000000"/>
        </w:rPr>
        <w:t>niniejsz</w:t>
      </w:r>
      <w:r w:rsidR="002152FF">
        <w:rPr>
          <w:rFonts w:asciiTheme="minorHAnsi" w:hAnsiTheme="minorHAnsi"/>
          <w:color w:val="000000"/>
        </w:rPr>
        <w:t xml:space="preserve">ym </w:t>
      </w:r>
      <w:r w:rsidR="005C12A7" w:rsidRPr="00AB7FFB">
        <w:rPr>
          <w:rFonts w:asciiTheme="minorHAnsi" w:hAnsiTheme="minorHAnsi"/>
          <w:color w:val="000000"/>
        </w:rPr>
        <w:t>paragraf</w:t>
      </w:r>
      <w:r w:rsidR="002152FF">
        <w:rPr>
          <w:rFonts w:asciiTheme="minorHAnsi" w:hAnsiTheme="minorHAnsi"/>
          <w:color w:val="000000"/>
        </w:rPr>
        <w:t>ie</w:t>
      </w:r>
      <w:r w:rsidR="005C12A7" w:rsidRPr="00AB7FFB">
        <w:rPr>
          <w:rFonts w:asciiTheme="minorHAnsi" w:hAnsiTheme="minorHAnsi"/>
          <w:color w:val="000000"/>
        </w:rPr>
        <w:t xml:space="preserve"> </w:t>
      </w:r>
      <w:r w:rsidR="002335F7" w:rsidRPr="00AB7FFB">
        <w:rPr>
          <w:rFonts w:asciiTheme="minorHAnsi" w:hAnsiTheme="minorHAnsi"/>
          <w:color w:val="000000"/>
        </w:rPr>
        <w:t xml:space="preserve">może nastąpić po uprzednim </w:t>
      </w:r>
      <w:r w:rsidR="005C12A7" w:rsidRPr="00AB7FFB">
        <w:rPr>
          <w:rFonts w:asciiTheme="minorHAnsi" w:hAnsiTheme="minorHAnsi"/>
          <w:color w:val="000000"/>
        </w:rPr>
        <w:t>wezwani</w:t>
      </w:r>
      <w:r w:rsidR="002335F7" w:rsidRPr="00AB7FFB">
        <w:rPr>
          <w:rFonts w:asciiTheme="minorHAnsi" w:hAnsiTheme="minorHAnsi"/>
          <w:color w:val="000000"/>
        </w:rPr>
        <w:t>u</w:t>
      </w:r>
      <w:r w:rsidR="005C12A7" w:rsidRPr="00AB7FFB">
        <w:rPr>
          <w:rFonts w:asciiTheme="minorHAnsi" w:hAnsiTheme="minorHAnsi"/>
          <w:color w:val="000000"/>
        </w:rPr>
        <w:t xml:space="preserve"> do zaniechania naruszeń </w:t>
      </w:r>
      <w:r w:rsidR="002335F7" w:rsidRPr="00AB7FFB">
        <w:rPr>
          <w:rFonts w:asciiTheme="minorHAnsi" w:hAnsiTheme="minorHAnsi"/>
          <w:color w:val="000000"/>
        </w:rPr>
        <w:t xml:space="preserve">lub usunięcia skutków naruszeń i bezskutecznym upływie </w:t>
      </w:r>
      <w:r w:rsidR="005C12A7" w:rsidRPr="00AB7FFB">
        <w:rPr>
          <w:rFonts w:asciiTheme="minorHAnsi" w:hAnsiTheme="minorHAnsi"/>
          <w:color w:val="000000"/>
        </w:rPr>
        <w:t>wyznacz</w:t>
      </w:r>
      <w:r w:rsidR="002335F7" w:rsidRPr="00AB7FFB">
        <w:rPr>
          <w:rFonts w:asciiTheme="minorHAnsi" w:hAnsiTheme="minorHAnsi"/>
          <w:color w:val="000000"/>
        </w:rPr>
        <w:t>onego</w:t>
      </w:r>
      <w:r w:rsidR="008777C6" w:rsidRPr="00AB7FFB">
        <w:rPr>
          <w:rFonts w:asciiTheme="minorHAnsi" w:hAnsiTheme="minorHAnsi"/>
          <w:color w:val="000000"/>
        </w:rPr>
        <w:t xml:space="preserve"> </w:t>
      </w:r>
      <w:r w:rsidR="002335F7" w:rsidRPr="00AB7FFB">
        <w:rPr>
          <w:rFonts w:asciiTheme="minorHAnsi" w:hAnsiTheme="minorHAnsi"/>
          <w:color w:val="000000"/>
        </w:rPr>
        <w:t xml:space="preserve">w tym celu </w:t>
      </w:r>
      <w:r w:rsidR="005C12A7" w:rsidRPr="00AB7FFB">
        <w:rPr>
          <w:rFonts w:asciiTheme="minorHAnsi" w:hAnsiTheme="minorHAnsi"/>
          <w:color w:val="000000"/>
        </w:rPr>
        <w:t>dodatkowego terminu nie krótszego niż 30 dni</w:t>
      </w:r>
      <w:r w:rsidR="002335F7" w:rsidRPr="00AB7FFB">
        <w:rPr>
          <w:rFonts w:asciiTheme="minorHAnsi" w:hAnsiTheme="minorHAnsi"/>
          <w:color w:val="000000"/>
        </w:rPr>
        <w:t>,</w:t>
      </w:r>
      <w:r w:rsidR="005C12A7" w:rsidRPr="00AB7FFB">
        <w:rPr>
          <w:rFonts w:asciiTheme="minorHAnsi" w:hAnsiTheme="minorHAnsi"/>
          <w:color w:val="000000"/>
        </w:rPr>
        <w:t xml:space="preserve"> w formie pisemnej pod rygorem nieważności oraz wymaga </w:t>
      </w:r>
      <w:r w:rsidR="00D56D84" w:rsidRPr="00AB7FFB">
        <w:rPr>
          <w:rFonts w:asciiTheme="minorHAnsi" w:hAnsiTheme="minorHAnsi"/>
          <w:color w:val="000000"/>
        </w:rPr>
        <w:t>złoż</w:t>
      </w:r>
      <w:r w:rsidR="00C87DBC" w:rsidRPr="00AB7FFB">
        <w:rPr>
          <w:rFonts w:asciiTheme="minorHAnsi" w:hAnsiTheme="minorHAnsi"/>
          <w:color w:val="000000"/>
        </w:rPr>
        <w:t>e</w:t>
      </w:r>
      <w:r w:rsidR="00D56D84" w:rsidRPr="00AB7FFB">
        <w:rPr>
          <w:rFonts w:asciiTheme="minorHAnsi" w:hAnsiTheme="minorHAnsi"/>
          <w:color w:val="000000"/>
        </w:rPr>
        <w:t>n</w:t>
      </w:r>
      <w:r w:rsidR="00C87DBC" w:rsidRPr="00AB7FFB">
        <w:rPr>
          <w:rFonts w:asciiTheme="minorHAnsi" w:hAnsiTheme="minorHAnsi"/>
          <w:color w:val="000000"/>
        </w:rPr>
        <w:t>i</w:t>
      </w:r>
      <w:r w:rsidR="005C12A7" w:rsidRPr="00AB7FFB">
        <w:rPr>
          <w:rFonts w:asciiTheme="minorHAnsi" w:hAnsiTheme="minorHAnsi"/>
          <w:color w:val="000000"/>
        </w:rPr>
        <w:t>a</w:t>
      </w:r>
      <w:r w:rsidR="00C87DBC" w:rsidRPr="00AB7FFB">
        <w:rPr>
          <w:rFonts w:asciiTheme="minorHAnsi" w:hAnsiTheme="minorHAnsi"/>
          <w:color w:val="000000"/>
        </w:rPr>
        <w:t xml:space="preserve"> stosownego oświadczenia lub wypowiedzenia</w:t>
      </w:r>
      <w:r w:rsidR="00D56D84" w:rsidRPr="00AB7FFB">
        <w:rPr>
          <w:rFonts w:asciiTheme="minorHAnsi" w:hAnsiTheme="minorHAnsi"/>
          <w:color w:val="000000"/>
        </w:rPr>
        <w:t xml:space="preserve"> w formie pisemnej, pod rygorem nieważności takiego oświadczenia</w:t>
      </w:r>
      <w:r w:rsidR="00F73FBA" w:rsidRPr="00AB7FFB">
        <w:rPr>
          <w:rFonts w:asciiTheme="minorHAnsi" w:hAnsiTheme="minorHAnsi"/>
          <w:color w:val="000000"/>
        </w:rPr>
        <w:t>,</w:t>
      </w:r>
      <w:r w:rsidR="00D56D84" w:rsidRPr="00AB7FFB">
        <w:rPr>
          <w:rFonts w:asciiTheme="minorHAnsi" w:hAnsiTheme="minorHAnsi"/>
          <w:color w:val="000000"/>
        </w:rPr>
        <w:t xml:space="preserve"> i zawierać będzie szczegółowe uzasadnienie.</w:t>
      </w:r>
    </w:p>
    <w:p w14:paraId="299FD7FC" w14:textId="75DF0F2B" w:rsidR="00E04A3A" w:rsidRPr="00AB7FFB" w:rsidRDefault="00E04A3A" w:rsidP="00AB7FFB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/>
        </w:rPr>
      </w:pPr>
      <w:r w:rsidRPr="00AB7FFB">
        <w:rPr>
          <w:rFonts w:asciiTheme="minorHAnsi" w:hAnsiTheme="minorHAnsi"/>
          <w:color w:val="000000"/>
        </w:rPr>
        <w:t xml:space="preserve">Uzgadnia się, że wszelkie dane ZAMAWIAJĄCEGO przetwarzane w Help </w:t>
      </w:r>
      <w:proofErr w:type="spellStart"/>
      <w:r w:rsidRPr="00AB7FFB">
        <w:rPr>
          <w:rFonts w:asciiTheme="minorHAnsi" w:hAnsiTheme="minorHAnsi"/>
          <w:color w:val="000000"/>
        </w:rPr>
        <w:t>D</w:t>
      </w:r>
      <w:r w:rsidR="00FD4690" w:rsidRPr="00AB7FFB">
        <w:rPr>
          <w:rFonts w:asciiTheme="minorHAnsi" w:hAnsiTheme="minorHAnsi"/>
          <w:color w:val="000000"/>
        </w:rPr>
        <w:t>e</w:t>
      </w:r>
      <w:r w:rsidRPr="00AB7FFB">
        <w:rPr>
          <w:rFonts w:asciiTheme="minorHAnsi" w:hAnsiTheme="minorHAnsi"/>
          <w:color w:val="000000"/>
        </w:rPr>
        <w:t>sk</w:t>
      </w:r>
      <w:proofErr w:type="spellEnd"/>
      <w:r w:rsidRPr="00AB7FFB">
        <w:rPr>
          <w:rFonts w:asciiTheme="minorHAnsi" w:hAnsiTheme="minorHAnsi"/>
          <w:color w:val="000000"/>
        </w:rPr>
        <w:t xml:space="preserve"> </w:t>
      </w:r>
      <w:r w:rsidR="0065186E" w:rsidRPr="00AB7FFB">
        <w:rPr>
          <w:rFonts w:asciiTheme="minorHAnsi" w:hAnsiTheme="minorHAnsi"/>
          <w:color w:val="000000"/>
        </w:rPr>
        <w:t xml:space="preserve">mogą zostać usunięte po sześciu miesiącach od daty rozwiązania lub wygaśnięcia Umowy. </w:t>
      </w:r>
    </w:p>
    <w:p w14:paraId="7F4C5268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</w:p>
    <w:p w14:paraId="2E026ED2" w14:textId="77777777" w:rsidR="00D56D84" w:rsidRPr="00AB7FFB" w:rsidRDefault="00724C29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16</w:t>
      </w:r>
    </w:p>
    <w:p w14:paraId="2E623EB0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[SIŁA WYŻSZA]</w:t>
      </w:r>
    </w:p>
    <w:p w14:paraId="0A0BBBF5" w14:textId="1D135DE1" w:rsidR="00D56D84" w:rsidRPr="00AB7FFB" w:rsidRDefault="00D56D84" w:rsidP="00AB7FFB">
      <w:pPr>
        <w:keepLines/>
        <w:numPr>
          <w:ilvl w:val="0"/>
          <w:numId w:val="23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 przypadku, gdy</w:t>
      </w:r>
      <w:r w:rsidR="008777C6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Siła </w:t>
      </w:r>
      <w:r w:rsidR="00AB7C8D" w:rsidRPr="00AB7FFB">
        <w:rPr>
          <w:rFonts w:asciiTheme="minorHAnsi" w:hAnsiTheme="minorHAnsi"/>
        </w:rPr>
        <w:t>W</w:t>
      </w:r>
      <w:r w:rsidRPr="00AB7FFB">
        <w:rPr>
          <w:rFonts w:asciiTheme="minorHAnsi" w:hAnsiTheme="minorHAnsi"/>
        </w:rPr>
        <w:t>yższa uniemożliwia</w:t>
      </w:r>
      <w:r w:rsidR="008777C6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wykonanie jakichkolwiek zobowiązań </w:t>
      </w:r>
      <w:r w:rsidR="00F73FBA" w:rsidRPr="00AB7FFB">
        <w:rPr>
          <w:rFonts w:asciiTheme="minorHAnsi" w:hAnsiTheme="minorHAnsi"/>
          <w:color w:val="000000" w:themeColor="text1"/>
        </w:rPr>
        <w:t>u</w:t>
      </w:r>
      <w:r w:rsidR="00C973BD" w:rsidRPr="00AB7FFB">
        <w:rPr>
          <w:rFonts w:asciiTheme="minorHAnsi" w:hAnsiTheme="minorHAnsi"/>
          <w:color w:val="000000" w:themeColor="text1"/>
        </w:rPr>
        <w:t xml:space="preserve">mownych </w:t>
      </w:r>
      <w:r w:rsidRPr="00AB7FFB">
        <w:rPr>
          <w:rFonts w:asciiTheme="minorHAnsi" w:hAnsiTheme="minorHAnsi"/>
        </w:rPr>
        <w:t xml:space="preserve">którejkolwiek ze </w:t>
      </w:r>
      <w:r w:rsidR="00C973BD" w:rsidRPr="00AB7FFB">
        <w:rPr>
          <w:rFonts w:asciiTheme="minorHAnsi" w:hAnsiTheme="minorHAnsi"/>
        </w:rPr>
        <w:t>S</w:t>
      </w:r>
      <w:r w:rsidRPr="00AB7FFB">
        <w:rPr>
          <w:rFonts w:asciiTheme="minorHAnsi" w:hAnsiTheme="minorHAnsi"/>
        </w:rPr>
        <w:t>tron Umowy, określony czas zobowiązań umownych będzie przedłużony o</w:t>
      </w:r>
      <w:r w:rsidR="001D04AB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czas trwania Siły </w:t>
      </w:r>
      <w:r w:rsidR="00AB7C8D" w:rsidRPr="00AB7FFB">
        <w:rPr>
          <w:rFonts w:asciiTheme="minorHAnsi" w:hAnsiTheme="minorHAnsi"/>
        </w:rPr>
        <w:t>W</w:t>
      </w:r>
      <w:r w:rsidRPr="00AB7FFB">
        <w:rPr>
          <w:rFonts w:asciiTheme="minorHAnsi" w:hAnsiTheme="minorHAnsi"/>
        </w:rPr>
        <w:t>yższej oraz odpowiednio o czas trwania jej skutków.</w:t>
      </w:r>
    </w:p>
    <w:p w14:paraId="7F366D8F" w14:textId="1513E60F" w:rsidR="00D56D84" w:rsidRPr="00AB7FFB" w:rsidRDefault="00D56D84" w:rsidP="00AB7FFB">
      <w:pPr>
        <w:keepLines/>
        <w:numPr>
          <w:ilvl w:val="0"/>
          <w:numId w:val="23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lastRenderedPageBreak/>
        <w:t xml:space="preserve">W </w:t>
      </w:r>
      <w:r w:rsidR="001F679D" w:rsidRPr="00AB7FFB">
        <w:rPr>
          <w:rFonts w:asciiTheme="minorHAnsi" w:hAnsiTheme="minorHAnsi"/>
        </w:rPr>
        <w:t>przypadku, gdy którakolwiek ze S</w:t>
      </w:r>
      <w:r w:rsidRPr="00AB7FFB">
        <w:rPr>
          <w:rFonts w:asciiTheme="minorHAnsi" w:hAnsiTheme="minorHAnsi"/>
        </w:rPr>
        <w:t>tron nie jest w stanie wy</w:t>
      </w:r>
      <w:r w:rsidR="001F679D" w:rsidRPr="00AB7FFB">
        <w:rPr>
          <w:rFonts w:asciiTheme="minorHAnsi" w:hAnsiTheme="minorHAnsi"/>
        </w:rPr>
        <w:t xml:space="preserve">wiązać się ze swych zobowiązań </w:t>
      </w:r>
      <w:r w:rsidR="00F73FBA" w:rsidRPr="00AB7FFB">
        <w:rPr>
          <w:rFonts w:asciiTheme="minorHAnsi" w:hAnsiTheme="minorHAnsi"/>
        </w:rPr>
        <w:t>u</w:t>
      </w:r>
      <w:r w:rsidRPr="00AB7FFB">
        <w:rPr>
          <w:rFonts w:asciiTheme="minorHAnsi" w:hAnsiTheme="minorHAnsi"/>
        </w:rPr>
        <w:t>mownych w</w:t>
      </w:r>
      <w:r w:rsidR="00F73FBA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związku z okol</w:t>
      </w:r>
      <w:r w:rsidR="001F679D" w:rsidRPr="00AB7FFB">
        <w:rPr>
          <w:rFonts w:asciiTheme="minorHAnsi" w:hAnsiTheme="minorHAnsi"/>
        </w:rPr>
        <w:t xml:space="preserve">icznościami Siły </w:t>
      </w:r>
      <w:r w:rsidR="00AB7C8D" w:rsidRPr="00AB7FFB">
        <w:rPr>
          <w:rFonts w:asciiTheme="minorHAnsi" w:hAnsiTheme="minorHAnsi"/>
        </w:rPr>
        <w:t>W</w:t>
      </w:r>
      <w:r w:rsidR="001F679D" w:rsidRPr="00AB7FFB">
        <w:rPr>
          <w:rFonts w:asciiTheme="minorHAnsi" w:hAnsiTheme="minorHAnsi"/>
        </w:rPr>
        <w:t>yższej</w:t>
      </w:r>
      <w:r w:rsidR="00C973BD" w:rsidRPr="00AB7FFB">
        <w:rPr>
          <w:rFonts w:asciiTheme="minorHAnsi" w:hAnsiTheme="minorHAnsi"/>
        </w:rPr>
        <w:t>,</w:t>
      </w:r>
      <w:r w:rsidR="001F679D" w:rsidRPr="00AB7FFB">
        <w:rPr>
          <w:rFonts w:asciiTheme="minorHAnsi" w:hAnsiTheme="minorHAnsi"/>
        </w:rPr>
        <w:t xml:space="preserve"> druga S</w:t>
      </w:r>
      <w:r w:rsidRPr="00AB7FFB">
        <w:rPr>
          <w:rFonts w:asciiTheme="minorHAnsi" w:hAnsiTheme="minorHAnsi"/>
        </w:rPr>
        <w:t>trona musi być o tym poinformowana w formie pisemnej w terminie 3 dni od momentu zaistnienia ww. okoliczności.</w:t>
      </w:r>
    </w:p>
    <w:p w14:paraId="730C784B" w14:textId="6713A92E" w:rsidR="00D56D84" w:rsidRPr="0059465E" w:rsidRDefault="00D56D84" w:rsidP="0059465E">
      <w:pPr>
        <w:keepLines/>
        <w:numPr>
          <w:ilvl w:val="0"/>
          <w:numId w:val="23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Gdy okoliczności Siły </w:t>
      </w:r>
      <w:r w:rsidR="00AB7C8D" w:rsidRPr="00AB7FFB">
        <w:rPr>
          <w:rFonts w:asciiTheme="minorHAnsi" w:hAnsiTheme="minorHAnsi"/>
        </w:rPr>
        <w:t>W</w:t>
      </w:r>
      <w:r w:rsidRPr="00AB7FFB">
        <w:rPr>
          <w:rFonts w:asciiTheme="minorHAnsi" w:hAnsiTheme="minorHAnsi"/>
        </w:rPr>
        <w:t>y</w:t>
      </w:r>
      <w:r w:rsidR="001F679D" w:rsidRPr="00AB7FFB">
        <w:rPr>
          <w:rFonts w:asciiTheme="minorHAnsi" w:hAnsiTheme="minorHAnsi"/>
        </w:rPr>
        <w:t>ższej uniemożliwiają jednej ze S</w:t>
      </w:r>
      <w:r w:rsidRPr="00AB7FFB">
        <w:rPr>
          <w:rFonts w:asciiTheme="minorHAnsi" w:hAnsiTheme="minorHAnsi"/>
        </w:rPr>
        <w:t xml:space="preserve">tron Umowy wywiązanie się ze swych zobowiązań </w:t>
      </w:r>
      <w:r w:rsidR="00F73FBA" w:rsidRPr="00AB7FFB">
        <w:rPr>
          <w:rFonts w:asciiTheme="minorHAnsi" w:hAnsiTheme="minorHAnsi"/>
        </w:rPr>
        <w:t>u</w:t>
      </w:r>
      <w:r w:rsidRPr="00AB7FFB">
        <w:rPr>
          <w:rFonts w:asciiTheme="minorHAnsi" w:hAnsiTheme="minorHAnsi"/>
        </w:rPr>
        <w:t xml:space="preserve">mownych przez okres dłuższy niż </w:t>
      </w:r>
      <w:r w:rsidR="009503B0" w:rsidRPr="00AB7FFB">
        <w:rPr>
          <w:rFonts w:asciiTheme="minorHAnsi" w:hAnsiTheme="minorHAnsi"/>
        </w:rPr>
        <w:t>3</w:t>
      </w:r>
      <w:r w:rsidR="005C12A7" w:rsidRPr="00AB7FFB">
        <w:rPr>
          <w:rFonts w:asciiTheme="minorHAnsi" w:hAnsiTheme="minorHAnsi"/>
        </w:rPr>
        <w:t xml:space="preserve">0 </w:t>
      </w:r>
      <w:r w:rsidRPr="00AB7FFB">
        <w:rPr>
          <w:rFonts w:asciiTheme="minorHAnsi" w:hAnsiTheme="minorHAnsi"/>
        </w:rPr>
        <w:t>dn</w:t>
      </w:r>
      <w:r w:rsidR="00D12862" w:rsidRPr="00AB7FFB">
        <w:rPr>
          <w:rFonts w:asciiTheme="minorHAnsi" w:hAnsiTheme="minorHAnsi"/>
        </w:rPr>
        <w:t>i, S</w:t>
      </w:r>
      <w:r w:rsidRPr="00AB7FFB">
        <w:rPr>
          <w:rFonts w:asciiTheme="minorHAnsi" w:hAnsiTheme="minorHAnsi"/>
        </w:rPr>
        <w:t>trony Umowy mogą rozwiązać Umowę w</w:t>
      </w:r>
      <w:r w:rsidR="0077218A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całości lub w części. W</w:t>
      </w:r>
      <w:r w:rsidR="00F73FBA" w:rsidRPr="00AB7FFB">
        <w:rPr>
          <w:rFonts w:asciiTheme="minorHAnsi" w:hAnsiTheme="minorHAnsi"/>
        </w:rPr>
        <w:t> </w:t>
      </w:r>
      <w:r w:rsidRPr="00AB7FFB">
        <w:rPr>
          <w:rFonts w:asciiTheme="minorHAnsi" w:hAnsiTheme="minorHAnsi"/>
        </w:rPr>
        <w:t>przypadku rozwiązania Umowy w taki sposób, jej wykonanie i końcowe rozliczenie musi być uzgodn</w:t>
      </w:r>
      <w:r w:rsidR="001F679D" w:rsidRPr="00AB7FFB">
        <w:rPr>
          <w:rFonts w:asciiTheme="minorHAnsi" w:hAnsiTheme="minorHAnsi"/>
        </w:rPr>
        <w:t xml:space="preserve">ione </w:t>
      </w:r>
      <w:r w:rsidR="00C973BD" w:rsidRPr="00AB7FFB">
        <w:rPr>
          <w:rFonts w:asciiTheme="minorHAnsi" w:hAnsiTheme="minorHAnsi"/>
        </w:rPr>
        <w:t>na piśmie</w:t>
      </w:r>
      <w:r w:rsidR="001F679D" w:rsidRPr="00AB7FFB">
        <w:rPr>
          <w:rFonts w:asciiTheme="minorHAnsi" w:hAnsiTheme="minorHAnsi"/>
        </w:rPr>
        <w:t xml:space="preserve"> przez obie S</w:t>
      </w:r>
      <w:r w:rsidRPr="00AB7FFB">
        <w:rPr>
          <w:rFonts w:asciiTheme="minorHAnsi" w:hAnsiTheme="minorHAnsi"/>
        </w:rPr>
        <w:t>trony Umowy.</w:t>
      </w:r>
    </w:p>
    <w:p w14:paraId="73E9E66E" w14:textId="739CE742" w:rsidR="000C11FB" w:rsidRPr="000C11FB" w:rsidRDefault="000C11FB" w:rsidP="000C11FB">
      <w:pPr>
        <w:suppressAutoHyphens/>
        <w:autoSpaceDE/>
        <w:autoSpaceDN/>
        <w:spacing w:before="240"/>
        <w:jc w:val="center"/>
        <w:rPr>
          <w:rFonts w:asciiTheme="minorHAnsi" w:hAnsiTheme="minorHAnsi" w:cstheme="minorHAnsi"/>
          <w:b/>
          <w:lang w:eastAsia="ar-SA"/>
        </w:rPr>
      </w:pPr>
      <w:r w:rsidRPr="000C11FB">
        <w:rPr>
          <w:rFonts w:asciiTheme="minorHAnsi" w:hAnsiTheme="minorHAnsi" w:cstheme="minorHAnsi"/>
          <w:b/>
          <w:lang w:eastAsia="ar-SA"/>
        </w:rPr>
        <w:t>§ 17</w:t>
      </w:r>
    </w:p>
    <w:p w14:paraId="6F3A0238" w14:textId="6FFF581C" w:rsidR="000C11FB" w:rsidRPr="000C11FB" w:rsidRDefault="000C11FB" w:rsidP="000C11FB">
      <w:pPr>
        <w:suppressAutoHyphens/>
        <w:autoSpaceDE/>
        <w:autoSpaceDN/>
        <w:jc w:val="center"/>
        <w:rPr>
          <w:rFonts w:asciiTheme="minorHAnsi" w:hAnsiTheme="minorHAnsi" w:cstheme="minorHAnsi"/>
          <w:b/>
          <w:lang w:eastAsia="ar-SA"/>
        </w:rPr>
      </w:pPr>
      <w:r w:rsidRPr="000C11FB">
        <w:rPr>
          <w:rFonts w:asciiTheme="minorHAnsi" w:hAnsiTheme="minorHAnsi" w:cstheme="minorHAnsi"/>
          <w:b/>
          <w:lang w:eastAsia="ar-SA"/>
        </w:rPr>
        <w:t xml:space="preserve">[CZYNNOŚCI, O KTÓRYCH MOWA </w:t>
      </w:r>
      <w:r>
        <w:rPr>
          <w:rFonts w:asciiTheme="minorHAnsi" w:hAnsiTheme="minorHAnsi" w:cstheme="minorHAnsi"/>
          <w:b/>
          <w:lang w:eastAsia="ar-SA"/>
        </w:rPr>
        <w:t>w</w:t>
      </w:r>
      <w:r w:rsidRPr="000C11FB">
        <w:rPr>
          <w:rFonts w:asciiTheme="minorHAnsi" w:hAnsiTheme="minorHAnsi" w:cstheme="minorHAnsi"/>
          <w:b/>
          <w:lang w:eastAsia="ar-SA"/>
        </w:rPr>
        <w:t xml:space="preserve"> art. 29 ust. 3a USTAWY]</w:t>
      </w:r>
    </w:p>
    <w:p w14:paraId="1F740CB7" w14:textId="50CC8E73" w:rsidR="000C11FB" w:rsidRPr="000C11FB" w:rsidRDefault="000C11FB" w:rsidP="000C11FB">
      <w:pPr>
        <w:pStyle w:val="StandardowyArial11"/>
        <w:numPr>
          <w:ilvl w:val="0"/>
          <w:numId w:val="43"/>
        </w:numPr>
        <w:autoSpaceDE/>
        <w:autoSpaceDN/>
        <w:rPr>
          <w:rFonts w:asciiTheme="minorHAnsi" w:hAnsiTheme="minorHAnsi" w:cstheme="minorHAnsi"/>
          <w:lang w:eastAsia="ar-SA"/>
        </w:rPr>
      </w:pPr>
      <w:r w:rsidRPr="000C11FB">
        <w:rPr>
          <w:rFonts w:asciiTheme="minorHAnsi" w:hAnsiTheme="minorHAnsi" w:cstheme="minorHAnsi"/>
          <w:lang w:eastAsia="ar-SA"/>
        </w:rPr>
        <w:t>Z</w:t>
      </w:r>
      <w:r w:rsidR="0010277B">
        <w:rPr>
          <w:rFonts w:asciiTheme="minorHAnsi" w:hAnsiTheme="minorHAnsi" w:cstheme="minorHAnsi"/>
          <w:lang w:eastAsia="ar-SA"/>
        </w:rPr>
        <w:t>AMAWIAJĄCY</w:t>
      </w:r>
      <w:r w:rsidRPr="000C11FB">
        <w:rPr>
          <w:rFonts w:asciiTheme="minorHAnsi" w:hAnsiTheme="minorHAnsi" w:cstheme="minorHAnsi"/>
          <w:lang w:eastAsia="ar-SA"/>
        </w:rPr>
        <w:t xml:space="preserve"> uprawniony jest do kontrolowania czy wskazane przez </w:t>
      </w:r>
      <w:r w:rsidR="0010277B" w:rsidRPr="000C11FB">
        <w:rPr>
          <w:rFonts w:asciiTheme="minorHAnsi" w:hAnsiTheme="minorHAnsi" w:cstheme="minorHAnsi"/>
          <w:lang w:eastAsia="ar-SA"/>
        </w:rPr>
        <w:t>ZAMAWIAJĄCEGO</w:t>
      </w:r>
      <w:r w:rsidRPr="000C11FB">
        <w:rPr>
          <w:rFonts w:asciiTheme="minorHAnsi" w:hAnsiTheme="minorHAnsi" w:cstheme="minorHAnsi"/>
          <w:lang w:eastAsia="ar-SA"/>
        </w:rPr>
        <w:t xml:space="preserve"> czynności w zakresie realizacji zamówienia, które polegają na wykonywaniu pracy w sposób określony w art. 22 § 1 ustawy z dnia 26 czerwca 1974 r. – Kodeks pracy (Dz. U. z 201</w:t>
      </w:r>
      <w:r w:rsidR="00EA31FD">
        <w:rPr>
          <w:rFonts w:asciiTheme="minorHAnsi" w:hAnsiTheme="minorHAnsi" w:cstheme="minorHAnsi"/>
          <w:lang w:eastAsia="ar-SA"/>
        </w:rPr>
        <w:t>8</w:t>
      </w:r>
      <w:r w:rsidRPr="000C11FB">
        <w:rPr>
          <w:rFonts w:asciiTheme="minorHAnsi" w:hAnsiTheme="minorHAnsi" w:cstheme="minorHAnsi"/>
          <w:lang w:eastAsia="ar-SA"/>
        </w:rPr>
        <w:t xml:space="preserve"> r. poz. </w:t>
      </w:r>
      <w:r w:rsidR="00EA31FD">
        <w:rPr>
          <w:rFonts w:asciiTheme="minorHAnsi" w:hAnsiTheme="minorHAnsi" w:cstheme="minorHAnsi"/>
          <w:lang w:eastAsia="ar-SA"/>
        </w:rPr>
        <w:t>917</w:t>
      </w:r>
      <w:r w:rsidRPr="000C11FB">
        <w:rPr>
          <w:rFonts w:asciiTheme="minorHAnsi" w:hAnsiTheme="minorHAnsi" w:cstheme="minorHAnsi"/>
          <w:lang w:eastAsia="ar-SA"/>
        </w:rPr>
        <w:t>, ze zm.), a wskazane w specyfikacji istotnych warunków zamówienia, wykonywane są przez osoby zatrudnione na podstawie umowy o pracę.</w:t>
      </w:r>
    </w:p>
    <w:p w14:paraId="42189163" w14:textId="5281BF19" w:rsidR="000C11FB" w:rsidRPr="000C11FB" w:rsidRDefault="0010277B" w:rsidP="000C11FB">
      <w:pPr>
        <w:numPr>
          <w:ilvl w:val="0"/>
          <w:numId w:val="10"/>
        </w:numPr>
        <w:suppressAutoHyphens/>
        <w:autoSpaceDE/>
        <w:autoSpaceDN/>
        <w:jc w:val="both"/>
        <w:rPr>
          <w:rFonts w:asciiTheme="minorHAnsi" w:hAnsiTheme="minorHAnsi" w:cstheme="minorHAnsi"/>
          <w:lang w:eastAsia="ar-SA"/>
        </w:rPr>
      </w:pPr>
      <w:r w:rsidRPr="000C11FB">
        <w:rPr>
          <w:rFonts w:asciiTheme="minorHAnsi" w:hAnsiTheme="minorHAnsi" w:cstheme="minorHAnsi"/>
          <w:lang w:eastAsia="ar-SA"/>
        </w:rPr>
        <w:t>WYKONAWCA</w:t>
      </w:r>
      <w:r w:rsidR="000C11FB" w:rsidRPr="000C11FB">
        <w:rPr>
          <w:rFonts w:asciiTheme="minorHAnsi" w:hAnsiTheme="minorHAnsi" w:cstheme="minorHAnsi"/>
          <w:lang w:eastAsia="ar-SA"/>
        </w:rPr>
        <w:t xml:space="preserve"> w terminie 30 dni od dnia zawarcia Umowy, przedstawia </w:t>
      </w:r>
      <w:r w:rsidRPr="000C11FB">
        <w:rPr>
          <w:rFonts w:asciiTheme="minorHAnsi" w:hAnsiTheme="minorHAnsi" w:cstheme="minorHAnsi"/>
          <w:lang w:eastAsia="ar-SA"/>
        </w:rPr>
        <w:t>ZAMAWIAJĄCEMU</w:t>
      </w:r>
      <w:r w:rsidR="000C11FB" w:rsidRPr="000C11FB">
        <w:rPr>
          <w:rFonts w:asciiTheme="minorHAnsi" w:hAnsiTheme="minorHAnsi" w:cstheme="minorHAnsi"/>
          <w:lang w:eastAsia="ar-SA"/>
        </w:rPr>
        <w:t xml:space="preserve"> oświadczenie, o realizacji zamówienia za pomocą osób wykonujących czynności, o których mowa w ust. 1. Oświadczenie zawiera imienny wykaz osób zatrudnianych na podstawie umowy o pracę przez </w:t>
      </w:r>
      <w:r w:rsidR="00CD2845">
        <w:rPr>
          <w:rFonts w:asciiTheme="minorHAnsi" w:hAnsiTheme="minorHAnsi" w:cstheme="minorHAnsi"/>
          <w:lang w:eastAsia="ar-SA"/>
        </w:rPr>
        <w:t>WYKONAWCĘ</w:t>
      </w:r>
      <w:r w:rsidR="000C11FB" w:rsidRPr="000C11FB">
        <w:rPr>
          <w:rFonts w:asciiTheme="minorHAnsi" w:hAnsiTheme="minorHAnsi" w:cstheme="minorHAnsi"/>
          <w:lang w:eastAsia="ar-SA"/>
        </w:rPr>
        <w:t xml:space="preserve"> oraz podwykonawców i dalszych podwykonawców, jeżeli występują, a także minimum: datę zawarcia umowy o pracę, rodzaj umowy o pracę oraz ewentualnie datę ustania stosunku pracy. W przypadku niezłożenia w terminie oświadczenia Zamawiającemu przysługiwać będzie kara umowa w wysokości przewidzianej w </w:t>
      </w:r>
      <w:r w:rsidR="000C11FB" w:rsidRPr="0010277B">
        <w:rPr>
          <w:rFonts w:asciiTheme="minorHAnsi" w:hAnsiTheme="minorHAnsi" w:cstheme="minorHAnsi"/>
          <w:u w:val="single"/>
          <w:lang w:eastAsia="ar-SA"/>
        </w:rPr>
        <w:t>§ 14</w:t>
      </w:r>
      <w:r w:rsidR="000C11FB" w:rsidRPr="000C11FB">
        <w:rPr>
          <w:rFonts w:asciiTheme="minorHAnsi" w:hAnsiTheme="minorHAnsi" w:cstheme="minorHAnsi"/>
          <w:lang w:eastAsia="ar-SA"/>
        </w:rPr>
        <w:t>.</w:t>
      </w:r>
    </w:p>
    <w:p w14:paraId="438E52B0" w14:textId="40B72884" w:rsidR="000C11FB" w:rsidRPr="000C11FB" w:rsidRDefault="0010277B" w:rsidP="000C11FB">
      <w:pPr>
        <w:numPr>
          <w:ilvl w:val="0"/>
          <w:numId w:val="10"/>
        </w:numPr>
        <w:tabs>
          <w:tab w:val="clear" w:pos="360"/>
        </w:tabs>
        <w:suppressAutoHyphens/>
        <w:autoSpaceDE/>
        <w:autoSpaceDN/>
        <w:jc w:val="both"/>
        <w:rPr>
          <w:rFonts w:asciiTheme="minorHAnsi" w:hAnsiTheme="minorHAnsi" w:cstheme="minorHAnsi"/>
          <w:lang w:eastAsia="ar-SA"/>
        </w:rPr>
      </w:pPr>
      <w:r w:rsidRPr="000C11FB">
        <w:rPr>
          <w:rFonts w:asciiTheme="minorHAnsi" w:hAnsiTheme="minorHAnsi" w:cstheme="minorHAnsi"/>
          <w:lang w:eastAsia="ar-SA"/>
        </w:rPr>
        <w:t>ZAMAWIAJĄCY</w:t>
      </w:r>
      <w:r w:rsidR="000C11FB" w:rsidRPr="000C11FB">
        <w:rPr>
          <w:rFonts w:asciiTheme="minorHAnsi" w:hAnsiTheme="minorHAnsi" w:cstheme="minorHAnsi"/>
          <w:lang w:eastAsia="ar-SA"/>
        </w:rPr>
        <w:t xml:space="preserve"> ma prawo żądania wyjaśnień w przypadku wątpliwości w zakresie treści oświadczenia, o którym mowa w ust. 2 oraz jego aktualności. W celu wyjaśnienia wątpliwości </w:t>
      </w:r>
      <w:r w:rsidRPr="000C11FB">
        <w:rPr>
          <w:rFonts w:asciiTheme="minorHAnsi" w:hAnsiTheme="minorHAnsi" w:cstheme="minorHAnsi"/>
          <w:lang w:eastAsia="ar-SA"/>
        </w:rPr>
        <w:t xml:space="preserve">ZAMAWIAJĄCY </w:t>
      </w:r>
      <w:r w:rsidR="000C11FB" w:rsidRPr="000C11FB">
        <w:rPr>
          <w:rFonts w:asciiTheme="minorHAnsi" w:hAnsiTheme="minorHAnsi" w:cstheme="minorHAnsi"/>
          <w:lang w:eastAsia="ar-SA"/>
        </w:rPr>
        <w:t xml:space="preserve">ma w szczególności prawo żądać od </w:t>
      </w:r>
      <w:r w:rsidRPr="000C11FB">
        <w:rPr>
          <w:rFonts w:asciiTheme="minorHAnsi" w:hAnsiTheme="minorHAnsi" w:cstheme="minorHAnsi"/>
          <w:lang w:eastAsia="ar-SA"/>
        </w:rPr>
        <w:t xml:space="preserve">WYKONAWCY </w:t>
      </w:r>
      <w:r w:rsidR="000C11FB" w:rsidRPr="000C11FB">
        <w:rPr>
          <w:rFonts w:asciiTheme="minorHAnsi" w:hAnsiTheme="minorHAnsi" w:cstheme="minorHAnsi"/>
          <w:lang w:eastAsia="ar-SA"/>
        </w:rPr>
        <w:t>przedstawienia następujących dokumentów:</w:t>
      </w:r>
    </w:p>
    <w:p w14:paraId="46070DF7" w14:textId="628621AA" w:rsidR="000C11FB" w:rsidRPr="000C11FB" w:rsidRDefault="000C11FB" w:rsidP="000C11FB">
      <w:pPr>
        <w:numPr>
          <w:ilvl w:val="0"/>
          <w:numId w:val="42"/>
        </w:numPr>
        <w:suppressAutoHyphens/>
        <w:autoSpaceDE/>
        <w:autoSpaceDN/>
        <w:jc w:val="both"/>
        <w:rPr>
          <w:rFonts w:asciiTheme="minorHAnsi" w:hAnsiTheme="minorHAnsi" w:cstheme="minorHAnsi"/>
          <w:lang w:eastAsia="ar-SA"/>
        </w:rPr>
      </w:pPr>
      <w:r w:rsidRPr="000C11FB">
        <w:rPr>
          <w:rFonts w:asciiTheme="minorHAnsi" w:hAnsiTheme="minorHAnsi" w:cstheme="minorHAnsi"/>
          <w:lang w:eastAsia="ar-SA"/>
        </w:rPr>
        <w:t xml:space="preserve">poświadczonej za zgodność z oryginałem, odpowiednio przez </w:t>
      </w:r>
      <w:r w:rsidR="0010277B" w:rsidRPr="000C11FB">
        <w:rPr>
          <w:rFonts w:asciiTheme="minorHAnsi" w:hAnsiTheme="minorHAnsi" w:cstheme="minorHAnsi"/>
          <w:lang w:eastAsia="ar-SA"/>
        </w:rPr>
        <w:t xml:space="preserve">WYKONAWCĘ </w:t>
      </w:r>
      <w:r w:rsidRPr="000C11FB">
        <w:rPr>
          <w:rFonts w:asciiTheme="minorHAnsi" w:hAnsiTheme="minorHAnsi" w:cstheme="minorHAnsi"/>
          <w:lang w:eastAsia="ar-SA"/>
        </w:rPr>
        <w:t>lub podwykonawcę, kopii umowy o pracę (wraz z dokumentem regulującym zakres obowiązków, jeżeli został sporządzony</w:t>
      </w:r>
      <w:r w:rsidR="0010277B" w:rsidRPr="000C11FB">
        <w:rPr>
          <w:rFonts w:asciiTheme="minorHAnsi" w:hAnsiTheme="minorHAnsi" w:cstheme="minorHAnsi"/>
          <w:lang w:eastAsia="ar-SA"/>
        </w:rPr>
        <w:t>, zanonimizowaną w sposób zapewniający ochronę danych osobowych pracowników</w:t>
      </w:r>
      <w:r w:rsidR="0010277B">
        <w:rPr>
          <w:rFonts w:asciiTheme="minorHAnsi" w:hAnsiTheme="minorHAnsi" w:cstheme="minorHAnsi"/>
          <w:lang w:eastAsia="ar-SA"/>
        </w:rPr>
        <w:t>,</w:t>
      </w:r>
      <w:r w:rsidRPr="000C11FB">
        <w:rPr>
          <w:rFonts w:asciiTheme="minorHAnsi" w:hAnsiTheme="minorHAnsi" w:cstheme="minorHAnsi"/>
          <w:lang w:eastAsia="ar-SA"/>
        </w:rPr>
        <w:t>);</w:t>
      </w:r>
    </w:p>
    <w:p w14:paraId="17AFA961" w14:textId="7658B8A0" w:rsidR="000C11FB" w:rsidRPr="000C11FB" w:rsidRDefault="000C11FB" w:rsidP="000C11FB">
      <w:pPr>
        <w:numPr>
          <w:ilvl w:val="0"/>
          <w:numId w:val="42"/>
        </w:numPr>
        <w:suppressAutoHyphens/>
        <w:autoSpaceDE/>
        <w:autoSpaceDN/>
        <w:jc w:val="both"/>
        <w:rPr>
          <w:rFonts w:asciiTheme="minorHAnsi" w:hAnsiTheme="minorHAnsi" w:cstheme="minorHAnsi"/>
          <w:lang w:eastAsia="ar-SA"/>
        </w:rPr>
      </w:pPr>
      <w:r w:rsidRPr="000C11FB">
        <w:rPr>
          <w:rFonts w:asciiTheme="minorHAnsi" w:hAnsiTheme="minorHAnsi" w:cstheme="minorHAnsi"/>
          <w:lang w:eastAsia="ar-SA"/>
        </w:rPr>
        <w:t xml:space="preserve">zaświadczenia właściwego oddziału ZUS, potwierdzającego opłacanie przez </w:t>
      </w:r>
      <w:r w:rsidR="0010277B" w:rsidRPr="000C11FB">
        <w:rPr>
          <w:rFonts w:asciiTheme="minorHAnsi" w:hAnsiTheme="minorHAnsi" w:cstheme="minorHAnsi"/>
          <w:lang w:eastAsia="ar-SA"/>
        </w:rPr>
        <w:t xml:space="preserve">WYKONAWCĘ </w:t>
      </w:r>
      <w:r w:rsidRPr="000C11FB">
        <w:rPr>
          <w:rFonts w:asciiTheme="minorHAnsi" w:hAnsiTheme="minorHAnsi" w:cstheme="minorHAnsi"/>
          <w:lang w:eastAsia="ar-SA"/>
        </w:rPr>
        <w:t>lub podwykonawcę składek na ubezpieczenia społeczne i zdrowotne z tytułu zatrudnienia na podstawie umów o pracę, za ostatni okres rozliczeniowy;</w:t>
      </w:r>
    </w:p>
    <w:p w14:paraId="4901B040" w14:textId="2B1A66C3" w:rsidR="000C11FB" w:rsidRPr="000C11FB" w:rsidRDefault="000C11FB" w:rsidP="000C11FB">
      <w:pPr>
        <w:numPr>
          <w:ilvl w:val="0"/>
          <w:numId w:val="42"/>
        </w:numPr>
        <w:suppressAutoHyphens/>
        <w:autoSpaceDE/>
        <w:autoSpaceDN/>
        <w:jc w:val="both"/>
        <w:rPr>
          <w:rFonts w:asciiTheme="minorHAnsi" w:hAnsiTheme="minorHAnsi" w:cstheme="minorHAnsi"/>
          <w:lang w:eastAsia="ar-SA"/>
        </w:rPr>
      </w:pPr>
      <w:r w:rsidRPr="000C11FB">
        <w:rPr>
          <w:rFonts w:asciiTheme="minorHAnsi" w:hAnsiTheme="minorHAnsi" w:cstheme="minorHAnsi"/>
          <w:lang w:eastAsia="ar-SA"/>
        </w:rPr>
        <w:t xml:space="preserve">poświadczonej za zgodność z oryginałem, odpowiednio przez </w:t>
      </w:r>
      <w:r w:rsidR="0010277B" w:rsidRPr="000C11FB">
        <w:rPr>
          <w:rFonts w:asciiTheme="minorHAnsi" w:hAnsiTheme="minorHAnsi" w:cstheme="minorHAnsi"/>
          <w:lang w:eastAsia="ar-SA"/>
        </w:rPr>
        <w:t xml:space="preserve">WYKONAWCĘ </w:t>
      </w:r>
      <w:r w:rsidRPr="000C11FB">
        <w:rPr>
          <w:rFonts w:asciiTheme="minorHAnsi" w:hAnsiTheme="minorHAnsi" w:cstheme="minorHAnsi"/>
          <w:lang w:eastAsia="ar-SA"/>
        </w:rPr>
        <w:t>lub podwykonawcę, kopii dowodu potwierdzającego zgłoszenie pracownika przez pracodawcę do ubezpieczeń, zanonimizowaną w sposób zapewniający ochronę danych osobowych pracowników</w:t>
      </w:r>
      <w:r w:rsidR="0010277B">
        <w:rPr>
          <w:rFonts w:asciiTheme="minorHAnsi" w:hAnsiTheme="minorHAnsi" w:cstheme="minorHAnsi"/>
          <w:lang w:eastAsia="ar-SA"/>
        </w:rPr>
        <w:t>,</w:t>
      </w:r>
    </w:p>
    <w:p w14:paraId="60D36210" w14:textId="7692A61F" w:rsidR="000C11FB" w:rsidRPr="000C11FB" w:rsidRDefault="000C11FB" w:rsidP="000C11FB">
      <w:pPr>
        <w:numPr>
          <w:ilvl w:val="0"/>
          <w:numId w:val="42"/>
        </w:numPr>
        <w:suppressAutoHyphens/>
        <w:autoSpaceDE/>
        <w:autoSpaceDN/>
        <w:jc w:val="both"/>
        <w:rPr>
          <w:rFonts w:asciiTheme="minorHAnsi" w:hAnsiTheme="minorHAnsi" w:cstheme="minorHAnsi"/>
          <w:lang w:eastAsia="ar-SA"/>
        </w:rPr>
      </w:pPr>
      <w:r w:rsidRPr="000C11FB">
        <w:rPr>
          <w:rFonts w:asciiTheme="minorHAnsi" w:hAnsiTheme="minorHAnsi" w:cstheme="minorHAnsi"/>
          <w:lang w:eastAsia="ar-SA"/>
        </w:rPr>
        <w:t xml:space="preserve">oświadczenia zawierającego imienny wykaz osób zatrudnianych na podstawie umowy o pracę przez </w:t>
      </w:r>
      <w:r w:rsidR="000F1791" w:rsidRPr="000C11FB">
        <w:rPr>
          <w:rFonts w:asciiTheme="minorHAnsi" w:hAnsiTheme="minorHAnsi" w:cstheme="minorHAnsi"/>
          <w:lang w:eastAsia="ar-SA"/>
        </w:rPr>
        <w:t xml:space="preserve">WYKONAWCĘ </w:t>
      </w:r>
      <w:r w:rsidRPr="000C11FB">
        <w:rPr>
          <w:rFonts w:asciiTheme="minorHAnsi" w:hAnsiTheme="minorHAnsi" w:cstheme="minorHAnsi"/>
          <w:lang w:eastAsia="ar-SA"/>
        </w:rPr>
        <w:t>oraz podwykonawców i dalszych podwykonawców, jeżeli występują, a także minimum: datę zawarcia umowy o pracę, rodzaj umowy o pracę, oraz ewentualnie datę ustania stosunku pracy, z częstotliwością nie większą niż 1 raz w miesiącu kalendarzowym.</w:t>
      </w:r>
    </w:p>
    <w:p w14:paraId="2865DF59" w14:textId="1521203F" w:rsidR="000C11FB" w:rsidRPr="000C11FB" w:rsidRDefault="000C11FB" w:rsidP="000C11FB">
      <w:pPr>
        <w:numPr>
          <w:ilvl w:val="0"/>
          <w:numId w:val="10"/>
        </w:numPr>
        <w:tabs>
          <w:tab w:val="clear" w:pos="360"/>
        </w:tabs>
        <w:suppressAutoHyphens/>
        <w:autoSpaceDE/>
        <w:autoSpaceDN/>
        <w:jc w:val="both"/>
        <w:rPr>
          <w:rFonts w:asciiTheme="minorHAnsi" w:hAnsiTheme="minorHAnsi" w:cstheme="minorHAnsi"/>
          <w:lang w:eastAsia="ar-SA"/>
        </w:rPr>
      </w:pPr>
      <w:r w:rsidRPr="000C11FB">
        <w:rPr>
          <w:rFonts w:asciiTheme="minorHAnsi" w:hAnsiTheme="minorHAnsi" w:cstheme="minorHAnsi"/>
          <w:lang w:eastAsia="ar-SA"/>
        </w:rPr>
        <w:t xml:space="preserve">W przypadku niezłożenia wyjaśnień lub dokumentów, o których mowa w ust. 3, we wskazanym przez </w:t>
      </w:r>
      <w:r w:rsidR="000F1791" w:rsidRPr="000C11FB">
        <w:rPr>
          <w:rFonts w:asciiTheme="minorHAnsi" w:hAnsiTheme="minorHAnsi" w:cstheme="minorHAnsi"/>
          <w:lang w:eastAsia="ar-SA"/>
        </w:rPr>
        <w:t xml:space="preserve">ZAMAWIAJĄCEGO </w:t>
      </w:r>
      <w:r w:rsidRPr="000C11FB">
        <w:rPr>
          <w:rFonts w:asciiTheme="minorHAnsi" w:hAnsiTheme="minorHAnsi" w:cstheme="minorHAnsi"/>
          <w:lang w:eastAsia="ar-SA"/>
        </w:rPr>
        <w:t xml:space="preserve">terminie, nie krótszym niż 4 dni robocze, </w:t>
      </w:r>
      <w:r w:rsidR="000F1791" w:rsidRPr="000C11FB">
        <w:rPr>
          <w:rFonts w:asciiTheme="minorHAnsi" w:hAnsiTheme="minorHAnsi" w:cstheme="minorHAnsi"/>
          <w:lang w:eastAsia="ar-SA"/>
        </w:rPr>
        <w:t xml:space="preserve">ZAMAWIAJĄCEMU </w:t>
      </w:r>
      <w:r w:rsidRPr="000C11FB">
        <w:rPr>
          <w:rFonts w:asciiTheme="minorHAnsi" w:hAnsiTheme="minorHAnsi" w:cstheme="minorHAnsi"/>
          <w:lang w:eastAsia="ar-SA"/>
        </w:rPr>
        <w:t>przysługiwać będzie kara umow</w:t>
      </w:r>
      <w:r w:rsidR="000F1791">
        <w:rPr>
          <w:rFonts w:asciiTheme="minorHAnsi" w:hAnsiTheme="minorHAnsi" w:cstheme="minorHAnsi"/>
          <w:lang w:eastAsia="ar-SA"/>
        </w:rPr>
        <w:t>n</w:t>
      </w:r>
      <w:r w:rsidRPr="000C11FB">
        <w:rPr>
          <w:rFonts w:asciiTheme="minorHAnsi" w:hAnsiTheme="minorHAnsi" w:cstheme="minorHAnsi"/>
          <w:lang w:eastAsia="ar-SA"/>
        </w:rPr>
        <w:t>a w wysokości przewidzianej w </w:t>
      </w:r>
      <w:r w:rsidRPr="000F1791">
        <w:rPr>
          <w:rFonts w:asciiTheme="minorHAnsi" w:hAnsiTheme="minorHAnsi" w:cstheme="minorHAnsi"/>
          <w:u w:val="single"/>
          <w:lang w:eastAsia="ar-SA"/>
        </w:rPr>
        <w:t>§ 14</w:t>
      </w:r>
      <w:r w:rsidRPr="000C11FB">
        <w:rPr>
          <w:rFonts w:asciiTheme="minorHAnsi" w:hAnsiTheme="minorHAnsi" w:cstheme="minorHAnsi"/>
          <w:lang w:eastAsia="ar-SA"/>
        </w:rPr>
        <w:t>. Przy czym przez dni robocze Strony rozumieją wszystkie dni tygodnia</w:t>
      </w:r>
      <w:r w:rsidR="00945E4D">
        <w:rPr>
          <w:rFonts w:asciiTheme="minorHAnsi" w:hAnsiTheme="minorHAnsi" w:cstheme="minorHAnsi"/>
          <w:lang w:eastAsia="ar-SA"/>
        </w:rPr>
        <w:t xml:space="preserve"> od poniedziałku do piątku,</w:t>
      </w:r>
      <w:r w:rsidRPr="000C11FB">
        <w:rPr>
          <w:rFonts w:asciiTheme="minorHAnsi" w:hAnsiTheme="minorHAnsi" w:cstheme="minorHAnsi"/>
          <w:lang w:eastAsia="ar-SA"/>
        </w:rPr>
        <w:t xml:space="preserve"> z </w:t>
      </w:r>
      <w:r w:rsidR="00BC075A">
        <w:rPr>
          <w:rFonts w:asciiTheme="minorHAnsi" w:hAnsiTheme="minorHAnsi" w:cstheme="minorHAnsi"/>
          <w:lang w:eastAsia="ar-SA"/>
        </w:rPr>
        <w:t>wyłączeniem</w:t>
      </w:r>
      <w:r w:rsidRPr="000C11FB">
        <w:rPr>
          <w:rFonts w:asciiTheme="minorHAnsi" w:hAnsiTheme="minorHAnsi" w:cstheme="minorHAnsi"/>
          <w:lang w:eastAsia="ar-SA"/>
        </w:rPr>
        <w:t xml:space="preserve"> dni ustawowo wolnych od pracy.</w:t>
      </w:r>
    </w:p>
    <w:p w14:paraId="67362382" w14:textId="7E6F8EEC" w:rsidR="000C11FB" w:rsidRPr="000C11FB" w:rsidRDefault="000C11FB" w:rsidP="000C11FB">
      <w:pPr>
        <w:numPr>
          <w:ilvl w:val="0"/>
          <w:numId w:val="10"/>
        </w:numPr>
        <w:tabs>
          <w:tab w:val="clear" w:pos="360"/>
        </w:tabs>
        <w:suppressAutoHyphens/>
        <w:autoSpaceDE/>
        <w:autoSpaceDN/>
        <w:jc w:val="both"/>
        <w:rPr>
          <w:rFonts w:asciiTheme="minorHAnsi" w:hAnsiTheme="minorHAnsi" w:cstheme="minorHAnsi"/>
          <w:lang w:eastAsia="ar-SA"/>
        </w:rPr>
      </w:pPr>
      <w:r w:rsidRPr="000C11FB">
        <w:rPr>
          <w:rFonts w:asciiTheme="minorHAnsi" w:hAnsiTheme="minorHAnsi" w:cstheme="minorHAnsi"/>
          <w:lang w:eastAsia="ar-SA"/>
        </w:rPr>
        <w:t>Kopia umowy, o której mowa w ust. 3 pkt 1 powinna zostać zanonimizowana w sposób zapewniający ochronę danych osobowych</w:t>
      </w:r>
      <w:r w:rsidR="00FA6718">
        <w:rPr>
          <w:rFonts w:asciiTheme="minorHAnsi" w:hAnsiTheme="minorHAnsi" w:cstheme="minorHAnsi"/>
          <w:lang w:eastAsia="ar-SA"/>
        </w:rPr>
        <w:t>, tj.</w:t>
      </w:r>
      <w:r w:rsidRPr="000C11FB">
        <w:rPr>
          <w:rFonts w:asciiTheme="minorHAnsi" w:hAnsiTheme="minorHAnsi" w:cstheme="minorHAnsi"/>
          <w:lang w:eastAsia="ar-SA"/>
        </w:rPr>
        <w:t xml:space="preserve"> w szczególności nie powinny być </w:t>
      </w:r>
      <w:r w:rsidR="000F1791" w:rsidRPr="000C11FB">
        <w:rPr>
          <w:rFonts w:asciiTheme="minorHAnsi" w:hAnsiTheme="minorHAnsi" w:cstheme="minorHAnsi"/>
          <w:lang w:eastAsia="ar-SA"/>
        </w:rPr>
        <w:t xml:space="preserve">ZAMAWIAJĄCEMU </w:t>
      </w:r>
      <w:r w:rsidRPr="000C11FB">
        <w:rPr>
          <w:rFonts w:asciiTheme="minorHAnsi" w:hAnsiTheme="minorHAnsi" w:cstheme="minorHAnsi"/>
          <w:lang w:eastAsia="ar-SA"/>
        </w:rPr>
        <w:t>udostępniane dane dotyczące miejsca zameldowania, adresu korespondencyjnego, PESEL, numer telefonu</w:t>
      </w:r>
      <w:r w:rsidR="00FA6718">
        <w:rPr>
          <w:rFonts w:asciiTheme="minorHAnsi" w:hAnsiTheme="minorHAnsi" w:cstheme="minorHAnsi"/>
          <w:lang w:eastAsia="ar-SA"/>
        </w:rPr>
        <w:t xml:space="preserve"> pracownika</w:t>
      </w:r>
      <w:r w:rsidRPr="000C11FB">
        <w:rPr>
          <w:rFonts w:asciiTheme="minorHAnsi" w:hAnsiTheme="minorHAnsi" w:cstheme="minorHAnsi"/>
          <w:lang w:eastAsia="ar-SA"/>
        </w:rPr>
        <w:t>. Informacje takie jak: data zawarcia umowy, rodzaj umowy o pracę i wymiar etatu powinny być możliwe do zidentyfikowania.</w:t>
      </w:r>
    </w:p>
    <w:p w14:paraId="22FD2BB0" w14:textId="7258EC11" w:rsidR="000C11FB" w:rsidRPr="000C11FB" w:rsidRDefault="000C11FB" w:rsidP="000C11FB">
      <w:pPr>
        <w:numPr>
          <w:ilvl w:val="0"/>
          <w:numId w:val="10"/>
        </w:numPr>
        <w:tabs>
          <w:tab w:val="clear" w:pos="360"/>
        </w:tabs>
        <w:suppressAutoHyphens/>
        <w:autoSpaceDE/>
        <w:autoSpaceDN/>
        <w:jc w:val="both"/>
        <w:rPr>
          <w:rFonts w:asciiTheme="minorHAnsi" w:hAnsiTheme="minorHAnsi" w:cstheme="minorHAnsi"/>
          <w:color w:val="FF0000"/>
          <w:lang w:eastAsia="ar-SA"/>
        </w:rPr>
      </w:pPr>
      <w:r w:rsidRPr="000C11FB">
        <w:rPr>
          <w:rFonts w:asciiTheme="minorHAnsi" w:hAnsiTheme="minorHAnsi" w:cstheme="minorHAnsi"/>
          <w:lang w:eastAsia="ar-SA"/>
        </w:rPr>
        <w:t xml:space="preserve">W przypadku uzasadnionych wątpliwości co do przestrzegania prawa pracy przez </w:t>
      </w:r>
      <w:r w:rsidR="000F1791" w:rsidRPr="000C11FB">
        <w:rPr>
          <w:rFonts w:asciiTheme="minorHAnsi" w:hAnsiTheme="minorHAnsi" w:cstheme="minorHAnsi"/>
          <w:lang w:eastAsia="ar-SA"/>
        </w:rPr>
        <w:t xml:space="preserve">WYKONAWCĘ </w:t>
      </w:r>
      <w:r w:rsidRPr="000C11FB">
        <w:rPr>
          <w:rFonts w:asciiTheme="minorHAnsi" w:hAnsiTheme="minorHAnsi" w:cstheme="minorHAnsi"/>
          <w:lang w:eastAsia="ar-SA"/>
        </w:rPr>
        <w:t xml:space="preserve">lub podwykonawcę, </w:t>
      </w:r>
      <w:r w:rsidR="000F1791" w:rsidRPr="000C11FB">
        <w:rPr>
          <w:rFonts w:asciiTheme="minorHAnsi" w:hAnsiTheme="minorHAnsi" w:cstheme="minorHAnsi"/>
          <w:lang w:eastAsia="ar-SA"/>
        </w:rPr>
        <w:t xml:space="preserve">ZAMAWIAJĄCY </w:t>
      </w:r>
      <w:r w:rsidRPr="000C11FB">
        <w:rPr>
          <w:rFonts w:asciiTheme="minorHAnsi" w:hAnsiTheme="minorHAnsi" w:cstheme="minorHAnsi"/>
          <w:lang w:eastAsia="ar-SA"/>
        </w:rPr>
        <w:t>może zwrócić się o przeprowadzenie kontroli przez Państwową Inspekcję Pracy.</w:t>
      </w:r>
    </w:p>
    <w:p w14:paraId="3695C2FE" w14:textId="77777777" w:rsidR="000C11FB" w:rsidRDefault="000C11FB" w:rsidP="000C11FB">
      <w:pPr>
        <w:spacing w:line="360" w:lineRule="auto"/>
        <w:jc w:val="center"/>
        <w:rPr>
          <w:rFonts w:asciiTheme="minorHAnsi" w:hAnsiTheme="minorHAnsi"/>
          <w:b/>
        </w:rPr>
      </w:pPr>
    </w:p>
    <w:p w14:paraId="0C690D6B" w14:textId="67EBCB7D" w:rsidR="000C11FB" w:rsidRPr="00AB7FFB" w:rsidRDefault="00724C29" w:rsidP="000C11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§ 1</w:t>
      </w:r>
      <w:r w:rsidR="000C11FB">
        <w:rPr>
          <w:rFonts w:asciiTheme="minorHAnsi" w:hAnsiTheme="minorHAnsi"/>
          <w:b/>
        </w:rPr>
        <w:t>8</w:t>
      </w:r>
    </w:p>
    <w:p w14:paraId="1B8223F1" w14:textId="77777777" w:rsidR="00D56D84" w:rsidRPr="00AB7FFB" w:rsidRDefault="00D56D84" w:rsidP="00AB7FFB">
      <w:pPr>
        <w:spacing w:line="360" w:lineRule="auto"/>
        <w:jc w:val="center"/>
        <w:rPr>
          <w:rFonts w:asciiTheme="minorHAnsi" w:hAnsiTheme="minorHAnsi"/>
          <w:b/>
        </w:rPr>
      </w:pPr>
      <w:r w:rsidRPr="00AB7FFB">
        <w:rPr>
          <w:rFonts w:asciiTheme="minorHAnsi" w:hAnsiTheme="minorHAnsi"/>
          <w:b/>
        </w:rPr>
        <w:t>[POSTANOWIENIA KOŃCOWE]</w:t>
      </w:r>
    </w:p>
    <w:p w14:paraId="6AA98AF2" w14:textId="12037395" w:rsidR="00D56D84" w:rsidRPr="00AB7FFB" w:rsidRDefault="000B190F" w:rsidP="00AB7FFB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lastRenderedPageBreak/>
        <w:t>Z wyłączeniem zm</w:t>
      </w:r>
      <w:r w:rsidR="0047027D" w:rsidRPr="00AB7FFB">
        <w:rPr>
          <w:rFonts w:asciiTheme="minorHAnsi" w:hAnsiTheme="minorHAnsi"/>
        </w:rPr>
        <w:t xml:space="preserve">ian, których akceptacja następuje bezpośrednio </w:t>
      </w:r>
      <w:r w:rsidRPr="00AB7FFB">
        <w:rPr>
          <w:rFonts w:asciiTheme="minorHAnsi" w:hAnsiTheme="minorHAnsi"/>
        </w:rPr>
        <w:t>w systemie Help</w:t>
      </w:r>
      <w:r w:rsidR="00FD4690" w:rsidRPr="00AB7FFB">
        <w:rPr>
          <w:rFonts w:asciiTheme="minorHAnsi" w:hAnsiTheme="minorHAnsi"/>
        </w:rPr>
        <w:t xml:space="preserve"> </w:t>
      </w:r>
      <w:proofErr w:type="spellStart"/>
      <w:r w:rsidRPr="00AB7FFB">
        <w:rPr>
          <w:rFonts w:asciiTheme="minorHAnsi" w:hAnsiTheme="minorHAnsi"/>
        </w:rPr>
        <w:t>Desk</w:t>
      </w:r>
      <w:proofErr w:type="spellEnd"/>
      <w:r w:rsidRPr="00AB7FFB">
        <w:rPr>
          <w:rFonts w:asciiTheme="minorHAnsi" w:hAnsiTheme="minorHAnsi"/>
        </w:rPr>
        <w:t xml:space="preserve">, pozostałe </w:t>
      </w:r>
      <w:r w:rsidR="00D56D84" w:rsidRPr="00AB7FFB">
        <w:rPr>
          <w:rFonts w:asciiTheme="minorHAnsi" w:hAnsiTheme="minorHAnsi"/>
        </w:rPr>
        <w:t>zmiany w Umowie wym</w:t>
      </w:r>
      <w:r w:rsidR="00725F45" w:rsidRPr="00AB7FFB">
        <w:rPr>
          <w:rFonts w:asciiTheme="minorHAnsi" w:hAnsiTheme="minorHAnsi"/>
        </w:rPr>
        <w:t>agają zachowania formy pisemnej</w:t>
      </w:r>
      <w:r w:rsidR="00D56D84" w:rsidRPr="00AB7FFB">
        <w:rPr>
          <w:rFonts w:asciiTheme="minorHAnsi" w:hAnsiTheme="minorHAnsi"/>
        </w:rPr>
        <w:t xml:space="preserve"> w posta</w:t>
      </w:r>
      <w:r w:rsidR="00830A40" w:rsidRPr="00AB7FFB">
        <w:rPr>
          <w:rFonts w:asciiTheme="minorHAnsi" w:hAnsiTheme="minorHAnsi"/>
        </w:rPr>
        <w:t>ci kolejno numerowanych aneksów</w:t>
      </w:r>
      <w:r w:rsidR="00D56D84" w:rsidRPr="00AB7FFB">
        <w:rPr>
          <w:rFonts w:asciiTheme="minorHAnsi" w:hAnsiTheme="minorHAnsi"/>
        </w:rPr>
        <w:t>, pod rygorem nieważności</w:t>
      </w:r>
      <w:r w:rsidRPr="00AB7FFB">
        <w:rPr>
          <w:rFonts w:asciiTheme="minorHAnsi" w:hAnsiTheme="minorHAnsi"/>
        </w:rPr>
        <w:t xml:space="preserve">. </w:t>
      </w:r>
    </w:p>
    <w:p w14:paraId="0544612D" w14:textId="784E2485" w:rsidR="00D56D84" w:rsidRPr="00AB7FFB" w:rsidRDefault="00D56D84" w:rsidP="00AB7FFB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W sprawach nieuregulowanych</w:t>
      </w:r>
      <w:r w:rsidR="008777C6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>Umową</w:t>
      </w:r>
      <w:r w:rsidR="008777C6" w:rsidRPr="00AB7FFB">
        <w:rPr>
          <w:rFonts w:asciiTheme="minorHAnsi" w:hAnsiTheme="minorHAnsi"/>
        </w:rPr>
        <w:t xml:space="preserve"> </w:t>
      </w:r>
      <w:r w:rsidRPr="00AB7FFB">
        <w:rPr>
          <w:rFonts w:asciiTheme="minorHAnsi" w:hAnsiTheme="minorHAnsi"/>
        </w:rPr>
        <w:t xml:space="preserve">stosuje się przepisy </w:t>
      </w:r>
      <w:r w:rsidR="00A75A7C" w:rsidRPr="00AB7FFB">
        <w:rPr>
          <w:rFonts w:asciiTheme="minorHAnsi" w:hAnsiTheme="minorHAnsi"/>
        </w:rPr>
        <w:t>polskiego prawa, w tym w</w:t>
      </w:r>
      <w:r w:rsidR="00AB7C8D" w:rsidRPr="00AB7FFB">
        <w:rPr>
          <w:rFonts w:asciiTheme="minorHAnsi" w:hAnsiTheme="minorHAnsi"/>
        </w:rPr>
        <w:t> </w:t>
      </w:r>
      <w:r w:rsidR="00A75A7C" w:rsidRPr="00AB7FFB">
        <w:rPr>
          <w:rFonts w:asciiTheme="minorHAnsi" w:hAnsiTheme="minorHAnsi"/>
        </w:rPr>
        <w:t xml:space="preserve">szczególności Ustawy, </w:t>
      </w:r>
      <w:r w:rsidRPr="00AB7FFB">
        <w:rPr>
          <w:rFonts w:asciiTheme="minorHAnsi" w:hAnsiTheme="minorHAnsi"/>
        </w:rPr>
        <w:t>Kodeksu cywilnego</w:t>
      </w:r>
      <w:r w:rsidR="00A75A7C" w:rsidRPr="00AB7FFB">
        <w:rPr>
          <w:rFonts w:asciiTheme="minorHAnsi" w:hAnsiTheme="minorHAnsi"/>
        </w:rPr>
        <w:t>, ustawy o ochronie danych osobowych oraz ustawy o prawie autorskim i prawach pokrewnych</w:t>
      </w:r>
      <w:r w:rsidRPr="00AB7FFB">
        <w:rPr>
          <w:rFonts w:asciiTheme="minorHAnsi" w:hAnsiTheme="minorHAnsi"/>
        </w:rPr>
        <w:t>.</w:t>
      </w:r>
    </w:p>
    <w:p w14:paraId="2B50A71B" w14:textId="2EC33145" w:rsidR="00DC1661" w:rsidRPr="00AB7FFB" w:rsidRDefault="00DC1661" w:rsidP="00AB7FFB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  <w:szCs w:val="24"/>
        </w:rPr>
        <w:t>Żadna ze Stron Umowy nie ma prawa do dokonywania cesji praw lub obowiązków wynikających z</w:t>
      </w:r>
      <w:r w:rsidR="00AB7C8D" w:rsidRPr="00AB7FFB">
        <w:rPr>
          <w:rFonts w:asciiTheme="minorHAnsi" w:hAnsiTheme="minorHAnsi"/>
          <w:szCs w:val="24"/>
        </w:rPr>
        <w:t> </w:t>
      </w:r>
      <w:r w:rsidRPr="00AB7FFB">
        <w:rPr>
          <w:rFonts w:asciiTheme="minorHAnsi" w:hAnsiTheme="minorHAnsi"/>
          <w:szCs w:val="24"/>
        </w:rPr>
        <w:t>Umowy bez uprzedniej pisemnej zgody drugiej Strony.</w:t>
      </w:r>
    </w:p>
    <w:p w14:paraId="502793A5" w14:textId="77777777" w:rsidR="00E31A2D" w:rsidRPr="00AB7FFB" w:rsidRDefault="007F6234" w:rsidP="00AB7FFB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 xml:space="preserve">Wszelkie spory powstałe w związku z zawarciem i realizacją Umowy Strony będą się starały rozwiązywać polubownie, a dopiero w sytuacji braku możliwości dojścia do polubownego porozumienia, spory zostaną poddane pod rozstrzygnięcie sądu powszechnego, właściwego ze względu na siedzibę </w:t>
      </w:r>
      <w:r w:rsidR="00D55A7F" w:rsidRPr="00AB7FFB">
        <w:rPr>
          <w:rFonts w:asciiTheme="minorHAnsi" w:hAnsiTheme="minorHAnsi"/>
        </w:rPr>
        <w:t>WYKONAWCY</w:t>
      </w:r>
      <w:r w:rsidRPr="00AB7FFB">
        <w:rPr>
          <w:rFonts w:asciiTheme="minorHAnsi" w:hAnsiTheme="minorHAnsi"/>
        </w:rPr>
        <w:t>.</w:t>
      </w:r>
    </w:p>
    <w:p w14:paraId="1957FCCE" w14:textId="77777777" w:rsidR="00D56D84" w:rsidRPr="00AB7FFB" w:rsidRDefault="00D56D84" w:rsidP="00AB7FFB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</w:rPr>
      </w:pPr>
      <w:r w:rsidRPr="00AB7FFB">
        <w:rPr>
          <w:rFonts w:asciiTheme="minorHAnsi" w:hAnsiTheme="minorHAnsi"/>
        </w:rPr>
        <w:t>Załącznikami, stanowiącymi integralną część niniejszej Umowy, są:</w:t>
      </w:r>
    </w:p>
    <w:p w14:paraId="5F8A38D6" w14:textId="77777777" w:rsidR="004D2F6F" w:rsidRPr="00AB7FFB" w:rsidRDefault="004D2F6F" w:rsidP="00AB7FFB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13"/>
      </w:tblGrid>
      <w:tr w:rsidR="00B2565B" w:rsidRPr="00AB7FFB" w14:paraId="4EB30EC9" w14:textId="77777777" w:rsidTr="00D654F7">
        <w:trPr>
          <w:jc w:val="center"/>
        </w:trPr>
        <w:tc>
          <w:tcPr>
            <w:tcW w:w="1368" w:type="dxa"/>
          </w:tcPr>
          <w:p w14:paraId="54B346F4" w14:textId="77777777" w:rsidR="00B2565B" w:rsidRPr="00AB7FFB" w:rsidRDefault="00B2565B" w:rsidP="00AB7FFB">
            <w:pPr>
              <w:jc w:val="right"/>
              <w:rPr>
                <w:rFonts w:asciiTheme="minorHAnsi" w:hAnsiTheme="minorHAnsi"/>
                <w:b/>
              </w:rPr>
            </w:pPr>
            <w:r w:rsidRPr="00AB7FFB">
              <w:rPr>
                <w:rFonts w:asciiTheme="minorHAnsi" w:hAnsiTheme="minorHAnsi"/>
                <w:b/>
              </w:rPr>
              <w:t xml:space="preserve">Numer Załącznika </w:t>
            </w:r>
          </w:p>
        </w:tc>
        <w:tc>
          <w:tcPr>
            <w:tcW w:w="7213" w:type="dxa"/>
          </w:tcPr>
          <w:p w14:paraId="7CB5D6FA" w14:textId="77777777" w:rsidR="00B2565B" w:rsidRPr="00AB7FFB" w:rsidRDefault="00B2565B" w:rsidP="00AB7FFB">
            <w:pPr>
              <w:rPr>
                <w:rFonts w:asciiTheme="minorHAnsi" w:hAnsiTheme="minorHAnsi"/>
                <w:b/>
              </w:rPr>
            </w:pPr>
            <w:r w:rsidRPr="00AB7FFB">
              <w:rPr>
                <w:rFonts w:asciiTheme="minorHAnsi" w:hAnsiTheme="minorHAnsi"/>
                <w:b/>
              </w:rPr>
              <w:t>Zawartość</w:t>
            </w:r>
          </w:p>
          <w:p w14:paraId="67053AF1" w14:textId="77777777" w:rsidR="00B2565B" w:rsidRPr="00AB7FFB" w:rsidRDefault="00B2565B" w:rsidP="00AB7FFB">
            <w:pPr>
              <w:rPr>
                <w:rFonts w:asciiTheme="minorHAnsi" w:hAnsiTheme="minorHAnsi"/>
                <w:b/>
              </w:rPr>
            </w:pPr>
            <w:r w:rsidRPr="00AB7FFB">
              <w:rPr>
                <w:rFonts w:asciiTheme="minorHAnsi" w:hAnsiTheme="minorHAnsi"/>
                <w:b/>
              </w:rPr>
              <w:t>Załącznika</w:t>
            </w:r>
          </w:p>
        </w:tc>
      </w:tr>
      <w:tr w:rsidR="00B2565B" w:rsidRPr="00AB7FFB" w14:paraId="19E51928" w14:textId="77777777" w:rsidTr="00D654F7">
        <w:trPr>
          <w:jc w:val="center"/>
        </w:trPr>
        <w:tc>
          <w:tcPr>
            <w:tcW w:w="1368" w:type="dxa"/>
          </w:tcPr>
          <w:p w14:paraId="464B09B0" w14:textId="77777777" w:rsidR="00B2565B" w:rsidRPr="00AB7FFB" w:rsidRDefault="00B2565B" w:rsidP="00AB7FFB">
            <w:pPr>
              <w:jc w:val="right"/>
              <w:rPr>
                <w:rFonts w:asciiTheme="minorHAnsi" w:hAnsiTheme="minorHAnsi"/>
              </w:rPr>
            </w:pPr>
            <w:r w:rsidRPr="00AB7FFB">
              <w:rPr>
                <w:rFonts w:asciiTheme="minorHAnsi" w:hAnsiTheme="minorHAnsi"/>
              </w:rPr>
              <w:t>1</w:t>
            </w:r>
          </w:p>
        </w:tc>
        <w:tc>
          <w:tcPr>
            <w:tcW w:w="7213" w:type="dxa"/>
          </w:tcPr>
          <w:p w14:paraId="47BF8884" w14:textId="7635EC3A" w:rsidR="00B2565B" w:rsidRPr="00AB7FFB" w:rsidRDefault="006A347C" w:rsidP="00AB7FFB">
            <w:pPr>
              <w:tabs>
                <w:tab w:val="left" w:pos="2539"/>
              </w:tabs>
              <w:rPr>
                <w:rFonts w:asciiTheme="minorHAnsi" w:hAnsiTheme="minorHAnsi"/>
              </w:rPr>
            </w:pPr>
            <w:r w:rsidRPr="00AB7FFB">
              <w:rPr>
                <w:rFonts w:asciiTheme="minorHAnsi" w:hAnsiTheme="minorHAnsi"/>
              </w:rPr>
              <w:t>Wykaz Aplikacji objętych usługami serwisowymi oraz ich Producentów</w:t>
            </w:r>
          </w:p>
        </w:tc>
      </w:tr>
      <w:tr w:rsidR="00B2565B" w:rsidRPr="00AB7FFB" w14:paraId="01BA3E23" w14:textId="77777777" w:rsidTr="00D654F7">
        <w:trPr>
          <w:jc w:val="center"/>
        </w:trPr>
        <w:tc>
          <w:tcPr>
            <w:tcW w:w="1368" w:type="dxa"/>
          </w:tcPr>
          <w:p w14:paraId="0502C7E9" w14:textId="77777777" w:rsidR="00B2565B" w:rsidRPr="00AB7FFB" w:rsidRDefault="00B2565B" w:rsidP="00AB7FFB">
            <w:pPr>
              <w:jc w:val="right"/>
              <w:rPr>
                <w:rFonts w:asciiTheme="minorHAnsi" w:hAnsiTheme="minorHAnsi"/>
              </w:rPr>
            </w:pPr>
            <w:r w:rsidRPr="00AB7FFB">
              <w:rPr>
                <w:rFonts w:asciiTheme="minorHAnsi" w:hAnsiTheme="minorHAnsi"/>
              </w:rPr>
              <w:t>2</w:t>
            </w:r>
          </w:p>
        </w:tc>
        <w:tc>
          <w:tcPr>
            <w:tcW w:w="7213" w:type="dxa"/>
          </w:tcPr>
          <w:p w14:paraId="56BBE7D8" w14:textId="77777777" w:rsidR="00B2565B" w:rsidRPr="00AB7FFB" w:rsidRDefault="00B2565B" w:rsidP="00AB7FFB">
            <w:pPr>
              <w:rPr>
                <w:rFonts w:asciiTheme="minorHAnsi" w:hAnsiTheme="minorHAnsi"/>
              </w:rPr>
            </w:pPr>
            <w:r w:rsidRPr="00AB7FFB">
              <w:rPr>
                <w:rFonts w:asciiTheme="minorHAnsi" w:hAnsiTheme="minorHAnsi"/>
              </w:rPr>
              <w:t>Specyfikacja usług</w:t>
            </w:r>
          </w:p>
        </w:tc>
      </w:tr>
      <w:tr w:rsidR="00B2565B" w:rsidRPr="00AB7FFB" w14:paraId="353AE3BD" w14:textId="77777777" w:rsidTr="00D654F7">
        <w:trPr>
          <w:jc w:val="center"/>
        </w:trPr>
        <w:tc>
          <w:tcPr>
            <w:tcW w:w="1368" w:type="dxa"/>
          </w:tcPr>
          <w:p w14:paraId="60EE7112" w14:textId="77777777" w:rsidR="00B2565B" w:rsidRPr="00AB7FFB" w:rsidRDefault="00B2565B" w:rsidP="00AB7FFB">
            <w:pPr>
              <w:jc w:val="right"/>
              <w:rPr>
                <w:rFonts w:asciiTheme="minorHAnsi" w:hAnsiTheme="minorHAnsi"/>
              </w:rPr>
            </w:pPr>
            <w:r w:rsidRPr="00AB7FFB">
              <w:rPr>
                <w:rFonts w:asciiTheme="minorHAnsi" w:hAnsiTheme="minorHAnsi"/>
              </w:rPr>
              <w:t>3</w:t>
            </w:r>
          </w:p>
        </w:tc>
        <w:tc>
          <w:tcPr>
            <w:tcW w:w="7213" w:type="dxa"/>
          </w:tcPr>
          <w:p w14:paraId="3674ADC3" w14:textId="77777777" w:rsidR="00B2565B" w:rsidRPr="00AB7FFB" w:rsidRDefault="00A9423E" w:rsidP="00AB7FFB">
            <w:pPr>
              <w:rPr>
                <w:rFonts w:asciiTheme="minorHAnsi" w:hAnsiTheme="minorHAnsi"/>
              </w:rPr>
            </w:pPr>
            <w:r w:rsidRPr="00AB7FFB">
              <w:rPr>
                <w:rFonts w:asciiTheme="minorHAnsi" w:hAnsiTheme="minorHAnsi"/>
              </w:rPr>
              <w:t>Zakres świadczonych usług</w:t>
            </w:r>
          </w:p>
        </w:tc>
      </w:tr>
      <w:tr w:rsidR="005C1757" w:rsidRPr="00AB7FFB" w14:paraId="73449081" w14:textId="77777777" w:rsidTr="00D654F7">
        <w:trPr>
          <w:jc w:val="center"/>
        </w:trPr>
        <w:tc>
          <w:tcPr>
            <w:tcW w:w="1368" w:type="dxa"/>
          </w:tcPr>
          <w:p w14:paraId="2F3F9198" w14:textId="77777777" w:rsidR="005C1757" w:rsidRPr="00AB7FFB" w:rsidRDefault="00A9423E" w:rsidP="00AB7FFB">
            <w:pPr>
              <w:jc w:val="right"/>
              <w:rPr>
                <w:rFonts w:asciiTheme="minorHAnsi" w:hAnsiTheme="minorHAnsi"/>
              </w:rPr>
            </w:pPr>
            <w:r w:rsidRPr="00AB7FFB">
              <w:rPr>
                <w:rFonts w:asciiTheme="minorHAnsi" w:hAnsiTheme="minorHAnsi"/>
              </w:rPr>
              <w:t>4</w:t>
            </w:r>
          </w:p>
        </w:tc>
        <w:tc>
          <w:tcPr>
            <w:tcW w:w="7213" w:type="dxa"/>
          </w:tcPr>
          <w:p w14:paraId="34C13615" w14:textId="77777777" w:rsidR="005C1757" w:rsidRPr="00AB7FFB" w:rsidRDefault="005C1757" w:rsidP="00AB7FFB">
            <w:pPr>
              <w:rPr>
                <w:rFonts w:asciiTheme="minorHAnsi" w:hAnsiTheme="minorHAnsi"/>
              </w:rPr>
            </w:pPr>
            <w:r w:rsidRPr="00AB7FFB">
              <w:rPr>
                <w:rFonts w:asciiTheme="minorHAnsi" w:hAnsiTheme="minorHAnsi"/>
              </w:rPr>
              <w:t>Cennik usług uzupełniających</w:t>
            </w:r>
          </w:p>
        </w:tc>
      </w:tr>
      <w:tr w:rsidR="005C1757" w:rsidRPr="00AB7FFB" w14:paraId="60E2BBBC" w14:textId="77777777" w:rsidTr="00D654F7">
        <w:trPr>
          <w:jc w:val="center"/>
        </w:trPr>
        <w:tc>
          <w:tcPr>
            <w:tcW w:w="1368" w:type="dxa"/>
          </w:tcPr>
          <w:p w14:paraId="28688CA4" w14:textId="77777777" w:rsidR="005C1757" w:rsidRPr="00AB7FFB" w:rsidRDefault="00997B47" w:rsidP="00AB7FFB">
            <w:pPr>
              <w:jc w:val="right"/>
              <w:rPr>
                <w:rFonts w:asciiTheme="minorHAnsi" w:hAnsiTheme="minorHAnsi"/>
              </w:rPr>
            </w:pPr>
            <w:r w:rsidRPr="00AB7FFB">
              <w:rPr>
                <w:rFonts w:asciiTheme="minorHAnsi" w:hAnsiTheme="minorHAnsi"/>
              </w:rPr>
              <w:t>5</w:t>
            </w:r>
          </w:p>
        </w:tc>
        <w:tc>
          <w:tcPr>
            <w:tcW w:w="7213" w:type="dxa"/>
          </w:tcPr>
          <w:p w14:paraId="4DE83915" w14:textId="77777777" w:rsidR="005C1757" w:rsidRPr="00AB7FFB" w:rsidRDefault="00997B47" w:rsidP="00AB7FFB">
            <w:pPr>
              <w:rPr>
                <w:rFonts w:asciiTheme="minorHAnsi" w:hAnsiTheme="minorHAnsi"/>
              </w:rPr>
            </w:pPr>
            <w:r w:rsidRPr="00AB7FFB">
              <w:rPr>
                <w:rFonts w:asciiTheme="minorHAnsi" w:hAnsiTheme="minorHAnsi"/>
              </w:rPr>
              <w:t>Kontakty</w:t>
            </w:r>
            <w:r w:rsidR="00C87710" w:rsidRPr="00AB7FFB">
              <w:rPr>
                <w:rFonts w:asciiTheme="minorHAnsi" w:hAnsiTheme="minorHAnsi"/>
              </w:rPr>
              <w:t xml:space="preserve"> oraz procedury bezpieczeństwa</w:t>
            </w:r>
          </w:p>
        </w:tc>
      </w:tr>
    </w:tbl>
    <w:p w14:paraId="754904B8" w14:textId="77777777" w:rsidR="000B190F" w:rsidRPr="00AB7FFB" w:rsidRDefault="000B190F" w:rsidP="00AB7FFB">
      <w:pPr>
        <w:rPr>
          <w:rFonts w:asciiTheme="minorHAnsi" w:hAnsiTheme="minorHAnsi"/>
        </w:rPr>
      </w:pPr>
    </w:p>
    <w:p w14:paraId="0D46F67E" w14:textId="77777777" w:rsidR="0014510D" w:rsidRPr="00AB7FFB" w:rsidRDefault="0014510D" w:rsidP="00AB7FFB">
      <w:pPr>
        <w:rPr>
          <w:rFonts w:asciiTheme="minorHAnsi" w:hAnsiTheme="minorHAnsi"/>
        </w:rPr>
      </w:pPr>
    </w:p>
    <w:p w14:paraId="766AE5C2" w14:textId="77777777" w:rsidR="0014510D" w:rsidRPr="00AB7FFB" w:rsidRDefault="0014510D" w:rsidP="00AB7FFB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986"/>
      </w:tblGrid>
      <w:tr w:rsidR="00984DC3" w:rsidRPr="00CB7A38" w14:paraId="606B572B" w14:textId="77777777" w:rsidTr="00D3442D">
        <w:tc>
          <w:tcPr>
            <w:tcW w:w="5004" w:type="dxa"/>
          </w:tcPr>
          <w:p w14:paraId="7DFD4732" w14:textId="77777777" w:rsidR="00984DC3" w:rsidRPr="00AB7FFB" w:rsidRDefault="005778D4" w:rsidP="00AB7FFB">
            <w:pPr>
              <w:pStyle w:val="Tytu"/>
              <w:spacing w:line="360" w:lineRule="auto"/>
              <w:rPr>
                <w:rFonts w:asciiTheme="minorHAnsi" w:hAnsiTheme="minorHAnsi" w:cs="Arial"/>
                <w:lang w:val="pl-PL"/>
              </w:rPr>
            </w:pPr>
            <w:r w:rsidRPr="00AB7FFB">
              <w:rPr>
                <w:rFonts w:asciiTheme="minorHAnsi" w:hAnsiTheme="minorHAnsi" w:cs="Arial"/>
                <w:b w:val="0"/>
                <w:sz w:val="24"/>
                <w:szCs w:val="24"/>
                <w:lang w:val="pl-PL"/>
              </w:rPr>
              <w:t>ZAMAWIAJĄCY</w:t>
            </w:r>
          </w:p>
        </w:tc>
        <w:tc>
          <w:tcPr>
            <w:tcW w:w="5004" w:type="dxa"/>
          </w:tcPr>
          <w:p w14:paraId="78A155F4" w14:textId="63782E1A" w:rsidR="00984DC3" w:rsidRPr="00CB7A38" w:rsidRDefault="005778D4" w:rsidP="00AB7FFB">
            <w:pPr>
              <w:pStyle w:val="Tytu"/>
              <w:spacing w:line="360" w:lineRule="auto"/>
              <w:rPr>
                <w:rFonts w:asciiTheme="minorHAnsi" w:hAnsiTheme="minorHAnsi" w:cs="Arial"/>
              </w:rPr>
            </w:pPr>
            <w:r w:rsidRPr="00AB7FFB">
              <w:rPr>
                <w:rFonts w:asciiTheme="minorHAnsi" w:hAnsiTheme="minorHAnsi" w:cs="Arial"/>
                <w:b w:val="0"/>
                <w:sz w:val="24"/>
                <w:szCs w:val="24"/>
                <w:lang w:val="pl-PL"/>
              </w:rPr>
              <w:t>WYKONAWCA</w:t>
            </w:r>
            <w:r w:rsidR="001D04A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14:paraId="10FBEB42" w14:textId="77777777" w:rsidR="00D56D84" w:rsidRPr="00CB7A38" w:rsidRDefault="00D56D84" w:rsidP="00AB7FFB">
      <w:pPr>
        <w:rPr>
          <w:rFonts w:asciiTheme="minorHAnsi" w:hAnsiTheme="minorHAnsi"/>
        </w:rPr>
      </w:pPr>
    </w:p>
    <w:sectPr w:rsidR="00D56D84" w:rsidRPr="00CB7A38" w:rsidSect="00C4711B">
      <w:headerReference w:type="default" r:id="rId7"/>
      <w:pgSz w:w="12240" w:h="15840"/>
      <w:pgMar w:top="851" w:right="1134" w:bottom="851" w:left="1134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062D" w14:textId="77777777" w:rsidR="00D02AB0" w:rsidRDefault="00D02AB0">
      <w:r>
        <w:separator/>
      </w:r>
    </w:p>
  </w:endnote>
  <w:endnote w:type="continuationSeparator" w:id="0">
    <w:p w14:paraId="3AD3FA4F" w14:textId="77777777" w:rsidR="00D02AB0" w:rsidRDefault="00D0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1DE3" w14:textId="77777777" w:rsidR="00D02AB0" w:rsidRDefault="00D02AB0">
      <w:r>
        <w:separator/>
      </w:r>
    </w:p>
  </w:footnote>
  <w:footnote w:type="continuationSeparator" w:id="0">
    <w:p w14:paraId="7DA9B62C" w14:textId="77777777" w:rsidR="00D02AB0" w:rsidRDefault="00D0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3FE3" w14:textId="77777777" w:rsidR="002672C4" w:rsidRDefault="002672C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80215A"/>
    <w:multiLevelType w:val="hybridMultilevel"/>
    <w:tmpl w:val="6906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2058D"/>
    <w:multiLevelType w:val="multilevel"/>
    <w:tmpl w:val="229E722A"/>
    <w:name w:val="WW8Num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77C9"/>
    <w:multiLevelType w:val="multilevel"/>
    <w:tmpl w:val="E028E4B4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E7801"/>
    <w:multiLevelType w:val="hybridMultilevel"/>
    <w:tmpl w:val="0B58AC64"/>
    <w:lvl w:ilvl="0" w:tplc="BE00BAC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1ACA"/>
    <w:multiLevelType w:val="singleLevel"/>
    <w:tmpl w:val="EADA4AC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8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934A7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0E5EA7"/>
    <w:multiLevelType w:val="singleLevel"/>
    <w:tmpl w:val="696000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2" w15:restartNumberingAfterBreak="0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3" w15:restartNumberingAfterBreak="0">
    <w:nsid w:val="19EC3446"/>
    <w:multiLevelType w:val="multilevel"/>
    <w:tmpl w:val="0784BB10"/>
    <w:name w:val="WW8Num1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BF77873"/>
    <w:multiLevelType w:val="hybridMultilevel"/>
    <w:tmpl w:val="1B5C0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152F9D"/>
    <w:multiLevelType w:val="multilevel"/>
    <w:tmpl w:val="A178F2E6"/>
    <w:name w:val="WW8Num1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12E13"/>
    <w:multiLevelType w:val="multilevel"/>
    <w:tmpl w:val="AD0C44C0"/>
    <w:name w:val="WW8Num2222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B982CC8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301B2A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B74FD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26" w15:restartNumberingAfterBreak="0">
    <w:nsid w:val="3DE07F7F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8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29" w15:restartNumberingAfterBreak="0">
    <w:nsid w:val="41441A68"/>
    <w:multiLevelType w:val="hybridMultilevel"/>
    <w:tmpl w:val="C1E857B2"/>
    <w:lvl w:ilvl="0" w:tplc="D7DEF13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D6D1FAB"/>
    <w:multiLevelType w:val="singleLevel"/>
    <w:tmpl w:val="E014F8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31" w15:restartNumberingAfterBreak="0">
    <w:nsid w:val="4EFC4E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 w15:restartNumberingAfterBreak="0">
    <w:nsid w:val="55725017"/>
    <w:multiLevelType w:val="multilevel"/>
    <w:tmpl w:val="A178F2E6"/>
    <w:name w:val="WW8Num1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8D1485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8" w15:restartNumberingAfterBreak="0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0F25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1A397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244914"/>
    <w:multiLevelType w:val="multilevel"/>
    <w:tmpl w:val="9980724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576577"/>
    <w:multiLevelType w:val="hybridMultilevel"/>
    <w:tmpl w:val="AF4A37E4"/>
    <w:lvl w:ilvl="0" w:tplc="57DCF6FC">
      <w:start w:val="10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D64E0"/>
    <w:multiLevelType w:val="singleLevel"/>
    <w:tmpl w:val="1D34D0C2"/>
    <w:name w:val="WW8Num1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44" w15:restartNumberingAfterBreak="0">
    <w:nsid w:val="6D0E752F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433E30"/>
    <w:multiLevelType w:val="multilevel"/>
    <w:tmpl w:val="16D8C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21C7AEB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7" w15:restartNumberingAfterBreak="0">
    <w:nsid w:val="76F6162A"/>
    <w:multiLevelType w:val="multilevel"/>
    <w:tmpl w:val="A178F2E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6C4986"/>
    <w:multiLevelType w:val="multilevel"/>
    <w:tmpl w:val="DEDC4216"/>
    <w:name w:val="WW8Num12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30"/>
  </w:num>
  <w:num w:numId="4">
    <w:abstractNumId w:val="7"/>
  </w:num>
  <w:num w:numId="5">
    <w:abstractNumId w:val="20"/>
  </w:num>
  <w:num w:numId="6">
    <w:abstractNumId w:val="4"/>
  </w:num>
  <w:num w:numId="7">
    <w:abstractNumId w:val="27"/>
  </w:num>
  <w:num w:numId="8">
    <w:abstractNumId w:val="28"/>
  </w:num>
  <w:num w:numId="9">
    <w:abstractNumId w:val="37"/>
  </w:num>
  <w:num w:numId="10">
    <w:abstractNumId w:val="4"/>
    <w:lvlOverride w:ilvl="0">
      <w:startOverride w:val="1"/>
    </w:lvlOverride>
  </w:num>
  <w:num w:numId="11">
    <w:abstractNumId w:val="18"/>
  </w:num>
  <w:num w:numId="12">
    <w:abstractNumId w:val="31"/>
  </w:num>
  <w:num w:numId="13">
    <w:abstractNumId w:val="9"/>
  </w:num>
  <w:num w:numId="14">
    <w:abstractNumId w:val="36"/>
  </w:num>
  <w:num w:numId="15">
    <w:abstractNumId w:val="22"/>
  </w:num>
  <w:num w:numId="16">
    <w:abstractNumId w:val="14"/>
  </w:num>
  <w:num w:numId="17">
    <w:abstractNumId w:val="0"/>
  </w:num>
  <w:num w:numId="18">
    <w:abstractNumId w:val="39"/>
  </w:num>
  <w:num w:numId="19">
    <w:abstractNumId w:val="21"/>
  </w:num>
  <w:num w:numId="20">
    <w:abstractNumId w:val="8"/>
  </w:num>
  <w:num w:numId="21">
    <w:abstractNumId w:val="4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5"/>
  </w:num>
  <w:num w:numId="25">
    <w:abstractNumId w:val="44"/>
  </w:num>
  <w:num w:numId="26">
    <w:abstractNumId w:val="26"/>
  </w:num>
  <w:num w:numId="27">
    <w:abstractNumId w:val="24"/>
  </w:num>
  <w:num w:numId="28">
    <w:abstractNumId w:val="25"/>
  </w:num>
  <w:num w:numId="29">
    <w:abstractNumId w:val="12"/>
  </w:num>
  <w:num w:numId="30">
    <w:abstractNumId w:val="46"/>
  </w:num>
  <w:num w:numId="31">
    <w:abstractNumId w:val="5"/>
  </w:num>
  <w:num w:numId="32">
    <w:abstractNumId w:val="42"/>
  </w:num>
  <w:num w:numId="33">
    <w:abstractNumId w:val="16"/>
  </w:num>
  <w:num w:numId="34">
    <w:abstractNumId w:val="29"/>
  </w:num>
  <w:num w:numId="35">
    <w:abstractNumId w:val="49"/>
  </w:num>
  <w:num w:numId="36">
    <w:abstractNumId w:val="15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4"/>
  </w:num>
  <w:num w:numId="42">
    <w:abstractNumId w:val="1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41"/>
  </w:num>
  <w:num w:numId="46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26"/>
    <w:rsid w:val="00000432"/>
    <w:rsid w:val="00002B2F"/>
    <w:rsid w:val="000072F1"/>
    <w:rsid w:val="0001344A"/>
    <w:rsid w:val="000150D1"/>
    <w:rsid w:val="00022433"/>
    <w:rsid w:val="00032D8F"/>
    <w:rsid w:val="00034544"/>
    <w:rsid w:val="00036026"/>
    <w:rsid w:val="00037E21"/>
    <w:rsid w:val="000426DA"/>
    <w:rsid w:val="00042D44"/>
    <w:rsid w:val="000439E0"/>
    <w:rsid w:val="00046004"/>
    <w:rsid w:val="00046549"/>
    <w:rsid w:val="00047A5C"/>
    <w:rsid w:val="0005205C"/>
    <w:rsid w:val="00055D88"/>
    <w:rsid w:val="00057681"/>
    <w:rsid w:val="00057C45"/>
    <w:rsid w:val="00061166"/>
    <w:rsid w:val="0007049D"/>
    <w:rsid w:val="00072B91"/>
    <w:rsid w:val="00072CEF"/>
    <w:rsid w:val="00073553"/>
    <w:rsid w:val="00073BA3"/>
    <w:rsid w:val="0008638A"/>
    <w:rsid w:val="000909AB"/>
    <w:rsid w:val="00092C38"/>
    <w:rsid w:val="00093A6D"/>
    <w:rsid w:val="00095ED4"/>
    <w:rsid w:val="000A4F14"/>
    <w:rsid w:val="000A533F"/>
    <w:rsid w:val="000A6146"/>
    <w:rsid w:val="000A747F"/>
    <w:rsid w:val="000B190F"/>
    <w:rsid w:val="000B4A4B"/>
    <w:rsid w:val="000C0D54"/>
    <w:rsid w:val="000C11FB"/>
    <w:rsid w:val="000C1DC5"/>
    <w:rsid w:val="000C7532"/>
    <w:rsid w:val="000C7C76"/>
    <w:rsid w:val="000D0FF7"/>
    <w:rsid w:val="000D5B35"/>
    <w:rsid w:val="000D68A5"/>
    <w:rsid w:val="000E6929"/>
    <w:rsid w:val="000E6C2D"/>
    <w:rsid w:val="000E7312"/>
    <w:rsid w:val="000E7885"/>
    <w:rsid w:val="000F1019"/>
    <w:rsid w:val="000F1791"/>
    <w:rsid w:val="000F38AE"/>
    <w:rsid w:val="000F3979"/>
    <w:rsid w:val="000F7D3E"/>
    <w:rsid w:val="001007B8"/>
    <w:rsid w:val="001011AC"/>
    <w:rsid w:val="0010277B"/>
    <w:rsid w:val="0011040A"/>
    <w:rsid w:val="00113925"/>
    <w:rsid w:val="00114AFB"/>
    <w:rsid w:val="0011503F"/>
    <w:rsid w:val="00120CE2"/>
    <w:rsid w:val="001213CF"/>
    <w:rsid w:val="001215A9"/>
    <w:rsid w:val="00121D13"/>
    <w:rsid w:val="001229A1"/>
    <w:rsid w:val="00122A18"/>
    <w:rsid w:val="001246D9"/>
    <w:rsid w:val="00126DD1"/>
    <w:rsid w:val="0012739B"/>
    <w:rsid w:val="001279BC"/>
    <w:rsid w:val="001337F0"/>
    <w:rsid w:val="00135384"/>
    <w:rsid w:val="00135ED5"/>
    <w:rsid w:val="00137366"/>
    <w:rsid w:val="00137B41"/>
    <w:rsid w:val="00140709"/>
    <w:rsid w:val="0014510D"/>
    <w:rsid w:val="001507CC"/>
    <w:rsid w:val="00151148"/>
    <w:rsid w:val="00154B31"/>
    <w:rsid w:val="001553DC"/>
    <w:rsid w:val="00155F13"/>
    <w:rsid w:val="00160ABF"/>
    <w:rsid w:val="001612F1"/>
    <w:rsid w:val="00163E8A"/>
    <w:rsid w:val="00165BB5"/>
    <w:rsid w:val="001672D2"/>
    <w:rsid w:val="001676D2"/>
    <w:rsid w:val="00167E7A"/>
    <w:rsid w:val="00173F29"/>
    <w:rsid w:val="00182B3B"/>
    <w:rsid w:val="00196E90"/>
    <w:rsid w:val="001A0606"/>
    <w:rsid w:val="001A1443"/>
    <w:rsid w:val="001A64C4"/>
    <w:rsid w:val="001A656A"/>
    <w:rsid w:val="001B14D6"/>
    <w:rsid w:val="001B18F6"/>
    <w:rsid w:val="001B34D4"/>
    <w:rsid w:val="001B4701"/>
    <w:rsid w:val="001B5E9B"/>
    <w:rsid w:val="001B5F4A"/>
    <w:rsid w:val="001B6F09"/>
    <w:rsid w:val="001B759C"/>
    <w:rsid w:val="001C0C22"/>
    <w:rsid w:val="001C2A15"/>
    <w:rsid w:val="001C4562"/>
    <w:rsid w:val="001D04AB"/>
    <w:rsid w:val="001D2A30"/>
    <w:rsid w:val="001D3BBA"/>
    <w:rsid w:val="001F0374"/>
    <w:rsid w:val="001F09C6"/>
    <w:rsid w:val="001F11B3"/>
    <w:rsid w:val="001F2837"/>
    <w:rsid w:val="001F65DC"/>
    <w:rsid w:val="001F679D"/>
    <w:rsid w:val="001F7128"/>
    <w:rsid w:val="001F7A4B"/>
    <w:rsid w:val="00200932"/>
    <w:rsid w:val="00201BBB"/>
    <w:rsid w:val="00213D99"/>
    <w:rsid w:val="002152FF"/>
    <w:rsid w:val="00216CE8"/>
    <w:rsid w:val="00225248"/>
    <w:rsid w:val="002258FD"/>
    <w:rsid w:val="0023021B"/>
    <w:rsid w:val="002335F7"/>
    <w:rsid w:val="002337A2"/>
    <w:rsid w:val="00233D24"/>
    <w:rsid w:val="00235FBF"/>
    <w:rsid w:val="00236F0F"/>
    <w:rsid w:val="00240547"/>
    <w:rsid w:val="002419AC"/>
    <w:rsid w:val="00241AD5"/>
    <w:rsid w:val="0024428D"/>
    <w:rsid w:val="0024606B"/>
    <w:rsid w:val="00246EC5"/>
    <w:rsid w:val="00250144"/>
    <w:rsid w:val="00252103"/>
    <w:rsid w:val="00252FE7"/>
    <w:rsid w:val="00254274"/>
    <w:rsid w:val="00257F05"/>
    <w:rsid w:val="00265D95"/>
    <w:rsid w:val="00266061"/>
    <w:rsid w:val="0026620B"/>
    <w:rsid w:val="0026655A"/>
    <w:rsid w:val="002672C4"/>
    <w:rsid w:val="00270EA6"/>
    <w:rsid w:val="002713C4"/>
    <w:rsid w:val="00271DCF"/>
    <w:rsid w:val="002728E7"/>
    <w:rsid w:val="00272A6E"/>
    <w:rsid w:val="002735EC"/>
    <w:rsid w:val="002818C4"/>
    <w:rsid w:val="0028552F"/>
    <w:rsid w:val="002958E5"/>
    <w:rsid w:val="00297266"/>
    <w:rsid w:val="00297C27"/>
    <w:rsid w:val="00297F14"/>
    <w:rsid w:val="002A07D7"/>
    <w:rsid w:val="002A257B"/>
    <w:rsid w:val="002A4F3E"/>
    <w:rsid w:val="002B1F72"/>
    <w:rsid w:val="002B2DA1"/>
    <w:rsid w:val="002B4FC7"/>
    <w:rsid w:val="002B54B7"/>
    <w:rsid w:val="002B6535"/>
    <w:rsid w:val="002B77C4"/>
    <w:rsid w:val="002C03D4"/>
    <w:rsid w:val="002C2063"/>
    <w:rsid w:val="002C234F"/>
    <w:rsid w:val="002C23F3"/>
    <w:rsid w:val="002C2B7E"/>
    <w:rsid w:val="002D3645"/>
    <w:rsid w:val="002D37C9"/>
    <w:rsid w:val="002D4165"/>
    <w:rsid w:val="002D5FF3"/>
    <w:rsid w:val="002D677E"/>
    <w:rsid w:val="002D6CCD"/>
    <w:rsid w:val="002E05C2"/>
    <w:rsid w:val="002E16A6"/>
    <w:rsid w:val="002E4749"/>
    <w:rsid w:val="002E5E2C"/>
    <w:rsid w:val="002E6C94"/>
    <w:rsid w:val="002E7269"/>
    <w:rsid w:val="002F4F71"/>
    <w:rsid w:val="003026B4"/>
    <w:rsid w:val="0030761E"/>
    <w:rsid w:val="00312586"/>
    <w:rsid w:val="00316922"/>
    <w:rsid w:val="00316B87"/>
    <w:rsid w:val="00321E3E"/>
    <w:rsid w:val="00326D14"/>
    <w:rsid w:val="00330271"/>
    <w:rsid w:val="003351DD"/>
    <w:rsid w:val="0033660F"/>
    <w:rsid w:val="00341092"/>
    <w:rsid w:val="003453F4"/>
    <w:rsid w:val="003518AA"/>
    <w:rsid w:val="003524C2"/>
    <w:rsid w:val="00354C0B"/>
    <w:rsid w:val="003579BC"/>
    <w:rsid w:val="00360347"/>
    <w:rsid w:val="003702CC"/>
    <w:rsid w:val="003704C2"/>
    <w:rsid w:val="003809F3"/>
    <w:rsid w:val="00385F3F"/>
    <w:rsid w:val="00385F78"/>
    <w:rsid w:val="003876EF"/>
    <w:rsid w:val="00395404"/>
    <w:rsid w:val="00396D96"/>
    <w:rsid w:val="00396E1F"/>
    <w:rsid w:val="003A114D"/>
    <w:rsid w:val="003A1A8F"/>
    <w:rsid w:val="003A29B7"/>
    <w:rsid w:val="003A4561"/>
    <w:rsid w:val="003B0A63"/>
    <w:rsid w:val="003B1475"/>
    <w:rsid w:val="003B17A6"/>
    <w:rsid w:val="003B1A3B"/>
    <w:rsid w:val="003B2313"/>
    <w:rsid w:val="003B3C26"/>
    <w:rsid w:val="003B3EAB"/>
    <w:rsid w:val="003B505C"/>
    <w:rsid w:val="003B68AA"/>
    <w:rsid w:val="003C0365"/>
    <w:rsid w:val="003C639C"/>
    <w:rsid w:val="003D1A8E"/>
    <w:rsid w:val="003E07CC"/>
    <w:rsid w:val="003E0B8A"/>
    <w:rsid w:val="003E10F8"/>
    <w:rsid w:val="003E348A"/>
    <w:rsid w:val="003E6B12"/>
    <w:rsid w:val="003E748B"/>
    <w:rsid w:val="003F0D12"/>
    <w:rsid w:val="003F41B9"/>
    <w:rsid w:val="003F6DAD"/>
    <w:rsid w:val="004039F4"/>
    <w:rsid w:val="00403C3A"/>
    <w:rsid w:val="004049F3"/>
    <w:rsid w:val="00404AD2"/>
    <w:rsid w:val="00405879"/>
    <w:rsid w:val="004076E8"/>
    <w:rsid w:val="00412505"/>
    <w:rsid w:val="00422185"/>
    <w:rsid w:val="00424742"/>
    <w:rsid w:val="00430CC4"/>
    <w:rsid w:val="00430E0B"/>
    <w:rsid w:val="004310F2"/>
    <w:rsid w:val="0043151B"/>
    <w:rsid w:val="004317BB"/>
    <w:rsid w:val="004317C5"/>
    <w:rsid w:val="00431C49"/>
    <w:rsid w:val="00440495"/>
    <w:rsid w:val="004407D3"/>
    <w:rsid w:val="00444681"/>
    <w:rsid w:val="00444CE2"/>
    <w:rsid w:val="004476DA"/>
    <w:rsid w:val="00447B87"/>
    <w:rsid w:val="00450B54"/>
    <w:rsid w:val="0045314B"/>
    <w:rsid w:val="00453532"/>
    <w:rsid w:val="004570AC"/>
    <w:rsid w:val="00457E05"/>
    <w:rsid w:val="00460FAC"/>
    <w:rsid w:val="0046267C"/>
    <w:rsid w:val="00465641"/>
    <w:rsid w:val="00467544"/>
    <w:rsid w:val="0047027D"/>
    <w:rsid w:val="004726E4"/>
    <w:rsid w:val="00475EAE"/>
    <w:rsid w:val="0047657A"/>
    <w:rsid w:val="00477DCA"/>
    <w:rsid w:val="00477DF1"/>
    <w:rsid w:val="004803E6"/>
    <w:rsid w:val="00481602"/>
    <w:rsid w:val="00481BA2"/>
    <w:rsid w:val="004871A3"/>
    <w:rsid w:val="004872CE"/>
    <w:rsid w:val="00492DFB"/>
    <w:rsid w:val="004959A9"/>
    <w:rsid w:val="00497EF6"/>
    <w:rsid w:val="004A1740"/>
    <w:rsid w:val="004A25FB"/>
    <w:rsid w:val="004A54C0"/>
    <w:rsid w:val="004B2362"/>
    <w:rsid w:val="004B2C47"/>
    <w:rsid w:val="004B5694"/>
    <w:rsid w:val="004C1A0E"/>
    <w:rsid w:val="004C2D71"/>
    <w:rsid w:val="004C4218"/>
    <w:rsid w:val="004C603D"/>
    <w:rsid w:val="004D0B46"/>
    <w:rsid w:val="004D13CB"/>
    <w:rsid w:val="004D29D4"/>
    <w:rsid w:val="004D2F6F"/>
    <w:rsid w:val="004D4D35"/>
    <w:rsid w:val="004D75C8"/>
    <w:rsid w:val="004D7F50"/>
    <w:rsid w:val="004E0D00"/>
    <w:rsid w:val="004E1613"/>
    <w:rsid w:val="004E16B4"/>
    <w:rsid w:val="004E1DD9"/>
    <w:rsid w:val="004E43C0"/>
    <w:rsid w:val="004E6953"/>
    <w:rsid w:val="004E6F35"/>
    <w:rsid w:val="004F0A63"/>
    <w:rsid w:val="004F223D"/>
    <w:rsid w:val="004F2F77"/>
    <w:rsid w:val="004F3DE8"/>
    <w:rsid w:val="004F69C0"/>
    <w:rsid w:val="0050727A"/>
    <w:rsid w:val="00507E6B"/>
    <w:rsid w:val="00510CD5"/>
    <w:rsid w:val="00513887"/>
    <w:rsid w:val="00515316"/>
    <w:rsid w:val="005154A3"/>
    <w:rsid w:val="00517284"/>
    <w:rsid w:val="00520C93"/>
    <w:rsid w:val="0052137E"/>
    <w:rsid w:val="00527167"/>
    <w:rsid w:val="005356DB"/>
    <w:rsid w:val="00535CF0"/>
    <w:rsid w:val="00537376"/>
    <w:rsid w:val="00542A06"/>
    <w:rsid w:val="0054345B"/>
    <w:rsid w:val="00543D9D"/>
    <w:rsid w:val="005463A2"/>
    <w:rsid w:val="00547CCC"/>
    <w:rsid w:val="0055487A"/>
    <w:rsid w:val="005626BD"/>
    <w:rsid w:val="00562B31"/>
    <w:rsid w:val="005703BE"/>
    <w:rsid w:val="005747D7"/>
    <w:rsid w:val="005778D4"/>
    <w:rsid w:val="0058113C"/>
    <w:rsid w:val="00581551"/>
    <w:rsid w:val="0058292F"/>
    <w:rsid w:val="00587DE0"/>
    <w:rsid w:val="0059351A"/>
    <w:rsid w:val="005935D8"/>
    <w:rsid w:val="0059465E"/>
    <w:rsid w:val="00594EAB"/>
    <w:rsid w:val="005A268C"/>
    <w:rsid w:val="005A44BC"/>
    <w:rsid w:val="005A76C2"/>
    <w:rsid w:val="005B0101"/>
    <w:rsid w:val="005B05A7"/>
    <w:rsid w:val="005B43D9"/>
    <w:rsid w:val="005C12A7"/>
    <w:rsid w:val="005C1757"/>
    <w:rsid w:val="005C2337"/>
    <w:rsid w:val="005C2559"/>
    <w:rsid w:val="005C2A05"/>
    <w:rsid w:val="005C2A42"/>
    <w:rsid w:val="005C2EA2"/>
    <w:rsid w:val="005D0C92"/>
    <w:rsid w:val="005D0E33"/>
    <w:rsid w:val="005D1598"/>
    <w:rsid w:val="005D6019"/>
    <w:rsid w:val="005D734A"/>
    <w:rsid w:val="005E104B"/>
    <w:rsid w:val="005E1B82"/>
    <w:rsid w:val="005E1D7A"/>
    <w:rsid w:val="005E46C1"/>
    <w:rsid w:val="005E566D"/>
    <w:rsid w:val="005E5756"/>
    <w:rsid w:val="005E721F"/>
    <w:rsid w:val="00600CFE"/>
    <w:rsid w:val="00601217"/>
    <w:rsid w:val="00602085"/>
    <w:rsid w:val="0060589A"/>
    <w:rsid w:val="00607B10"/>
    <w:rsid w:val="00613A35"/>
    <w:rsid w:val="00616835"/>
    <w:rsid w:val="00616ADE"/>
    <w:rsid w:val="00621375"/>
    <w:rsid w:val="00621E2F"/>
    <w:rsid w:val="00624EE4"/>
    <w:rsid w:val="00627728"/>
    <w:rsid w:val="00632280"/>
    <w:rsid w:val="00636D34"/>
    <w:rsid w:val="00637D7B"/>
    <w:rsid w:val="00642F53"/>
    <w:rsid w:val="00645E27"/>
    <w:rsid w:val="00651028"/>
    <w:rsid w:val="0065186E"/>
    <w:rsid w:val="006523E2"/>
    <w:rsid w:val="0065789F"/>
    <w:rsid w:val="00661D5C"/>
    <w:rsid w:val="00662812"/>
    <w:rsid w:val="00664C44"/>
    <w:rsid w:val="00665162"/>
    <w:rsid w:val="0067569F"/>
    <w:rsid w:val="0067639A"/>
    <w:rsid w:val="006817B7"/>
    <w:rsid w:val="0068236E"/>
    <w:rsid w:val="00685DB8"/>
    <w:rsid w:val="00692044"/>
    <w:rsid w:val="006934EE"/>
    <w:rsid w:val="00695571"/>
    <w:rsid w:val="00696184"/>
    <w:rsid w:val="006A0CCA"/>
    <w:rsid w:val="006A341E"/>
    <w:rsid w:val="006A347C"/>
    <w:rsid w:val="006A49AC"/>
    <w:rsid w:val="006B28DF"/>
    <w:rsid w:val="006B290C"/>
    <w:rsid w:val="006B43A8"/>
    <w:rsid w:val="006B542D"/>
    <w:rsid w:val="006B583C"/>
    <w:rsid w:val="006B6472"/>
    <w:rsid w:val="006C6499"/>
    <w:rsid w:val="006D1460"/>
    <w:rsid w:val="006D16A9"/>
    <w:rsid w:val="006D2692"/>
    <w:rsid w:val="006D4CAD"/>
    <w:rsid w:val="006D55DE"/>
    <w:rsid w:val="006E0E2F"/>
    <w:rsid w:val="006E0F0E"/>
    <w:rsid w:val="006E6A61"/>
    <w:rsid w:val="006E7E5A"/>
    <w:rsid w:val="006F039C"/>
    <w:rsid w:val="006F0FB9"/>
    <w:rsid w:val="006F430B"/>
    <w:rsid w:val="006F4A72"/>
    <w:rsid w:val="00701CF9"/>
    <w:rsid w:val="00703100"/>
    <w:rsid w:val="00704628"/>
    <w:rsid w:val="00706068"/>
    <w:rsid w:val="00706558"/>
    <w:rsid w:val="00706B12"/>
    <w:rsid w:val="00706FE5"/>
    <w:rsid w:val="007077A1"/>
    <w:rsid w:val="00707D4C"/>
    <w:rsid w:val="00710BBA"/>
    <w:rsid w:val="00717217"/>
    <w:rsid w:val="00724C29"/>
    <w:rsid w:val="00725E6B"/>
    <w:rsid w:val="00725F45"/>
    <w:rsid w:val="00727F51"/>
    <w:rsid w:val="007326D6"/>
    <w:rsid w:val="007336A1"/>
    <w:rsid w:val="0073462D"/>
    <w:rsid w:val="00734747"/>
    <w:rsid w:val="007377AB"/>
    <w:rsid w:val="00742A72"/>
    <w:rsid w:val="00750D8B"/>
    <w:rsid w:val="00755BA4"/>
    <w:rsid w:val="0075642B"/>
    <w:rsid w:val="00760C84"/>
    <w:rsid w:val="007708E8"/>
    <w:rsid w:val="0077218A"/>
    <w:rsid w:val="00774C41"/>
    <w:rsid w:val="00782330"/>
    <w:rsid w:val="0078484D"/>
    <w:rsid w:val="00787CC7"/>
    <w:rsid w:val="00790503"/>
    <w:rsid w:val="00794F86"/>
    <w:rsid w:val="007A4300"/>
    <w:rsid w:val="007A5270"/>
    <w:rsid w:val="007A5474"/>
    <w:rsid w:val="007B01B6"/>
    <w:rsid w:val="007B1F4A"/>
    <w:rsid w:val="007B3ACE"/>
    <w:rsid w:val="007B7C61"/>
    <w:rsid w:val="007C1212"/>
    <w:rsid w:val="007C15C9"/>
    <w:rsid w:val="007C1EF1"/>
    <w:rsid w:val="007C4523"/>
    <w:rsid w:val="007C76B9"/>
    <w:rsid w:val="007C7815"/>
    <w:rsid w:val="007D6B53"/>
    <w:rsid w:val="007E0A73"/>
    <w:rsid w:val="007E75F1"/>
    <w:rsid w:val="007F23EF"/>
    <w:rsid w:val="007F4102"/>
    <w:rsid w:val="007F6234"/>
    <w:rsid w:val="007F6A57"/>
    <w:rsid w:val="008004C2"/>
    <w:rsid w:val="00800B02"/>
    <w:rsid w:val="008035B6"/>
    <w:rsid w:val="00805685"/>
    <w:rsid w:val="00810D05"/>
    <w:rsid w:val="00812360"/>
    <w:rsid w:val="008134E4"/>
    <w:rsid w:val="00814788"/>
    <w:rsid w:val="00825028"/>
    <w:rsid w:val="0082792A"/>
    <w:rsid w:val="00830A40"/>
    <w:rsid w:val="00837711"/>
    <w:rsid w:val="00842713"/>
    <w:rsid w:val="00844250"/>
    <w:rsid w:val="00846B53"/>
    <w:rsid w:val="00854BCE"/>
    <w:rsid w:val="00855E04"/>
    <w:rsid w:val="008629A4"/>
    <w:rsid w:val="0086321E"/>
    <w:rsid w:val="00863700"/>
    <w:rsid w:val="008646E0"/>
    <w:rsid w:val="00866700"/>
    <w:rsid w:val="00870F3F"/>
    <w:rsid w:val="00874746"/>
    <w:rsid w:val="008777C6"/>
    <w:rsid w:val="0088032D"/>
    <w:rsid w:val="00881DBF"/>
    <w:rsid w:val="00886565"/>
    <w:rsid w:val="00894A61"/>
    <w:rsid w:val="008A0955"/>
    <w:rsid w:val="008A607B"/>
    <w:rsid w:val="008B005C"/>
    <w:rsid w:val="008B120E"/>
    <w:rsid w:val="008C0978"/>
    <w:rsid w:val="008C194B"/>
    <w:rsid w:val="008C270C"/>
    <w:rsid w:val="008C474B"/>
    <w:rsid w:val="008C52B6"/>
    <w:rsid w:val="008C7E18"/>
    <w:rsid w:val="008D0203"/>
    <w:rsid w:val="008D0CBD"/>
    <w:rsid w:val="008D0CC0"/>
    <w:rsid w:val="008D74CB"/>
    <w:rsid w:val="008E30E2"/>
    <w:rsid w:val="008F0CEB"/>
    <w:rsid w:val="008F28A1"/>
    <w:rsid w:val="008F2AA1"/>
    <w:rsid w:val="008F3FB2"/>
    <w:rsid w:val="008F46F2"/>
    <w:rsid w:val="008F78E6"/>
    <w:rsid w:val="00902DEF"/>
    <w:rsid w:val="0090517C"/>
    <w:rsid w:val="0091058A"/>
    <w:rsid w:val="00911982"/>
    <w:rsid w:val="00912366"/>
    <w:rsid w:val="00913891"/>
    <w:rsid w:val="00915650"/>
    <w:rsid w:val="00924158"/>
    <w:rsid w:val="0092526E"/>
    <w:rsid w:val="00925D46"/>
    <w:rsid w:val="00932011"/>
    <w:rsid w:val="009378EE"/>
    <w:rsid w:val="00937F74"/>
    <w:rsid w:val="009434CA"/>
    <w:rsid w:val="009444D0"/>
    <w:rsid w:val="00945E4D"/>
    <w:rsid w:val="009503B0"/>
    <w:rsid w:val="00950DFD"/>
    <w:rsid w:val="00951A68"/>
    <w:rsid w:val="00951FCC"/>
    <w:rsid w:val="00953FF4"/>
    <w:rsid w:val="0095672E"/>
    <w:rsid w:val="00957688"/>
    <w:rsid w:val="00962315"/>
    <w:rsid w:val="0096285C"/>
    <w:rsid w:val="00963740"/>
    <w:rsid w:val="009659F0"/>
    <w:rsid w:val="00965C6E"/>
    <w:rsid w:val="00965DA7"/>
    <w:rsid w:val="00965E44"/>
    <w:rsid w:val="00965F46"/>
    <w:rsid w:val="00966187"/>
    <w:rsid w:val="0096776E"/>
    <w:rsid w:val="0097066E"/>
    <w:rsid w:val="00970A23"/>
    <w:rsid w:val="00971B64"/>
    <w:rsid w:val="00971E44"/>
    <w:rsid w:val="00972595"/>
    <w:rsid w:val="009725BB"/>
    <w:rsid w:val="009727AF"/>
    <w:rsid w:val="009738A3"/>
    <w:rsid w:val="009743EC"/>
    <w:rsid w:val="00977528"/>
    <w:rsid w:val="009825DE"/>
    <w:rsid w:val="00984DC3"/>
    <w:rsid w:val="00987578"/>
    <w:rsid w:val="00992D53"/>
    <w:rsid w:val="00992F0C"/>
    <w:rsid w:val="0099406D"/>
    <w:rsid w:val="009975D1"/>
    <w:rsid w:val="00997B47"/>
    <w:rsid w:val="00997B6E"/>
    <w:rsid w:val="009A21B7"/>
    <w:rsid w:val="009A4252"/>
    <w:rsid w:val="009A5800"/>
    <w:rsid w:val="009A5B77"/>
    <w:rsid w:val="009B0786"/>
    <w:rsid w:val="009B1AFD"/>
    <w:rsid w:val="009B1B3B"/>
    <w:rsid w:val="009B1BB4"/>
    <w:rsid w:val="009B2E39"/>
    <w:rsid w:val="009B34BB"/>
    <w:rsid w:val="009B4CB4"/>
    <w:rsid w:val="009B522E"/>
    <w:rsid w:val="009C4309"/>
    <w:rsid w:val="009C51E5"/>
    <w:rsid w:val="009D06FA"/>
    <w:rsid w:val="009D16FA"/>
    <w:rsid w:val="009D26B5"/>
    <w:rsid w:val="009D2A52"/>
    <w:rsid w:val="009D5A42"/>
    <w:rsid w:val="009E0414"/>
    <w:rsid w:val="009E266A"/>
    <w:rsid w:val="009E40DC"/>
    <w:rsid w:val="009F0065"/>
    <w:rsid w:val="009F04F5"/>
    <w:rsid w:val="009F0A56"/>
    <w:rsid w:val="009F1EC1"/>
    <w:rsid w:val="009F273B"/>
    <w:rsid w:val="009F2899"/>
    <w:rsid w:val="009F2D08"/>
    <w:rsid w:val="009F5ADD"/>
    <w:rsid w:val="00A01EB4"/>
    <w:rsid w:val="00A029A5"/>
    <w:rsid w:val="00A030A1"/>
    <w:rsid w:val="00A03EF0"/>
    <w:rsid w:val="00A06951"/>
    <w:rsid w:val="00A07011"/>
    <w:rsid w:val="00A1607D"/>
    <w:rsid w:val="00A240D4"/>
    <w:rsid w:val="00A24F56"/>
    <w:rsid w:val="00A30EA2"/>
    <w:rsid w:val="00A30F1D"/>
    <w:rsid w:val="00A31560"/>
    <w:rsid w:val="00A35795"/>
    <w:rsid w:val="00A35D91"/>
    <w:rsid w:val="00A37015"/>
    <w:rsid w:val="00A415B5"/>
    <w:rsid w:val="00A4188B"/>
    <w:rsid w:val="00A455D0"/>
    <w:rsid w:val="00A472B1"/>
    <w:rsid w:val="00A50BA5"/>
    <w:rsid w:val="00A51978"/>
    <w:rsid w:val="00A55395"/>
    <w:rsid w:val="00A56D1F"/>
    <w:rsid w:val="00A619B4"/>
    <w:rsid w:val="00A66800"/>
    <w:rsid w:val="00A70D8F"/>
    <w:rsid w:val="00A72DC6"/>
    <w:rsid w:val="00A75A03"/>
    <w:rsid w:val="00A75A7C"/>
    <w:rsid w:val="00A772E6"/>
    <w:rsid w:val="00A81116"/>
    <w:rsid w:val="00A8396C"/>
    <w:rsid w:val="00A9321B"/>
    <w:rsid w:val="00A9423E"/>
    <w:rsid w:val="00A9447C"/>
    <w:rsid w:val="00A957D3"/>
    <w:rsid w:val="00A96C83"/>
    <w:rsid w:val="00AA0EC8"/>
    <w:rsid w:val="00AA1E9D"/>
    <w:rsid w:val="00AA3E89"/>
    <w:rsid w:val="00AA6342"/>
    <w:rsid w:val="00AB6B02"/>
    <w:rsid w:val="00AB7C8D"/>
    <w:rsid w:val="00AB7E9A"/>
    <w:rsid w:val="00AB7FFB"/>
    <w:rsid w:val="00AC21D7"/>
    <w:rsid w:val="00AC37D8"/>
    <w:rsid w:val="00AC3BC6"/>
    <w:rsid w:val="00AD15FE"/>
    <w:rsid w:val="00AD3EC9"/>
    <w:rsid w:val="00AD5558"/>
    <w:rsid w:val="00AD6E13"/>
    <w:rsid w:val="00AD73A4"/>
    <w:rsid w:val="00AE71E7"/>
    <w:rsid w:val="00AE7952"/>
    <w:rsid w:val="00AF0F81"/>
    <w:rsid w:val="00AF11A2"/>
    <w:rsid w:val="00AF3BC5"/>
    <w:rsid w:val="00AF513D"/>
    <w:rsid w:val="00B012DF"/>
    <w:rsid w:val="00B03C82"/>
    <w:rsid w:val="00B04EEB"/>
    <w:rsid w:val="00B05C98"/>
    <w:rsid w:val="00B12B02"/>
    <w:rsid w:val="00B13BAA"/>
    <w:rsid w:val="00B233E8"/>
    <w:rsid w:val="00B243C1"/>
    <w:rsid w:val="00B2462C"/>
    <w:rsid w:val="00B2565B"/>
    <w:rsid w:val="00B300AC"/>
    <w:rsid w:val="00B31B0D"/>
    <w:rsid w:val="00B32A27"/>
    <w:rsid w:val="00B33F37"/>
    <w:rsid w:val="00B34049"/>
    <w:rsid w:val="00B35385"/>
    <w:rsid w:val="00B3565E"/>
    <w:rsid w:val="00B40533"/>
    <w:rsid w:val="00B408BB"/>
    <w:rsid w:val="00B41313"/>
    <w:rsid w:val="00B46F3D"/>
    <w:rsid w:val="00B47985"/>
    <w:rsid w:val="00B518B8"/>
    <w:rsid w:val="00B52820"/>
    <w:rsid w:val="00B53BB4"/>
    <w:rsid w:val="00B61E0B"/>
    <w:rsid w:val="00B62BB5"/>
    <w:rsid w:val="00B65A33"/>
    <w:rsid w:val="00B662A6"/>
    <w:rsid w:val="00B738D2"/>
    <w:rsid w:val="00B73D12"/>
    <w:rsid w:val="00B76452"/>
    <w:rsid w:val="00B77877"/>
    <w:rsid w:val="00B77AC5"/>
    <w:rsid w:val="00B80954"/>
    <w:rsid w:val="00B820DE"/>
    <w:rsid w:val="00B8271E"/>
    <w:rsid w:val="00B85940"/>
    <w:rsid w:val="00BA0C1C"/>
    <w:rsid w:val="00BA1CD9"/>
    <w:rsid w:val="00BA7AB2"/>
    <w:rsid w:val="00BB04F2"/>
    <w:rsid w:val="00BB21B6"/>
    <w:rsid w:val="00BB5A1F"/>
    <w:rsid w:val="00BB5CF4"/>
    <w:rsid w:val="00BB71AD"/>
    <w:rsid w:val="00BC075A"/>
    <w:rsid w:val="00BC491E"/>
    <w:rsid w:val="00BC4D20"/>
    <w:rsid w:val="00BD0C3A"/>
    <w:rsid w:val="00BD176D"/>
    <w:rsid w:val="00BD330B"/>
    <w:rsid w:val="00BD42FE"/>
    <w:rsid w:val="00BD4C85"/>
    <w:rsid w:val="00BE1345"/>
    <w:rsid w:val="00BE1B91"/>
    <w:rsid w:val="00BE547C"/>
    <w:rsid w:val="00BF0653"/>
    <w:rsid w:val="00BF1CA0"/>
    <w:rsid w:val="00BF4486"/>
    <w:rsid w:val="00BF5ABA"/>
    <w:rsid w:val="00C0078E"/>
    <w:rsid w:val="00C01C6F"/>
    <w:rsid w:val="00C056C3"/>
    <w:rsid w:val="00C05BA1"/>
    <w:rsid w:val="00C062CF"/>
    <w:rsid w:val="00C0683C"/>
    <w:rsid w:val="00C110A0"/>
    <w:rsid w:val="00C14BF3"/>
    <w:rsid w:val="00C17206"/>
    <w:rsid w:val="00C1767C"/>
    <w:rsid w:val="00C207F8"/>
    <w:rsid w:val="00C22102"/>
    <w:rsid w:val="00C23685"/>
    <w:rsid w:val="00C2631A"/>
    <w:rsid w:val="00C34A28"/>
    <w:rsid w:val="00C4091B"/>
    <w:rsid w:val="00C436E8"/>
    <w:rsid w:val="00C441DC"/>
    <w:rsid w:val="00C4711B"/>
    <w:rsid w:val="00C51AA3"/>
    <w:rsid w:val="00C52297"/>
    <w:rsid w:val="00C52806"/>
    <w:rsid w:val="00C53A2E"/>
    <w:rsid w:val="00C553C4"/>
    <w:rsid w:val="00C629DC"/>
    <w:rsid w:val="00C63452"/>
    <w:rsid w:val="00C63FF4"/>
    <w:rsid w:val="00C6724B"/>
    <w:rsid w:val="00C71DAF"/>
    <w:rsid w:val="00C72804"/>
    <w:rsid w:val="00C72EF0"/>
    <w:rsid w:val="00C72F85"/>
    <w:rsid w:val="00C7376C"/>
    <w:rsid w:val="00C761CD"/>
    <w:rsid w:val="00C764E3"/>
    <w:rsid w:val="00C80339"/>
    <w:rsid w:val="00C80A04"/>
    <w:rsid w:val="00C82B7C"/>
    <w:rsid w:val="00C846E2"/>
    <w:rsid w:val="00C86467"/>
    <w:rsid w:val="00C8646C"/>
    <w:rsid w:val="00C87710"/>
    <w:rsid w:val="00C87DBC"/>
    <w:rsid w:val="00C90566"/>
    <w:rsid w:val="00C909CE"/>
    <w:rsid w:val="00C90BF7"/>
    <w:rsid w:val="00C94320"/>
    <w:rsid w:val="00C9580C"/>
    <w:rsid w:val="00C96502"/>
    <w:rsid w:val="00C973BD"/>
    <w:rsid w:val="00CA11F1"/>
    <w:rsid w:val="00CA14F5"/>
    <w:rsid w:val="00CA366D"/>
    <w:rsid w:val="00CA4BA9"/>
    <w:rsid w:val="00CA5D47"/>
    <w:rsid w:val="00CA5EDB"/>
    <w:rsid w:val="00CA6108"/>
    <w:rsid w:val="00CA629B"/>
    <w:rsid w:val="00CA7A75"/>
    <w:rsid w:val="00CB07C7"/>
    <w:rsid w:val="00CB0B26"/>
    <w:rsid w:val="00CB21E0"/>
    <w:rsid w:val="00CB4ACE"/>
    <w:rsid w:val="00CB739E"/>
    <w:rsid w:val="00CB79D3"/>
    <w:rsid w:val="00CB7A38"/>
    <w:rsid w:val="00CC72CE"/>
    <w:rsid w:val="00CC74A6"/>
    <w:rsid w:val="00CC79E1"/>
    <w:rsid w:val="00CC7E8E"/>
    <w:rsid w:val="00CD13D0"/>
    <w:rsid w:val="00CD1B37"/>
    <w:rsid w:val="00CD2845"/>
    <w:rsid w:val="00CD5091"/>
    <w:rsid w:val="00CD57EF"/>
    <w:rsid w:val="00CD5C60"/>
    <w:rsid w:val="00CD6C84"/>
    <w:rsid w:val="00CE02CC"/>
    <w:rsid w:val="00CE459A"/>
    <w:rsid w:val="00CE520E"/>
    <w:rsid w:val="00CE59F9"/>
    <w:rsid w:val="00CF289B"/>
    <w:rsid w:val="00CF313C"/>
    <w:rsid w:val="00CF3849"/>
    <w:rsid w:val="00D02AB0"/>
    <w:rsid w:val="00D032ED"/>
    <w:rsid w:val="00D03382"/>
    <w:rsid w:val="00D06BD1"/>
    <w:rsid w:val="00D102FD"/>
    <w:rsid w:val="00D12862"/>
    <w:rsid w:val="00D1313A"/>
    <w:rsid w:val="00D169D1"/>
    <w:rsid w:val="00D16EBB"/>
    <w:rsid w:val="00D2007A"/>
    <w:rsid w:val="00D21AFC"/>
    <w:rsid w:val="00D22D5C"/>
    <w:rsid w:val="00D26851"/>
    <w:rsid w:val="00D30EAC"/>
    <w:rsid w:val="00D324CB"/>
    <w:rsid w:val="00D3442D"/>
    <w:rsid w:val="00D34E21"/>
    <w:rsid w:val="00D3625A"/>
    <w:rsid w:val="00D41CCB"/>
    <w:rsid w:val="00D4253C"/>
    <w:rsid w:val="00D44271"/>
    <w:rsid w:val="00D50B57"/>
    <w:rsid w:val="00D50C6D"/>
    <w:rsid w:val="00D55A7F"/>
    <w:rsid w:val="00D55F07"/>
    <w:rsid w:val="00D56D84"/>
    <w:rsid w:val="00D613C7"/>
    <w:rsid w:val="00D623DA"/>
    <w:rsid w:val="00D6320F"/>
    <w:rsid w:val="00D64151"/>
    <w:rsid w:val="00D654F7"/>
    <w:rsid w:val="00D70B67"/>
    <w:rsid w:val="00D70E59"/>
    <w:rsid w:val="00D716E6"/>
    <w:rsid w:val="00D752C7"/>
    <w:rsid w:val="00D75323"/>
    <w:rsid w:val="00D92252"/>
    <w:rsid w:val="00D93E33"/>
    <w:rsid w:val="00D9486F"/>
    <w:rsid w:val="00D9720F"/>
    <w:rsid w:val="00DA7112"/>
    <w:rsid w:val="00DA74DA"/>
    <w:rsid w:val="00DB0EF1"/>
    <w:rsid w:val="00DB2774"/>
    <w:rsid w:val="00DB3264"/>
    <w:rsid w:val="00DB511F"/>
    <w:rsid w:val="00DB5715"/>
    <w:rsid w:val="00DB7EEF"/>
    <w:rsid w:val="00DC0D1C"/>
    <w:rsid w:val="00DC1661"/>
    <w:rsid w:val="00DC1F3B"/>
    <w:rsid w:val="00DC21EE"/>
    <w:rsid w:val="00DC3E3B"/>
    <w:rsid w:val="00DC4CC0"/>
    <w:rsid w:val="00DC6855"/>
    <w:rsid w:val="00DD26A7"/>
    <w:rsid w:val="00DD39DB"/>
    <w:rsid w:val="00DD6EF0"/>
    <w:rsid w:val="00DD7234"/>
    <w:rsid w:val="00DD7C5D"/>
    <w:rsid w:val="00DE12F7"/>
    <w:rsid w:val="00DE220B"/>
    <w:rsid w:val="00DF4A05"/>
    <w:rsid w:val="00DF546C"/>
    <w:rsid w:val="00DF7210"/>
    <w:rsid w:val="00E00E07"/>
    <w:rsid w:val="00E03F26"/>
    <w:rsid w:val="00E04A3A"/>
    <w:rsid w:val="00E04C83"/>
    <w:rsid w:val="00E07900"/>
    <w:rsid w:val="00E107C2"/>
    <w:rsid w:val="00E134D4"/>
    <w:rsid w:val="00E141D3"/>
    <w:rsid w:val="00E16C31"/>
    <w:rsid w:val="00E213B7"/>
    <w:rsid w:val="00E22AA4"/>
    <w:rsid w:val="00E238FE"/>
    <w:rsid w:val="00E24ECA"/>
    <w:rsid w:val="00E31A2D"/>
    <w:rsid w:val="00E32BB4"/>
    <w:rsid w:val="00E36259"/>
    <w:rsid w:val="00E37A26"/>
    <w:rsid w:val="00E41C28"/>
    <w:rsid w:val="00E420F8"/>
    <w:rsid w:val="00E42651"/>
    <w:rsid w:val="00E43CE6"/>
    <w:rsid w:val="00E458AA"/>
    <w:rsid w:val="00E53EAC"/>
    <w:rsid w:val="00E56E58"/>
    <w:rsid w:val="00E56FEB"/>
    <w:rsid w:val="00E615C4"/>
    <w:rsid w:val="00E61688"/>
    <w:rsid w:val="00E640AE"/>
    <w:rsid w:val="00E65EBA"/>
    <w:rsid w:val="00E66009"/>
    <w:rsid w:val="00E66073"/>
    <w:rsid w:val="00E6786C"/>
    <w:rsid w:val="00E73ED2"/>
    <w:rsid w:val="00E773F5"/>
    <w:rsid w:val="00E85F91"/>
    <w:rsid w:val="00E8642D"/>
    <w:rsid w:val="00E87099"/>
    <w:rsid w:val="00E918C0"/>
    <w:rsid w:val="00E91DF3"/>
    <w:rsid w:val="00E9221F"/>
    <w:rsid w:val="00E94A3C"/>
    <w:rsid w:val="00E964E0"/>
    <w:rsid w:val="00EA0AB9"/>
    <w:rsid w:val="00EA13A6"/>
    <w:rsid w:val="00EA28FC"/>
    <w:rsid w:val="00EA31FD"/>
    <w:rsid w:val="00EA4D84"/>
    <w:rsid w:val="00EA593E"/>
    <w:rsid w:val="00EA6190"/>
    <w:rsid w:val="00EA6C4A"/>
    <w:rsid w:val="00EB1011"/>
    <w:rsid w:val="00EC2269"/>
    <w:rsid w:val="00EC2788"/>
    <w:rsid w:val="00EC3DF0"/>
    <w:rsid w:val="00ED2305"/>
    <w:rsid w:val="00ED24D9"/>
    <w:rsid w:val="00ED26F3"/>
    <w:rsid w:val="00ED2885"/>
    <w:rsid w:val="00ED43F6"/>
    <w:rsid w:val="00ED4EF5"/>
    <w:rsid w:val="00ED6449"/>
    <w:rsid w:val="00EE01B7"/>
    <w:rsid w:val="00EE0DF1"/>
    <w:rsid w:val="00EE368F"/>
    <w:rsid w:val="00EE3FD0"/>
    <w:rsid w:val="00EE544B"/>
    <w:rsid w:val="00EF059B"/>
    <w:rsid w:val="00EF0768"/>
    <w:rsid w:val="00EF3E36"/>
    <w:rsid w:val="00EF5B3A"/>
    <w:rsid w:val="00EF639F"/>
    <w:rsid w:val="00F0167E"/>
    <w:rsid w:val="00F0283E"/>
    <w:rsid w:val="00F03022"/>
    <w:rsid w:val="00F0347B"/>
    <w:rsid w:val="00F04896"/>
    <w:rsid w:val="00F06636"/>
    <w:rsid w:val="00F06DAD"/>
    <w:rsid w:val="00F07442"/>
    <w:rsid w:val="00F10980"/>
    <w:rsid w:val="00F11193"/>
    <w:rsid w:val="00F11AD4"/>
    <w:rsid w:val="00F12C00"/>
    <w:rsid w:val="00F132E7"/>
    <w:rsid w:val="00F21C36"/>
    <w:rsid w:val="00F23D4D"/>
    <w:rsid w:val="00F26984"/>
    <w:rsid w:val="00F30909"/>
    <w:rsid w:val="00F31381"/>
    <w:rsid w:val="00F33947"/>
    <w:rsid w:val="00F35CBB"/>
    <w:rsid w:val="00F3685E"/>
    <w:rsid w:val="00F36F90"/>
    <w:rsid w:val="00F37BED"/>
    <w:rsid w:val="00F40171"/>
    <w:rsid w:val="00F42127"/>
    <w:rsid w:val="00F46F42"/>
    <w:rsid w:val="00F51115"/>
    <w:rsid w:val="00F53580"/>
    <w:rsid w:val="00F6257D"/>
    <w:rsid w:val="00F634AF"/>
    <w:rsid w:val="00F64707"/>
    <w:rsid w:val="00F652ED"/>
    <w:rsid w:val="00F66569"/>
    <w:rsid w:val="00F70296"/>
    <w:rsid w:val="00F71BC2"/>
    <w:rsid w:val="00F71E93"/>
    <w:rsid w:val="00F73FBA"/>
    <w:rsid w:val="00F74A9B"/>
    <w:rsid w:val="00F85853"/>
    <w:rsid w:val="00F90C34"/>
    <w:rsid w:val="00F9210F"/>
    <w:rsid w:val="00F92D6C"/>
    <w:rsid w:val="00F97B26"/>
    <w:rsid w:val="00FA0812"/>
    <w:rsid w:val="00FA510D"/>
    <w:rsid w:val="00FA6718"/>
    <w:rsid w:val="00FB14CB"/>
    <w:rsid w:val="00FB15C5"/>
    <w:rsid w:val="00FB2403"/>
    <w:rsid w:val="00FB32F3"/>
    <w:rsid w:val="00FB5732"/>
    <w:rsid w:val="00FB6629"/>
    <w:rsid w:val="00FB7152"/>
    <w:rsid w:val="00FC1555"/>
    <w:rsid w:val="00FC238E"/>
    <w:rsid w:val="00FC2957"/>
    <w:rsid w:val="00FC3483"/>
    <w:rsid w:val="00FC361F"/>
    <w:rsid w:val="00FD01EF"/>
    <w:rsid w:val="00FD26F1"/>
    <w:rsid w:val="00FD4690"/>
    <w:rsid w:val="00FD4DE2"/>
    <w:rsid w:val="00FD4F70"/>
    <w:rsid w:val="00FD509D"/>
    <w:rsid w:val="00FD53E4"/>
    <w:rsid w:val="00FE0356"/>
    <w:rsid w:val="00FE234D"/>
    <w:rsid w:val="00FE7CDC"/>
    <w:rsid w:val="00FF07C3"/>
    <w:rsid w:val="00FF2750"/>
    <w:rsid w:val="00FF3848"/>
    <w:rsid w:val="00FF4E64"/>
    <w:rsid w:val="00FF5BC5"/>
    <w:rsid w:val="00FF7564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E9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sz w:val="20"/>
      <w:lang w:val="en-US"/>
    </w:rPr>
  </w:style>
  <w:style w:type="paragraph" w:styleId="Nagwek3">
    <w:name w:val="heading 3"/>
    <w:aliases w:val="H3,h3,h31,h32,h33,h34"/>
    <w:basedOn w:val="Normalny"/>
    <w:next w:val="Normalny"/>
    <w:qFormat/>
    <w:pPr>
      <w:keepNext/>
      <w:autoSpaceDE/>
      <w:autoSpaceDN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qFormat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tekstwstpny">
    <w:name w:val="tekst wstępny"/>
    <w:basedOn w:val="Normalny"/>
    <w:pPr>
      <w:suppressAutoHyphens/>
      <w:spacing w:before="60" w:after="60"/>
    </w:pPr>
  </w:style>
  <w:style w:type="paragraph" w:styleId="Tekstpodstawowywcity">
    <w:name w:val="Body Text Indent"/>
    <w:basedOn w:val="Normalny"/>
    <w:pPr>
      <w:tabs>
        <w:tab w:val="left" w:pos="0"/>
      </w:tabs>
      <w:jc w:val="both"/>
    </w:pPr>
    <w:rPr>
      <w:color w:val="FF000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Mjstandard">
    <w:name w:val="Mój standard"/>
    <w:basedOn w:val="Normalny"/>
    <w:pPr>
      <w:numPr>
        <w:numId w:val="5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pPr>
      <w:numPr>
        <w:numId w:val="6"/>
      </w:numPr>
      <w:jc w:val="both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autoSpaceDE/>
      <w:autoSpaceDN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pPr>
      <w:autoSpaceDE/>
      <w:autoSpaceDN/>
    </w:pPr>
    <w:rPr>
      <w:rFonts w:cs="Times New Roman"/>
      <w:color w:val="000000"/>
      <w:sz w:val="20"/>
      <w:szCs w:val="20"/>
    </w:rPr>
  </w:style>
  <w:style w:type="character" w:styleId="Odwoaniedokomentarza">
    <w:name w:val="annotation reference"/>
    <w:semiHidden/>
    <w:rPr>
      <w:sz w:val="16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center"/>
    </w:pPr>
    <w:rPr>
      <w:b/>
      <w:sz w:val="24"/>
    </w:rPr>
  </w:style>
  <w:style w:type="table" w:styleId="Tabela-Siatka">
    <w:name w:val="Table Grid"/>
    <w:basedOn w:val="Standardowy"/>
    <w:rsid w:val="00B2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2565B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Tematkomentarza">
    <w:name w:val="annotation subject"/>
    <w:basedOn w:val="Tekstkomentarza"/>
    <w:next w:val="Tekstkomentarza"/>
    <w:semiHidden/>
    <w:rsid w:val="0075642B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817B7"/>
    <w:rPr>
      <w:rFonts w:ascii="Arial" w:hAnsi="Arial" w:cs="Arial"/>
      <w:sz w:val="22"/>
      <w:szCs w:val="22"/>
    </w:rPr>
  </w:style>
  <w:style w:type="character" w:customStyle="1" w:styleId="c101">
    <w:name w:val="c101"/>
    <w:rsid w:val="00002B2F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B820DE"/>
    <w:pPr>
      <w:ind w:left="720"/>
      <w:contextualSpacing/>
    </w:pPr>
  </w:style>
  <w:style w:type="paragraph" w:customStyle="1" w:styleId="ArticleL1">
    <w:name w:val="Article_L1"/>
    <w:basedOn w:val="Normalny"/>
    <w:next w:val="Normalny"/>
    <w:rsid w:val="00297F14"/>
    <w:pPr>
      <w:numPr>
        <w:numId w:val="29"/>
      </w:numPr>
      <w:autoSpaceDE/>
      <w:autoSpaceDN/>
      <w:spacing w:before="480" w:after="240"/>
      <w:jc w:val="center"/>
      <w:outlineLvl w:val="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ArticleL2">
    <w:name w:val="Article_L2"/>
    <w:basedOn w:val="ArticleL1"/>
    <w:next w:val="Normalny"/>
    <w:link w:val="ArticleL2Char"/>
    <w:rsid w:val="00297F14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rsid w:val="00297F14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297F14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297F14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rsid w:val="00297F14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rsid w:val="00297F14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rsid w:val="00297F14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297F14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link w:val="ArticleL2"/>
    <w:rsid w:val="00297F14"/>
    <w:rPr>
      <w:sz w:val="24"/>
      <w:lang w:val="en-US" w:eastAsia="en-US"/>
    </w:rPr>
  </w:style>
  <w:style w:type="paragraph" w:styleId="Poprawka">
    <w:name w:val="Revision"/>
    <w:hidden/>
    <w:uiPriority w:val="99"/>
    <w:semiHidden/>
    <w:rsid w:val="00AF11A2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196E9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6523</Words>
  <Characters>39144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45576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https://helpdesk.si-alma.pl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2019-02-06T06:08:00Z</dcterms:created>
  <dcterms:modified xsi:type="dcterms:W3CDTF">2019-02-15T08:26:00Z</dcterms:modified>
</cp:coreProperties>
</file>