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E6" w:rsidRDefault="00DA1EE6" w:rsidP="002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E6" w:rsidRDefault="00DA1EE6" w:rsidP="002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A1B" w:rsidRPr="004C2867" w:rsidRDefault="008B0D47" w:rsidP="002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dodatkowa za 2017</w:t>
      </w:r>
      <w:r w:rsidR="002C3A1B" w:rsidRPr="004C2867">
        <w:rPr>
          <w:rFonts w:ascii="Times New Roman" w:hAnsi="Times New Roman" w:cs="Times New Roman"/>
          <w:b/>
          <w:bCs/>
        </w:rPr>
        <w:t xml:space="preserve"> r.</w:t>
      </w:r>
    </w:p>
    <w:p w:rsidR="00603EFB" w:rsidRPr="004C2867" w:rsidRDefault="00603EFB" w:rsidP="002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8" w:rsidRPr="004C2867" w:rsidRDefault="00726538" w:rsidP="002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3A1B" w:rsidRPr="004C2867" w:rsidRDefault="00F267B6" w:rsidP="002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C3A1B" w:rsidRPr="004C2867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)</w:t>
      </w:r>
      <w:r w:rsidR="002C3A1B" w:rsidRPr="004C2867">
        <w:rPr>
          <w:rFonts w:ascii="Times New Roman" w:hAnsi="Times New Roman" w:cs="Times New Roman"/>
        </w:rPr>
        <w:t>. Informacje uzupełniające o środkach trwałych, wartościach niematerialnych i prawych:</w:t>
      </w:r>
    </w:p>
    <w:p w:rsidR="00603EFB" w:rsidRPr="004C2867" w:rsidRDefault="00603EFB" w:rsidP="00183047">
      <w:pPr>
        <w:pStyle w:val="Bezodstpw"/>
      </w:pPr>
    </w:p>
    <w:p w:rsidR="00AF0A11" w:rsidRPr="004C2867" w:rsidRDefault="002C3A1B" w:rsidP="002C3A1B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Rzeczowe aktywa trwałe - Środki trwałe</w:t>
      </w:r>
    </w:p>
    <w:p w:rsidR="00330D32" w:rsidRPr="004C2867" w:rsidRDefault="00330D32" w:rsidP="002C3A1B">
      <w:pPr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2127"/>
        <w:gridCol w:w="1842"/>
        <w:gridCol w:w="1701"/>
        <w:gridCol w:w="1701"/>
        <w:gridCol w:w="1701"/>
      </w:tblGrid>
      <w:tr w:rsidR="00603EFB" w:rsidRPr="004C2867" w:rsidTr="00330D32">
        <w:trPr>
          <w:trHeight w:val="1386"/>
        </w:trPr>
        <w:tc>
          <w:tcPr>
            <w:tcW w:w="2127" w:type="dxa"/>
            <w:vAlign w:val="center"/>
          </w:tcPr>
          <w:p w:rsidR="00603EFB" w:rsidRPr="004C2867" w:rsidRDefault="00603EFB" w:rsidP="0060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Nazwa grupy</w:t>
            </w:r>
          </w:p>
          <w:p w:rsidR="00603EFB" w:rsidRPr="004C2867" w:rsidRDefault="00603EFB" w:rsidP="0060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składników majątku</w:t>
            </w:r>
          </w:p>
          <w:p w:rsidR="00603EFB" w:rsidRPr="004C2867" w:rsidRDefault="00603EFB" w:rsidP="00603EF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trwałego</w:t>
            </w:r>
          </w:p>
        </w:tc>
        <w:tc>
          <w:tcPr>
            <w:tcW w:w="1842" w:type="dxa"/>
            <w:vAlign w:val="center"/>
          </w:tcPr>
          <w:p w:rsidR="00603EFB" w:rsidRPr="004C2867" w:rsidRDefault="00603EFB" w:rsidP="0060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Stan na początek</w:t>
            </w:r>
          </w:p>
          <w:p w:rsidR="00603EFB" w:rsidRPr="004C2867" w:rsidRDefault="00603EFB" w:rsidP="0060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roku</w:t>
            </w:r>
          </w:p>
          <w:p w:rsidR="00603EFB" w:rsidRPr="004C2867" w:rsidRDefault="00603EFB" w:rsidP="00603EF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obrotowego</w:t>
            </w:r>
          </w:p>
        </w:tc>
        <w:tc>
          <w:tcPr>
            <w:tcW w:w="1701" w:type="dxa"/>
            <w:vAlign w:val="center"/>
          </w:tcPr>
          <w:p w:rsidR="00603EFB" w:rsidRPr="004C2867" w:rsidRDefault="00603EFB" w:rsidP="00603EFB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Przychody</w:t>
            </w:r>
          </w:p>
        </w:tc>
        <w:tc>
          <w:tcPr>
            <w:tcW w:w="1701" w:type="dxa"/>
            <w:vAlign w:val="center"/>
          </w:tcPr>
          <w:p w:rsidR="00603EFB" w:rsidRPr="004C2867" w:rsidRDefault="00603EFB" w:rsidP="00603EF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Rozchody</w:t>
            </w:r>
          </w:p>
        </w:tc>
        <w:tc>
          <w:tcPr>
            <w:tcW w:w="1701" w:type="dxa"/>
            <w:vAlign w:val="center"/>
          </w:tcPr>
          <w:p w:rsidR="00603EFB" w:rsidRPr="004C2867" w:rsidRDefault="00603EFB" w:rsidP="0060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Stan na</w:t>
            </w:r>
          </w:p>
          <w:p w:rsidR="00603EFB" w:rsidRPr="004C2867" w:rsidRDefault="00603EFB" w:rsidP="0060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koniec roku</w:t>
            </w:r>
          </w:p>
          <w:p w:rsidR="00603EFB" w:rsidRPr="004C2867" w:rsidRDefault="00603EFB" w:rsidP="00603EF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obrotowego</w:t>
            </w:r>
          </w:p>
        </w:tc>
      </w:tr>
      <w:tr w:rsidR="00C627DE" w:rsidRPr="004C2867" w:rsidTr="00330D32">
        <w:trPr>
          <w:trHeight w:val="964"/>
        </w:trPr>
        <w:tc>
          <w:tcPr>
            <w:tcW w:w="2127" w:type="dxa"/>
            <w:vAlign w:val="center"/>
          </w:tcPr>
          <w:p w:rsidR="00C627DE" w:rsidRPr="004C2867" w:rsidRDefault="00C627DE" w:rsidP="0060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Grunty (w tym prawo użytkowania gruntu)</w:t>
            </w:r>
          </w:p>
        </w:tc>
        <w:tc>
          <w:tcPr>
            <w:tcW w:w="1842" w:type="dxa"/>
            <w:vAlign w:val="center"/>
          </w:tcPr>
          <w:p w:rsidR="00C627DE" w:rsidRPr="004C2867" w:rsidRDefault="00C627DE" w:rsidP="00C627DE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4.649.405,60</w:t>
            </w:r>
          </w:p>
        </w:tc>
        <w:tc>
          <w:tcPr>
            <w:tcW w:w="1701" w:type="dxa"/>
            <w:vAlign w:val="center"/>
          </w:tcPr>
          <w:p w:rsidR="00C627DE" w:rsidRPr="004C2867" w:rsidRDefault="00C627DE" w:rsidP="00E16E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627DE" w:rsidRPr="004C2867" w:rsidRDefault="00C627DE" w:rsidP="00E16E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627DE" w:rsidRPr="004C2867" w:rsidRDefault="00C627DE" w:rsidP="00102B33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4.649.405,60</w:t>
            </w:r>
          </w:p>
        </w:tc>
      </w:tr>
      <w:tr w:rsidR="00C627DE" w:rsidRPr="004C2867" w:rsidTr="00330D32">
        <w:trPr>
          <w:trHeight w:val="964"/>
        </w:trPr>
        <w:tc>
          <w:tcPr>
            <w:tcW w:w="2127" w:type="dxa"/>
            <w:vAlign w:val="center"/>
          </w:tcPr>
          <w:p w:rsidR="00C627DE" w:rsidRPr="004C2867" w:rsidRDefault="00C627DE" w:rsidP="002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Budynki, lokale i</w:t>
            </w:r>
          </w:p>
          <w:p w:rsidR="00C627DE" w:rsidRPr="004C2867" w:rsidRDefault="00C627DE" w:rsidP="002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obiekty inżynierii</w:t>
            </w:r>
          </w:p>
          <w:p w:rsidR="00C627DE" w:rsidRPr="004C2867" w:rsidRDefault="00C627DE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lądowej i wodnej</w:t>
            </w:r>
          </w:p>
        </w:tc>
        <w:tc>
          <w:tcPr>
            <w:tcW w:w="1842" w:type="dxa"/>
            <w:vAlign w:val="center"/>
          </w:tcPr>
          <w:p w:rsidR="00C627DE" w:rsidRPr="004C2867" w:rsidRDefault="00C627DE" w:rsidP="00C627DE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20.946.424.36</w:t>
            </w:r>
          </w:p>
        </w:tc>
        <w:tc>
          <w:tcPr>
            <w:tcW w:w="1701" w:type="dxa"/>
            <w:vAlign w:val="center"/>
          </w:tcPr>
          <w:p w:rsidR="00C627DE" w:rsidRPr="004C2867" w:rsidRDefault="00C627DE" w:rsidP="00102B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1.078.500,11</w:t>
            </w:r>
          </w:p>
        </w:tc>
        <w:tc>
          <w:tcPr>
            <w:tcW w:w="1701" w:type="dxa"/>
            <w:vAlign w:val="center"/>
          </w:tcPr>
          <w:p w:rsidR="00C627DE" w:rsidRPr="004C2867" w:rsidRDefault="00C627DE" w:rsidP="00102B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101.559,55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102B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21.923.364,92</w:t>
            </w:r>
          </w:p>
        </w:tc>
      </w:tr>
      <w:tr w:rsidR="00C627DE" w:rsidRPr="004C2867" w:rsidTr="00330D32">
        <w:trPr>
          <w:trHeight w:val="964"/>
        </w:trPr>
        <w:tc>
          <w:tcPr>
            <w:tcW w:w="2127" w:type="dxa"/>
            <w:vAlign w:val="center"/>
          </w:tcPr>
          <w:p w:rsidR="00C627DE" w:rsidRPr="004C2867" w:rsidRDefault="00C627DE" w:rsidP="002C3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Urządzenia</w:t>
            </w:r>
          </w:p>
          <w:p w:rsidR="00C627DE" w:rsidRPr="004C2867" w:rsidRDefault="00C627DE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techniczne i maszyny</w:t>
            </w:r>
          </w:p>
        </w:tc>
        <w:tc>
          <w:tcPr>
            <w:tcW w:w="1842" w:type="dxa"/>
            <w:vAlign w:val="center"/>
          </w:tcPr>
          <w:p w:rsidR="00C627DE" w:rsidRPr="004C2867" w:rsidRDefault="00C627DE" w:rsidP="00C627DE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2.010.110,28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102B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144.566,72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102B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24.300,81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1D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2.130.376,19</w:t>
            </w:r>
          </w:p>
        </w:tc>
      </w:tr>
      <w:tr w:rsidR="00C627DE" w:rsidRPr="004C2867" w:rsidTr="00330D32">
        <w:trPr>
          <w:trHeight w:val="964"/>
        </w:trPr>
        <w:tc>
          <w:tcPr>
            <w:tcW w:w="2127" w:type="dxa"/>
            <w:vAlign w:val="center"/>
          </w:tcPr>
          <w:p w:rsidR="00C627DE" w:rsidRPr="004C2867" w:rsidRDefault="00C627DE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Środki transportu</w:t>
            </w:r>
          </w:p>
        </w:tc>
        <w:tc>
          <w:tcPr>
            <w:tcW w:w="1842" w:type="dxa"/>
            <w:vAlign w:val="center"/>
          </w:tcPr>
          <w:p w:rsidR="00C627DE" w:rsidRPr="004C2867" w:rsidRDefault="00C627DE" w:rsidP="00C627DE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1.993.369,12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E16E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243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E16EC9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1.993.369,12</w:t>
            </w:r>
          </w:p>
        </w:tc>
      </w:tr>
      <w:tr w:rsidR="00C627DE" w:rsidRPr="004C2867" w:rsidTr="00330D32">
        <w:trPr>
          <w:trHeight w:val="964"/>
        </w:trPr>
        <w:tc>
          <w:tcPr>
            <w:tcW w:w="2127" w:type="dxa"/>
            <w:vAlign w:val="center"/>
          </w:tcPr>
          <w:p w:rsidR="00C627DE" w:rsidRPr="004C2867" w:rsidRDefault="00C627DE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Inne środki trwałe</w:t>
            </w:r>
          </w:p>
        </w:tc>
        <w:tc>
          <w:tcPr>
            <w:tcW w:w="1842" w:type="dxa"/>
            <w:vAlign w:val="center"/>
          </w:tcPr>
          <w:p w:rsidR="00C627DE" w:rsidRPr="004C2867" w:rsidRDefault="00C627DE" w:rsidP="00C627DE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14.762.922,53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243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1.617.014,36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243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65.130,62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E16E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16.314.806,27</w:t>
            </w:r>
          </w:p>
        </w:tc>
      </w:tr>
      <w:tr w:rsidR="00C627DE" w:rsidRPr="004C2867" w:rsidTr="00330D32">
        <w:trPr>
          <w:trHeight w:val="964"/>
        </w:trPr>
        <w:tc>
          <w:tcPr>
            <w:tcW w:w="2127" w:type="dxa"/>
            <w:vAlign w:val="center"/>
          </w:tcPr>
          <w:p w:rsidR="00C627DE" w:rsidRPr="004C2867" w:rsidRDefault="00C627DE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Inwestycje rozpoczęte</w:t>
            </w:r>
          </w:p>
        </w:tc>
        <w:tc>
          <w:tcPr>
            <w:tcW w:w="1842" w:type="dxa"/>
            <w:vAlign w:val="center"/>
          </w:tcPr>
          <w:p w:rsidR="00C627DE" w:rsidRPr="004C2867" w:rsidRDefault="00C627DE" w:rsidP="00C627DE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1.717.993,27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E16E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6.290.588,09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6D35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1.106.820,76</w:t>
            </w:r>
          </w:p>
        </w:tc>
        <w:tc>
          <w:tcPr>
            <w:tcW w:w="1701" w:type="dxa"/>
            <w:vAlign w:val="center"/>
          </w:tcPr>
          <w:p w:rsidR="00C627DE" w:rsidRPr="004C2867" w:rsidRDefault="00AE4315" w:rsidP="00C00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6.901.760,60</w:t>
            </w:r>
          </w:p>
        </w:tc>
      </w:tr>
      <w:tr w:rsidR="00C627DE" w:rsidRPr="004C2867" w:rsidTr="00330D32">
        <w:trPr>
          <w:trHeight w:val="964"/>
        </w:trPr>
        <w:tc>
          <w:tcPr>
            <w:tcW w:w="2127" w:type="dxa"/>
            <w:vAlign w:val="center"/>
          </w:tcPr>
          <w:p w:rsidR="00C627DE" w:rsidRPr="004C2867" w:rsidRDefault="00C627DE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842" w:type="dxa"/>
            <w:vAlign w:val="center"/>
          </w:tcPr>
          <w:p w:rsidR="00C627DE" w:rsidRPr="004C2867" w:rsidRDefault="00C627DE" w:rsidP="00C627DE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46.080.225,16</w:t>
            </w:r>
          </w:p>
        </w:tc>
        <w:tc>
          <w:tcPr>
            <w:tcW w:w="1701" w:type="dxa"/>
            <w:vAlign w:val="center"/>
          </w:tcPr>
          <w:p w:rsidR="00C627DE" w:rsidRPr="004C2867" w:rsidRDefault="003F0FDE" w:rsidP="000E4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9.130.669,28</w:t>
            </w:r>
          </w:p>
        </w:tc>
        <w:tc>
          <w:tcPr>
            <w:tcW w:w="1701" w:type="dxa"/>
            <w:vAlign w:val="center"/>
          </w:tcPr>
          <w:p w:rsidR="00C627DE" w:rsidRPr="004C2867" w:rsidRDefault="003F0FDE" w:rsidP="000E4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1.297.811,74</w:t>
            </w:r>
          </w:p>
        </w:tc>
        <w:tc>
          <w:tcPr>
            <w:tcW w:w="1701" w:type="dxa"/>
            <w:vAlign w:val="center"/>
          </w:tcPr>
          <w:p w:rsidR="00C627DE" w:rsidRPr="004C2867" w:rsidRDefault="003F0FDE" w:rsidP="000E4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2713">
              <w:rPr>
                <w:rFonts w:ascii="Times New Roman" w:hAnsi="Times New Roman" w:cs="Times New Roman"/>
              </w:rPr>
              <w:t>3.913.082,70</w:t>
            </w:r>
          </w:p>
        </w:tc>
      </w:tr>
    </w:tbl>
    <w:p w:rsidR="00E16EC9" w:rsidRPr="004C2867" w:rsidRDefault="00E16EC9" w:rsidP="002C3A1B">
      <w:pPr>
        <w:rPr>
          <w:rFonts w:ascii="Times New Roman" w:hAnsi="Times New Roman" w:cs="Times New Roman"/>
        </w:rPr>
      </w:pPr>
    </w:p>
    <w:p w:rsidR="00726538" w:rsidRPr="004C2867" w:rsidRDefault="00726538" w:rsidP="002C3A1B">
      <w:pPr>
        <w:rPr>
          <w:rFonts w:ascii="Times New Roman" w:hAnsi="Times New Roman" w:cs="Times New Roman"/>
        </w:rPr>
      </w:pPr>
    </w:p>
    <w:p w:rsidR="00D23F41" w:rsidRDefault="00D23F41" w:rsidP="002C3A1B">
      <w:pPr>
        <w:rPr>
          <w:rFonts w:ascii="Times New Roman" w:hAnsi="Times New Roman" w:cs="Times New Roman"/>
        </w:rPr>
      </w:pPr>
    </w:p>
    <w:p w:rsidR="00971FE9" w:rsidRPr="004C2867" w:rsidRDefault="002C3A1B" w:rsidP="002C3A1B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>Umorzenie środków trwałych - amortyzacja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1985"/>
        <w:gridCol w:w="1701"/>
        <w:gridCol w:w="1559"/>
        <w:gridCol w:w="1134"/>
        <w:gridCol w:w="1418"/>
        <w:gridCol w:w="1701"/>
      </w:tblGrid>
      <w:tr w:rsidR="003C796C" w:rsidRPr="004C2867" w:rsidTr="0035748C">
        <w:trPr>
          <w:trHeight w:val="1594"/>
        </w:trPr>
        <w:tc>
          <w:tcPr>
            <w:tcW w:w="1985" w:type="dxa"/>
            <w:vAlign w:val="center"/>
          </w:tcPr>
          <w:p w:rsidR="003C796C" w:rsidRPr="004C2867" w:rsidRDefault="003C796C" w:rsidP="003C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Nazwa grupy</w:t>
            </w:r>
          </w:p>
          <w:p w:rsidR="003C796C" w:rsidRPr="004C2867" w:rsidRDefault="003C796C" w:rsidP="003C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składników majątku</w:t>
            </w:r>
          </w:p>
          <w:p w:rsidR="003C796C" w:rsidRPr="004C2867" w:rsidRDefault="003C796C" w:rsidP="003C796C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trwałego</w:t>
            </w:r>
          </w:p>
        </w:tc>
        <w:tc>
          <w:tcPr>
            <w:tcW w:w="1701" w:type="dxa"/>
            <w:vAlign w:val="center"/>
          </w:tcPr>
          <w:p w:rsidR="003C796C" w:rsidRPr="004C2867" w:rsidRDefault="003C796C" w:rsidP="003C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Stan na</w:t>
            </w:r>
          </w:p>
          <w:p w:rsidR="003C796C" w:rsidRPr="004C2867" w:rsidRDefault="003C796C" w:rsidP="003C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początek</w:t>
            </w:r>
          </w:p>
          <w:p w:rsidR="003C796C" w:rsidRPr="004C2867" w:rsidRDefault="003C796C" w:rsidP="003C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roku</w:t>
            </w:r>
          </w:p>
          <w:p w:rsidR="003C796C" w:rsidRPr="004C2867" w:rsidRDefault="003C796C" w:rsidP="003C796C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  <w:tc>
          <w:tcPr>
            <w:tcW w:w="1559" w:type="dxa"/>
            <w:vAlign w:val="center"/>
          </w:tcPr>
          <w:p w:rsidR="003C796C" w:rsidRPr="004C2867" w:rsidRDefault="003C796C" w:rsidP="003C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2867">
              <w:rPr>
                <w:rFonts w:ascii="Times New Roman" w:hAnsi="Times New Roman" w:cs="Times New Roman"/>
                <w:bCs/>
              </w:rPr>
              <w:t>Amorty</w:t>
            </w:r>
            <w:proofErr w:type="spellEnd"/>
            <w:r w:rsidR="00486922" w:rsidRPr="004C286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C796C" w:rsidRPr="004C2867" w:rsidRDefault="003C796C" w:rsidP="003C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2867">
              <w:rPr>
                <w:rFonts w:ascii="Times New Roman" w:hAnsi="Times New Roman" w:cs="Times New Roman"/>
                <w:bCs/>
              </w:rPr>
              <w:t>zacja</w:t>
            </w:r>
            <w:proofErr w:type="spellEnd"/>
            <w:r w:rsidRPr="004C2867">
              <w:rPr>
                <w:rFonts w:ascii="Times New Roman" w:hAnsi="Times New Roman" w:cs="Times New Roman"/>
                <w:bCs/>
              </w:rPr>
              <w:t xml:space="preserve"> za rok</w:t>
            </w:r>
          </w:p>
          <w:p w:rsidR="003C796C" w:rsidRPr="004C2867" w:rsidRDefault="003C796C" w:rsidP="003C796C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201</w:t>
            </w:r>
            <w:r w:rsidR="001F0D4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3C796C" w:rsidRPr="004C2867" w:rsidRDefault="003C796C" w:rsidP="003C796C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Zwiększenia</w:t>
            </w:r>
          </w:p>
        </w:tc>
        <w:tc>
          <w:tcPr>
            <w:tcW w:w="1418" w:type="dxa"/>
            <w:vAlign w:val="center"/>
          </w:tcPr>
          <w:p w:rsidR="003C796C" w:rsidRPr="004C2867" w:rsidRDefault="003C796C" w:rsidP="00E12CDB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Zmniejszeni</w:t>
            </w:r>
            <w:r w:rsidR="00E12CDB" w:rsidRPr="004C2867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701" w:type="dxa"/>
            <w:vAlign w:val="center"/>
          </w:tcPr>
          <w:p w:rsidR="003C796C" w:rsidRPr="004C2867" w:rsidRDefault="003C796C" w:rsidP="003C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Stan na</w:t>
            </w:r>
          </w:p>
          <w:p w:rsidR="003C796C" w:rsidRPr="004C2867" w:rsidRDefault="003C796C" w:rsidP="003C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koniec roku</w:t>
            </w:r>
          </w:p>
          <w:p w:rsidR="003C796C" w:rsidRPr="004C2867" w:rsidRDefault="003C796C" w:rsidP="003C796C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</w:tr>
      <w:tr w:rsidR="003C796C" w:rsidRPr="004C2867" w:rsidTr="00AA374A">
        <w:trPr>
          <w:trHeight w:val="1134"/>
        </w:trPr>
        <w:tc>
          <w:tcPr>
            <w:tcW w:w="1985" w:type="dxa"/>
            <w:vAlign w:val="center"/>
          </w:tcPr>
          <w:p w:rsidR="003C796C" w:rsidRPr="004C2867" w:rsidRDefault="003C796C" w:rsidP="003C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grunty (w tym prawo</w:t>
            </w:r>
          </w:p>
          <w:p w:rsidR="003C796C" w:rsidRPr="004C2867" w:rsidRDefault="003C796C" w:rsidP="003C796C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użytkowania gruntu)</w:t>
            </w:r>
          </w:p>
        </w:tc>
        <w:tc>
          <w:tcPr>
            <w:tcW w:w="1701" w:type="dxa"/>
            <w:vAlign w:val="center"/>
          </w:tcPr>
          <w:p w:rsidR="003C796C" w:rsidRPr="004C2867" w:rsidRDefault="00E12CDB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3C796C" w:rsidRPr="004C2867" w:rsidRDefault="00E12CDB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C796C" w:rsidRPr="004C2867" w:rsidRDefault="00E12CDB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3C796C" w:rsidRPr="004C2867" w:rsidRDefault="00E12CDB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3C796C" w:rsidRPr="004C2867" w:rsidRDefault="00E12CDB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712713" w:rsidRPr="004C2867" w:rsidTr="00AA374A">
        <w:trPr>
          <w:trHeight w:val="1401"/>
        </w:trPr>
        <w:tc>
          <w:tcPr>
            <w:tcW w:w="1985" w:type="dxa"/>
            <w:vAlign w:val="center"/>
          </w:tcPr>
          <w:p w:rsidR="00712713" w:rsidRPr="004C2867" w:rsidRDefault="00712713" w:rsidP="003C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budynki, lokale i obiekty inżynierii</w:t>
            </w:r>
          </w:p>
          <w:p w:rsidR="00712713" w:rsidRPr="004C2867" w:rsidRDefault="00712713" w:rsidP="003C796C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lądowej i wodnej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71271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6.074.962,04</w:t>
            </w:r>
          </w:p>
        </w:tc>
        <w:tc>
          <w:tcPr>
            <w:tcW w:w="1559" w:type="dxa"/>
            <w:vAlign w:val="center"/>
          </w:tcPr>
          <w:p w:rsidR="00712713" w:rsidRPr="004C2867" w:rsidRDefault="00712713" w:rsidP="00712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586.783,55</w:t>
            </w:r>
          </w:p>
        </w:tc>
        <w:tc>
          <w:tcPr>
            <w:tcW w:w="1134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91.164,07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570.581,52</w:t>
            </w:r>
          </w:p>
        </w:tc>
      </w:tr>
      <w:tr w:rsidR="00712713" w:rsidRPr="004C2867" w:rsidTr="00AA374A">
        <w:trPr>
          <w:trHeight w:val="1134"/>
        </w:trPr>
        <w:tc>
          <w:tcPr>
            <w:tcW w:w="1985" w:type="dxa"/>
            <w:vAlign w:val="center"/>
          </w:tcPr>
          <w:p w:rsidR="00712713" w:rsidRPr="004C2867" w:rsidRDefault="00712713" w:rsidP="003C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urządzenia</w:t>
            </w:r>
          </w:p>
          <w:p w:rsidR="00712713" w:rsidRPr="004C2867" w:rsidRDefault="00712713" w:rsidP="003C796C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techniczne i maszyny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71271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1.367.919,15</w:t>
            </w:r>
          </w:p>
        </w:tc>
        <w:tc>
          <w:tcPr>
            <w:tcW w:w="1559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2.692,38</w:t>
            </w:r>
          </w:p>
        </w:tc>
        <w:tc>
          <w:tcPr>
            <w:tcW w:w="1134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4.300,81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496.310,72</w:t>
            </w:r>
          </w:p>
        </w:tc>
      </w:tr>
      <w:tr w:rsidR="00712713" w:rsidRPr="004C2867" w:rsidTr="00AA374A">
        <w:trPr>
          <w:trHeight w:val="1134"/>
        </w:trPr>
        <w:tc>
          <w:tcPr>
            <w:tcW w:w="1985" w:type="dxa"/>
            <w:vAlign w:val="center"/>
          </w:tcPr>
          <w:p w:rsidR="00712713" w:rsidRPr="004C2867" w:rsidRDefault="00712713" w:rsidP="003C796C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środki transportu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71271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1.095.849,02</w:t>
            </w:r>
          </w:p>
        </w:tc>
        <w:tc>
          <w:tcPr>
            <w:tcW w:w="1559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206.641,84</w:t>
            </w:r>
          </w:p>
        </w:tc>
        <w:tc>
          <w:tcPr>
            <w:tcW w:w="1134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302.490,86</w:t>
            </w:r>
          </w:p>
        </w:tc>
      </w:tr>
      <w:tr w:rsidR="00712713" w:rsidRPr="004C2867" w:rsidTr="00AA374A">
        <w:trPr>
          <w:trHeight w:val="1134"/>
        </w:trPr>
        <w:tc>
          <w:tcPr>
            <w:tcW w:w="1985" w:type="dxa"/>
            <w:vAlign w:val="center"/>
          </w:tcPr>
          <w:p w:rsidR="00712713" w:rsidRPr="004C2867" w:rsidRDefault="00712713" w:rsidP="003C796C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inne środki trwałe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71271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13.898.310,74</w:t>
            </w:r>
          </w:p>
        </w:tc>
        <w:tc>
          <w:tcPr>
            <w:tcW w:w="1559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46.539,43</w:t>
            </w:r>
          </w:p>
        </w:tc>
        <w:tc>
          <w:tcPr>
            <w:tcW w:w="1134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65.130,62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4.279.719,55</w:t>
            </w:r>
          </w:p>
        </w:tc>
      </w:tr>
      <w:tr w:rsidR="00712713" w:rsidRPr="004C2867" w:rsidTr="00AA374A">
        <w:trPr>
          <w:trHeight w:val="1134"/>
        </w:trPr>
        <w:tc>
          <w:tcPr>
            <w:tcW w:w="1985" w:type="dxa"/>
            <w:vAlign w:val="center"/>
          </w:tcPr>
          <w:p w:rsidR="00712713" w:rsidRPr="004C2867" w:rsidRDefault="00712713" w:rsidP="003C796C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Inwestycje rozpoczęte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71271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712713" w:rsidRPr="004C2867" w:rsidTr="00AA374A">
        <w:trPr>
          <w:trHeight w:val="1134"/>
        </w:trPr>
        <w:tc>
          <w:tcPr>
            <w:tcW w:w="1985" w:type="dxa"/>
            <w:vAlign w:val="center"/>
          </w:tcPr>
          <w:p w:rsidR="00712713" w:rsidRPr="004C2867" w:rsidRDefault="00712713" w:rsidP="003C796C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01" w:type="dxa"/>
            <w:vAlign w:val="center"/>
          </w:tcPr>
          <w:p w:rsidR="00712713" w:rsidRPr="004C2867" w:rsidRDefault="00712713" w:rsidP="0071271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22.437.040,95</w:t>
            </w:r>
          </w:p>
        </w:tc>
        <w:tc>
          <w:tcPr>
            <w:tcW w:w="1559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1.392.657,20</w:t>
            </w:r>
          </w:p>
        </w:tc>
        <w:tc>
          <w:tcPr>
            <w:tcW w:w="1134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12713" w:rsidRPr="004C2867" w:rsidRDefault="00712713" w:rsidP="00AA37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180.595,50</w:t>
            </w:r>
          </w:p>
        </w:tc>
        <w:tc>
          <w:tcPr>
            <w:tcW w:w="1701" w:type="dxa"/>
            <w:vAlign w:val="center"/>
          </w:tcPr>
          <w:p w:rsidR="00712713" w:rsidRPr="004C2867" w:rsidRDefault="00F463E7" w:rsidP="00AA37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23.649.102,65</w:t>
            </w:r>
          </w:p>
        </w:tc>
      </w:tr>
    </w:tbl>
    <w:p w:rsidR="002C3A1B" w:rsidRPr="004C2867" w:rsidRDefault="002C3A1B" w:rsidP="002C3A1B">
      <w:pPr>
        <w:rPr>
          <w:rFonts w:ascii="Times New Roman" w:hAnsi="Times New Roman" w:cs="Times New Roman"/>
        </w:rPr>
      </w:pPr>
    </w:p>
    <w:p w:rsidR="00E16EC9" w:rsidRPr="004C2867" w:rsidRDefault="00E16EC9" w:rsidP="002C3A1B">
      <w:pPr>
        <w:rPr>
          <w:rFonts w:ascii="Times New Roman" w:hAnsi="Times New Roman" w:cs="Times New Roman"/>
        </w:rPr>
      </w:pPr>
    </w:p>
    <w:p w:rsidR="0035748C" w:rsidRPr="004C2867" w:rsidRDefault="0035748C" w:rsidP="002C3A1B">
      <w:pPr>
        <w:rPr>
          <w:rFonts w:ascii="Times New Roman" w:hAnsi="Times New Roman" w:cs="Times New Roman"/>
        </w:rPr>
      </w:pPr>
    </w:p>
    <w:p w:rsidR="00971FE9" w:rsidRPr="004C2867" w:rsidRDefault="002C3A1B" w:rsidP="002C3A1B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Wartości niematerialne i prawne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1734"/>
        <w:gridCol w:w="1842"/>
        <w:gridCol w:w="1842"/>
        <w:gridCol w:w="1843"/>
        <w:gridCol w:w="1953"/>
      </w:tblGrid>
      <w:tr w:rsidR="002C3A1B" w:rsidRPr="004C2867" w:rsidTr="00971FE9">
        <w:trPr>
          <w:trHeight w:val="1383"/>
        </w:trPr>
        <w:tc>
          <w:tcPr>
            <w:tcW w:w="1734" w:type="dxa"/>
            <w:vAlign w:val="center"/>
          </w:tcPr>
          <w:p w:rsidR="002C3A1B" w:rsidRPr="004C2867" w:rsidRDefault="002C3A1B" w:rsidP="0097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Nazwa grupy</w:t>
            </w:r>
          </w:p>
          <w:p w:rsidR="002C3A1B" w:rsidRPr="004C2867" w:rsidRDefault="002C3A1B" w:rsidP="0097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składników majątku</w:t>
            </w:r>
          </w:p>
          <w:p w:rsidR="002C3A1B" w:rsidRPr="004C2867" w:rsidRDefault="002C3A1B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trwałego</w:t>
            </w:r>
          </w:p>
        </w:tc>
        <w:tc>
          <w:tcPr>
            <w:tcW w:w="1842" w:type="dxa"/>
            <w:vAlign w:val="center"/>
          </w:tcPr>
          <w:p w:rsidR="002C3A1B" w:rsidRPr="004C2867" w:rsidRDefault="002C3A1B" w:rsidP="0097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Stan na początek</w:t>
            </w:r>
          </w:p>
          <w:p w:rsidR="002C3A1B" w:rsidRPr="004C2867" w:rsidRDefault="002C3A1B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roku obrotowego</w:t>
            </w:r>
          </w:p>
        </w:tc>
        <w:tc>
          <w:tcPr>
            <w:tcW w:w="1842" w:type="dxa"/>
            <w:vAlign w:val="center"/>
          </w:tcPr>
          <w:p w:rsidR="002C3A1B" w:rsidRPr="004C2867" w:rsidRDefault="002C3A1B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Przychody</w:t>
            </w:r>
          </w:p>
        </w:tc>
        <w:tc>
          <w:tcPr>
            <w:tcW w:w="1843" w:type="dxa"/>
            <w:vAlign w:val="center"/>
          </w:tcPr>
          <w:p w:rsidR="002C3A1B" w:rsidRPr="004C2867" w:rsidRDefault="002C3A1B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Rozchody</w:t>
            </w:r>
          </w:p>
        </w:tc>
        <w:tc>
          <w:tcPr>
            <w:tcW w:w="1953" w:type="dxa"/>
            <w:vAlign w:val="center"/>
          </w:tcPr>
          <w:p w:rsidR="002C3A1B" w:rsidRPr="004C2867" w:rsidRDefault="002C3A1B" w:rsidP="0097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Stan na koniec</w:t>
            </w:r>
          </w:p>
          <w:p w:rsidR="002C3A1B" w:rsidRPr="004C2867" w:rsidRDefault="002C3A1B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roku obrotowego</w:t>
            </w:r>
          </w:p>
        </w:tc>
      </w:tr>
      <w:tr w:rsidR="00F463E7" w:rsidRPr="004C2867" w:rsidTr="00B83C03">
        <w:trPr>
          <w:trHeight w:val="964"/>
        </w:trPr>
        <w:tc>
          <w:tcPr>
            <w:tcW w:w="1734" w:type="dxa"/>
            <w:vAlign w:val="center"/>
          </w:tcPr>
          <w:p w:rsidR="00F463E7" w:rsidRPr="004C2867" w:rsidRDefault="00F463E7" w:rsidP="0097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Inne wartości</w:t>
            </w:r>
          </w:p>
          <w:p w:rsidR="00F463E7" w:rsidRPr="004C2867" w:rsidRDefault="00F463E7" w:rsidP="0097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867">
              <w:rPr>
                <w:rFonts w:ascii="Times New Roman" w:hAnsi="Times New Roman" w:cs="Times New Roman"/>
              </w:rPr>
              <w:t>niematerialne i prawne</w:t>
            </w:r>
          </w:p>
        </w:tc>
        <w:tc>
          <w:tcPr>
            <w:tcW w:w="1842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1.060.877,56</w:t>
            </w:r>
          </w:p>
        </w:tc>
        <w:tc>
          <w:tcPr>
            <w:tcW w:w="1842" w:type="dxa"/>
            <w:vAlign w:val="center"/>
          </w:tcPr>
          <w:p w:rsidR="00F463E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</w:p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3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1.060.877,56</w:t>
            </w:r>
          </w:p>
        </w:tc>
      </w:tr>
      <w:tr w:rsidR="00F463E7" w:rsidRPr="004C2867" w:rsidTr="00B83C03">
        <w:trPr>
          <w:trHeight w:val="648"/>
        </w:trPr>
        <w:tc>
          <w:tcPr>
            <w:tcW w:w="1734" w:type="dxa"/>
            <w:vAlign w:val="center"/>
          </w:tcPr>
          <w:p w:rsidR="00F463E7" w:rsidRPr="004C2867" w:rsidRDefault="00F463E7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1842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1.060.877,56</w:t>
            </w:r>
          </w:p>
        </w:tc>
        <w:tc>
          <w:tcPr>
            <w:tcW w:w="1842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3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1.060.877,56</w:t>
            </w:r>
          </w:p>
        </w:tc>
      </w:tr>
    </w:tbl>
    <w:p w:rsidR="002C3A1B" w:rsidRPr="004C2867" w:rsidRDefault="002C3A1B" w:rsidP="002C3A1B">
      <w:pPr>
        <w:rPr>
          <w:rFonts w:ascii="Times New Roman" w:hAnsi="Times New Roman" w:cs="Times New Roman"/>
          <w:b/>
        </w:rPr>
      </w:pPr>
    </w:p>
    <w:p w:rsidR="00971FE9" w:rsidRPr="004C2867" w:rsidRDefault="002C3A1B" w:rsidP="002C3A1B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>Wartości niematerialne i prawne - amortyzacja</w:t>
      </w:r>
    </w:p>
    <w:tbl>
      <w:tblPr>
        <w:tblStyle w:val="Tabela-Siatka"/>
        <w:tblW w:w="9183" w:type="dxa"/>
        <w:tblInd w:w="108" w:type="dxa"/>
        <w:tblLook w:val="04A0"/>
      </w:tblPr>
      <w:tblGrid>
        <w:gridCol w:w="1734"/>
        <w:gridCol w:w="1527"/>
        <w:gridCol w:w="1842"/>
        <w:gridCol w:w="1386"/>
        <w:gridCol w:w="1276"/>
        <w:gridCol w:w="1418"/>
      </w:tblGrid>
      <w:tr w:rsidR="00EA373E" w:rsidRPr="004C2867" w:rsidTr="00EA373E">
        <w:trPr>
          <w:trHeight w:val="1383"/>
        </w:trPr>
        <w:tc>
          <w:tcPr>
            <w:tcW w:w="1734" w:type="dxa"/>
            <w:vAlign w:val="center"/>
          </w:tcPr>
          <w:p w:rsidR="00EA373E" w:rsidRPr="004C2867" w:rsidRDefault="00EA373E" w:rsidP="00E1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Nazwa grupy</w:t>
            </w:r>
          </w:p>
          <w:p w:rsidR="00EA373E" w:rsidRPr="004C2867" w:rsidRDefault="00EA373E" w:rsidP="00E1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składników majątku</w:t>
            </w:r>
          </w:p>
          <w:p w:rsidR="00EA373E" w:rsidRPr="004C2867" w:rsidRDefault="00EA373E" w:rsidP="00E16EC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trwałego</w:t>
            </w:r>
          </w:p>
        </w:tc>
        <w:tc>
          <w:tcPr>
            <w:tcW w:w="1527" w:type="dxa"/>
            <w:vAlign w:val="center"/>
          </w:tcPr>
          <w:p w:rsidR="00EA373E" w:rsidRPr="004C2867" w:rsidRDefault="00EA373E" w:rsidP="00E1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Stan na początek</w:t>
            </w:r>
          </w:p>
          <w:p w:rsidR="00EA373E" w:rsidRPr="004C2867" w:rsidRDefault="00EA373E" w:rsidP="00E16EC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roku obrotowego</w:t>
            </w:r>
          </w:p>
        </w:tc>
        <w:tc>
          <w:tcPr>
            <w:tcW w:w="1842" w:type="dxa"/>
            <w:vAlign w:val="center"/>
          </w:tcPr>
          <w:p w:rsidR="00EA373E" w:rsidRPr="004C2867" w:rsidRDefault="00EA373E" w:rsidP="00EA37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Amortyzacja</w:t>
            </w:r>
          </w:p>
        </w:tc>
        <w:tc>
          <w:tcPr>
            <w:tcW w:w="1386" w:type="dxa"/>
            <w:vAlign w:val="center"/>
          </w:tcPr>
          <w:p w:rsidR="00EA373E" w:rsidRPr="004C2867" w:rsidRDefault="00EA373E" w:rsidP="00EA373E">
            <w:pPr>
              <w:ind w:hanging="249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Przychody</w:t>
            </w:r>
          </w:p>
        </w:tc>
        <w:tc>
          <w:tcPr>
            <w:tcW w:w="1276" w:type="dxa"/>
            <w:vAlign w:val="center"/>
          </w:tcPr>
          <w:p w:rsidR="00EA373E" w:rsidRPr="004C2867" w:rsidRDefault="00EA373E" w:rsidP="00E16EC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Rozchody</w:t>
            </w:r>
          </w:p>
        </w:tc>
        <w:tc>
          <w:tcPr>
            <w:tcW w:w="1418" w:type="dxa"/>
            <w:vAlign w:val="center"/>
          </w:tcPr>
          <w:p w:rsidR="00EA373E" w:rsidRPr="004C2867" w:rsidRDefault="00EA373E" w:rsidP="00E1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Stan na koniec</w:t>
            </w:r>
          </w:p>
          <w:p w:rsidR="00EA373E" w:rsidRPr="004C2867" w:rsidRDefault="00EA373E" w:rsidP="00E16EC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roku obrotowego</w:t>
            </w:r>
          </w:p>
        </w:tc>
      </w:tr>
      <w:tr w:rsidR="00F463E7" w:rsidRPr="004C2867" w:rsidTr="00B83C03">
        <w:trPr>
          <w:trHeight w:val="964"/>
        </w:trPr>
        <w:tc>
          <w:tcPr>
            <w:tcW w:w="1734" w:type="dxa"/>
            <w:vAlign w:val="center"/>
          </w:tcPr>
          <w:p w:rsidR="00F463E7" w:rsidRPr="004C2867" w:rsidRDefault="00F463E7" w:rsidP="00E1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Inne wartości</w:t>
            </w:r>
          </w:p>
          <w:p w:rsidR="00F463E7" w:rsidRPr="004C2867" w:rsidRDefault="00F463E7" w:rsidP="00E1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867">
              <w:rPr>
                <w:rFonts w:ascii="Times New Roman" w:hAnsi="Times New Roman" w:cs="Times New Roman"/>
              </w:rPr>
              <w:t>niematerialne i prawne</w:t>
            </w:r>
          </w:p>
        </w:tc>
        <w:tc>
          <w:tcPr>
            <w:tcW w:w="1527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1.033.817,56</w:t>
            </w:r>
          </w:p>
        </w:tc>
        <w:tc>
          <w:tcPr>
            <w:tcW w:w="1842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27.060,00</w:t>
            </w:r>
          </w:p>
        </w:tc>
        <w:tc>
          <w:tcPr>
            <w:tcW w:w="1386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1.060.877,56</w:t>
            </w:r>
          </w:p>
        </w:tc>
      </w:tr>
      <w:tr w:rsidR="00F463E7" w:rsidRPr="004C2867" w:rsidTr="001F0D40">
        <w:trPr>
          <w:trHeight w:val="493"/>
        </w:trPr>
        <w:tc>
          <w:tcPr>
            <w:tcW w:w="1734" w:type="dxa"/>
            <w:vAlign w:val="center"/>
          </w:tcPr>
          <w:p w:rsidR="00F463E7" w:rsidRPr="004C2867" w:rsidRDefault="00F463E7" w:rsidP="00E16EC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1527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1.033.817,56</w:t>
            </w:r>
          </w:p>
        </w:tc>
        <w:tc>
          <w:tcPr>
            <w:tcW w:w="1842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27.060,00</w:t>
            </w:r>
          </w:p>
        </w:tc>
        <w:tc>
          <w:tcPr>
            <w:tcW w:w="1386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463E7" w:rsidRPr="004C2867" w:rsidRDefault="00F463E7" w:rsidP="00B83C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463E7" w:rsidRDefault="00F463E7" w:rsidP="001F0D40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1.060.877,56</w:t>
            </w:r>
          </w:p>
          <w:p w:rsidR="001F0D40" w:rsidRPr="004C2867" w:rsidRDefault="001F0D40" w:rsidP="001F0D40">
            <w:pPr>
              <w:rPr>
                <w:rFonts w:ascii="Times New Roman" w:hAnsi="Times New Roman" w:cs="Times New Roman"/>
              </w:rPr>
            </w:pPr>
          </w:p>
        </w:tc>
      </w:tr>
    </w:tbl>
    <w:p w:rsidR="001F0D40" w:rsidRDefault="001F0D40" w:rsidP="002C3A1B">
      <w:pPr>
        <w:rPr>
          <w:rFonts w:ascii="Times New Roman" w:hAnsi="Times New Roman" w:cs="Times New Roman"/>
        </w:rPr>
      </w:pPr>
    </w:p>
    <w:p w:rsidR="009F1D59" w:rsidRPr="004C2867" w:rsidRDefault="001F0D40" w:rsidP="002C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Ś</w:t>
      </w:r>
      <w:r w:rsidR="009F1D59" w:rsidRPr="004C2867">
        <w:rPr>
          <w:rFonts w:ascii="Times New Roman" w:hAnsi="Times New Roman" w:cs="Times New Roman"/>
        </w:rPr>
        <w:t>rodki trwałe w budowie – inwestycje w toku</w:t>
      </w:r>
    </w:p>
    <w:tbl>
      <w:tblPr>
        <w:tblStyle w:val="Tabela-Siatka"/>
        <w:tblW w:w="0" w:type="auto"/>
        <w:tblLook w:val="04A0"/>
      </w:tblPr>
      <w:tblGrid>
        <w:gridCol w:w="2376"/>
        <w:gridCol w:w="1560"/>
        <w:gridCol w:w="1842"/>
        <w:gridCol w:w="1590"/>
        <w:gridCol w:w="1843"/>
      </w:tblGrid>
      <w:tr w:rsidR="009F1D59" w:rsidRPr="004C2867" w:rsidTr="00FD02D9">
        <w:tc>
          <w:tcPr>
            <w:tcW w:w="2376" w:type="dxa"/>
            <w:vAlign w:val="center"/>
          </w:tcPr>
          <w:p w:rsidR="009F1D59" w:rsidRPr="004C2867" w:rsidRDefault="009F1D59" w:rsidP="009F1D5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Nazwa inwestycji</w:t>
            </w:r>
          </w:p>
        </w:tc>
        <w:tc>
          <w:tcPr>
            <w:tcW w:w="1560" w:type="dxa"/>
            <w:vAlign w:val="center"/>
          </w:tcPr>
          <w:p w:rsidR="009F1D59" w:rsidRPr="004C2867" w:rsidRDefault="009F1D59" w:rsidP="009F1D5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Stan na           01-01-201</w:t>
            </w:r>
            <w:r w:rsidR="00F46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9F1D59" w:rsidRPr="004C2867" w:rsidRDefault="009F1D59" w:rsidP="009F1D5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Zwiększenia        ( inwestycje rozpoczęte)</w:t>
            </w:r>
          </w:p>
        </w:tc>
        <w:tc>
          <w:tcPr>
            <w:tcW w:w="1590" w:type="dxa"/>
            <w:vAlign w:val="center"/>
          </w:tcPr>
          <w:p w:rsidR="009F1D59" w:rsidRPr="004C2867" w:rsidRDefault="009F1D59" w:rsidP="009F1D5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Zmniejszenia (inwestycje zakończone)</w:t>
            </w:r>
          </w:p>
        </w:tc>
        <w:tc>
          <w:tcPr>
            <w:tcW w:w="1843" w:type="dxa"/>
            <w:vAlign w:val="center"/>
          </w:tcPr>
          <w:p w:rsidR="009F1D59" w:rsidRPr="004C2867" w:rsidRDefault="009F1D59" w:rsidP="009F1D5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Stan na          </w:t>
            </w:r>
            <w:r w:rsidR="00F463E7">
              <w:rPr>
                <w:rFonts w:ascii="Times New Roman" w:hAnsi="Times New Roman" w:cs="Times New Roman"/>
              </w:rPr>
              <w:t xml:space="preserve">  </w:t>
            </w:r>
            <w:r w:rsidRPr="004C2867">
              <w:rPr>
                <w:rFonts w:ascii="Times New Roman" w:hAnsi="Times New Roman" w:cs="Times New Roman"/>
              </w:rPr>
              <w:t xml:space="preserve"> 31-12-201</w:t>
            </w:r>
            <w:r w:rsidR="00F463E7">
              <w:rPr>
                <w:rFonts w:ascii="Times New Roman" w:hAnsi="Times New Roman" w:cs="Times New Roman"/>
              </w:rPr>
              <w:t>7</w:t>
            </w:r>
          </w:p>
        </w:tc>
      </w:tr>
      <w:tr w:rsidR="00F463E7" w:rsidRPr="004C2867" w:rsidTr="00AF5249">
        <w:trPr>
          <w:trHeight w:val="373"/>
        </w:trPr>
        <w:tc>
          <w:tcPr>
            <w:tcW w:w="2376" w:type="dxa"/>
          </w:tcPr>
          <w:p w:rsidR="00F463E7" w:rsidRPr="004C2867" w:rsidRDefault="009D65A3" w:rsidP="002C3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SOR-biuro</w:t>
            </w:r>
            <w:proofErr w:type="spellEnd"/>
            <w:r>
              <w:rPr>
                <w:rFonts w:ascii="Times New Roman" w:hAnsi="Times New Roman" w:cs="Times New Roman"/>
              </w:rPr>
              <w:t xml:space="preserve"> przyjęć planowych</w:t>
            </w:r>
          </w:p>
        </w:tc>
        <w:tc>
          <w:tcPr>
            <w:tcW w:w="1560" w:type="dxa"/>
            <w:vAlign w:val="center"/>
          </w:tcPr>
          <w:p w:rsidR="00F463E7" w:rsidRPr="004C2867" w:rsidRDefault="009D65A3" w:rsidP="00F463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F463E7" w:rsidRPr="004C2867" w:rsidRDefault="009D65A3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37.153,38</w:t>
            </w:r>
          </w:p>
        </w:tc>
        <w:tc>
          <w:tcPr>
            <w:tcW w:w="1590" w:type="dxa"/>
            <w:vAlign w:val="center"/>
          </w:tcPr>
          <w:p w:rsidR="00F463E7" w:rsidRPr="004C2867" w:rsidRDefault="009D65A3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37.153,38</w:t>
            </w:r>
          </w:p>
        </w:tc>
        <w:tc>
          <w:tcPr>
            <w:tcW w:w="1843" w:type="dxa"/>
            <w:vAlign w:val="center"/>
          </w:tcPr>
          <w:p w:rsidR="00F463E7" w:rsidRPr="004C2867" w:rsidRDefault="009D65A3" w:rsidP="00FD02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63E7" w:rsidRPr="004C2867" w:rsidTr="009D65A3">
        <w:trPr>
          <w:trHeight w:val="407"/>
        </w:trPr>
        <w:tc>
          <w:tcPr>
            <w:tcW w:w="2376" w:type="dxa"/>
          </w:tcPr>
          <w:p w:rsidR="00F463E7" w:rsidRPr="004C2867" w:rsidRDefault="00F463E7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Klatki schodowe</w:t>
            </w:r>
          </w:p>
        </w:tc>
        <w:tc>
          <w:tcPr>
            <w:tcW w:w="1560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140.299,87</w:t>
            </w:r>
          </w:p>
        </w:tc>
        <w:tc>
          <w:tcPr>
            <w:tcW w:w="1842" w:type="dxa"/>
            <w:vAlign w:val="center"/>
          </w:tcPr>
          <w:p w:rsidR="00F463E7" w:rsidRPr="004C2867" w:rsidRDefault="009D65A3" w:rsidP="009D65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25.391,29</w:t>
            </w:r>
          </w:p>
        </w:tc>
        <w:tc>
          <w:tcPr>
            <w:tcW w:w="1590" w:type="dxa"/>
            <w:vAlign w:val="center"/>
          </w:tcPr>
          <w:p w:rsidR="00F463E7" w:rsidRPr="004C2867" w:rsidRDefault="00F463E7" w:rsidP="00D82B2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463E7" w:rsidRPr="004C2867" w:rsidRDefault="00F463E7" w:rsidP="00D82B2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 w:rsidR="009D65A3">
              <w:rPr>
                <w:rFonts w:ascii="Times New Roman" w:hAnsi="Times New Roman" w:cs="Times New Roman"/>
              </w:rPr>
              <w:t>65.691,16</w:t>
            </w:r>
          </w:p>
        </w:tc>
      </w:tr>
      <w:tr w:rsidR="00F463E7" w:rsidRPr="004C2867" w:rsidTr="00AF5249">
        <w:trPr>
          <w:trHeight w:val="413"/>
        </w:trPr>
        <w:tc>
          <w:tcPr>
            <w:tcW w:w="2376" w:type="dxa"/>
          </w:tcPr>
          <w:p w:rsidR="00F463E7" w:rsidRPr="004C2867" w:rsidRDefault="00F463E7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Informatyzacja</w:t>
            </w:r>
          </w:p>
        </w:tc>
        <w:tc>
          <w:tcPr>
            <w:tcW w:w="1560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120.167,91</w:t>
            </w:r>
          </w:p>
        </w:tc>
        <w:tc>
          <w:tcPr>
            <w:tcW w:w="1842" w:type="dxa"/>
            <w:vAlign w:val="center"/>
          </w:tcPr>
          <w:p w:rsidR="00F463E7" w:rsidRPr="004C2867" w:rsidRDefault="009D65A3" w:rsidP="00FD02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3.479,67</w:t>
            </w:r>
          </w:p>
        </w:tc>
        <w:tc>
          <w:tcPr>
            <w:tcW w:w="1590" w:type="dxa"/>
            <w:vAlign w:val="center"/>
          </w:tcPr>
          <w:p w:rsidR="00F463E7" w:rsidRPr="004C2867" w:rsidRDefault="00F463E7" w:rsidP="00D82B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63E7" w:rsidRPr="004C2867" w:rsidRDefault="009D65A3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123.647,58</w:t>
            </w:r>
          </w:p>
        </w:tc>
      </w:tr>
      <w:tr w:rsidR="00F463E7" w:rsidRPr="004C2867" w:rsidTr="00FD02D9">
        <w:tc>
          <w:tcPr>
            <w:tcW w:w="2376" w:type="dxa"/>
          </w:tcPr>
          <w:p w:rsidR="00F463E7" w:rsidRPr="004C2867" w:rsidRDefault="00F463E7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Modernizacja </w:t>
            </w:r>
            <w:proofErr w:type="spellStart"/>
            <w:r w:rsidRPr="004C2867">
              <w:rPr>
                <w:rFonts w:ascii="Times New Roman" w:hAnsi="Times New Roman" w:cs="Times New Roman"/>
              </w:rPr>
              <w:t>Oddz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IOM i Chirurgia</w:t>
            </w:r>
          </w:p>
        </w:tc>
        <w:tc>
          <w:tcPr>
            <w:tcW w:w="1560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89.969,60</w:t>
            </w:r>
          </w:p>
        </w:tc>
        <w:tc>
          <w:tcPr>
            <w:tcW w:w="1842" w:type="dxa"/>
            <w:vAlign w:val="center"/>
          </w:tcPr>
          <w:p w:rsidR="00F463E7" w:rsidRPr="004C2867" w:rsidRDefault="009D65A3" w:rsidP="00DA1E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1.472.997,78</w:t>
            </w:r>
          </w:p>
        </w:tc>
        <w:tc>
          <w:tcPr>
            <w:tcW w:w="1590" w:type="dxa"/>
            <w:vAlign w:val="center"/>
          </w:tcPr>
          <w:p w:rsidR="00F463E7" w:rsidRPr="004C2867" w:rsidRDefault="00F463E7" w:rsidP="00DA1EE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63E7" w:rsidRPr="004C2867" w:rsidRDefault="009D65A3" w:rsidP="00DA1E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1.562.967,38</w:t>
            </w:r>
          </w:p>
        </w:tc>
      </w:tr>
      <w:tr w:rsidR="00F463E7" w:rsidRPr="004C2867" w:rsidTr="00AF5249">
        <w:trPr>
          <w:trHeight w:val="441"/>
        </w:trPr>
        <w:tc>
          <w:tcPr>
            <w:tcW w:w="2376" w:type="dxa"/>
          </w:tcPr>
          <w:p w:rsidR="00F463E7" w:rsidRPr="004C2867" w:rsidRDefault="00F463E7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Centralna sterylizacja</w:t>
            </w:r>
          </w:p>
        </w:tc>
        <w:tc>
          <w:tcPr>
            <w:tcW w:w="1560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39.483,00</w:t>
            </w:r>
          </w:p>
        </w:tc>
        <w:tc>
          <w:tcPr>
            <w:tcW w:w="1842" w:type="dxa"/>
            <w:vAlign w:val="center"/>
          </w:tcPr>
          <w:p w:rsidR="00F463E7" w:rsidRPr="004C2867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vAlign w:val="center"/>
          </w:tcPr>
          <w:p w:rsidR="00F463E7" w:rsidRPr="004C2867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463E7" w:rsidRPr="004C2867" w:rsidRDefault="00467E8D" w:rsidP="00DA1EE6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39.483,00</w:t>
            </w:r>
          </w:p>
        </w:tc>
      </w:tr>
      <w:tr w:rsidR="00F463E7" w:rsidRPr="004C2867" w:rsidTr="00AF5249">
        <w:trPr>
          <w:trHeight w:val="474"/>
        </w:trPr>
        <w:tc>
          <w:tcPr>
            <w:tcW w:w="2376" w:type="dxa"/>
          </w:tcPr>
          <w:p w:rsidR="00F463E7" w:rsidRPr="004C2867" w:rsidRDefault="00F463E7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lastRenderedPageBreak/>
              <w:t>Budynek działalności pomocniczej</w:t>
            </w:r>
          </w:p>
        </w:tc>
        <w:tc>
          <w:tcPr>
            <w:tcW w:w="1560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663.227,33</w:t>
            </w:r>
          </w:p>
        </w:tc>
        <w:tc>
          <w:tcPr>
            <w:tcW w:w="1842" w:type="dxa"/>
            <w:vAlign w:val="center"/>
          </w:tcPr>
          <w:p w:rsidR="00F463E7" w:rsidRPr="004C2867" w:rsidRDefault="00467E8D" w:rsidP="00FD02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vAlign w:val="center"/>
          </w:tcPr>
          <w:p w:rsidR="00F463E7" w:rsidRDefault="00F463E7" w:rsidP="00D82B2B">
            <w:pPr>
              <w:jc w:val="right"/>
              <w:rPr>
                <w:rFonts w:ascii="Times New Roman" w:hAnsi="Times New Roman" w:cs="Times New Roman"/>
              </w:rPr>
            </w:pPr>
          </w:p>
          <w:p w:rsidR="00467E8D" w:rsidRPr="004C2867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663.227,33</w:t>
            </w:r>
          </w:p>
        </w:tc>
        <w:tc>
          <w:tcPr>
            <w:tcW w:w="1843" w:type="dxa"/>
            <w:vAlign w:val="center"/>
          </w:tcPr>
          <w:p w:rsidR="00F463E7" w:rsidRPr="004C2867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63E7" w:rsidRPr="004C2867" w:rsidTr="00FD02D9">
        <w:tc>
          <w:tcPr>
            <w:tcW w:w="2376" w:type="dxa"/>
          </w:tcPr>
          <w:p w:rsidR="00F463E7" w:rsidRPr="004C2867" w:rsidRDefault="00F463E7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Budowa obiektu ochrony zdrowia</w:t>
            </w:r>
          </w:p>
        </w:tc>
        <w:tc>
          <w:tcPr>
            <w:tcW w:w="1560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635.202,56</w:t>
            </w:r>
          </w:p>
        </w:tc>
        <w:tc>
          <w:tcPr>
            <w:tcW w:w="1842" w:type="dxa"/>
            <w:vAlign w:val="center"/>
          </w:tcPr>
          <w:p w:rsidR="00F463E7" w:rsidRPr="004C2867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4.309.345,77</w:t>
            </w:r>
          </w:p>
        </w:tc>
        <w:tc>
          <w:tcPr>
            <w:tcW w:w="1590" w:type="dxa"/>
            <w:vAlign w:val="center"/>
          </w:tcPr>
          <w:p w:rsidR="00F463E7" w:rsidRPr="004C2867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463E7" w:rsidRPr="004C2867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4.944.548,33</w:t>
            </w:r>
          </w:p>
        </w:tc>
      </w:tr>
      <w:tr w:rsidR="00F463E7" w:rsidRPr="004C2867" w:rsidTr="00FD02D9">
        <w:tc>
          <w:tcPr>
            <w:tcW w:w="2376" w:type="dxa"/>
          </w:tcPr>
          <w:p w:rsidR="00F463E7" w:rsidRPr="004C2867" w:rsidRDefault="00F463E7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Droga dojazdowa z parkingiem</w:t>
            </w:r>
          </w:p>
        </w:tc>
        <w:tc>
          <w:tcPr>
            <w:tcW w:w="1560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29.643,00</w:t>
            </w:r>
          </w:p>
        </w:tc>
        <w:tc>
          <w:tcPr>
            <w:tcW w:w="1842" w:type="dxa"/>
            <w:vAlign w:val="center"/>
          </w:tcPr>
          <w:p w:rsidR="00F463E7" w:rsidRPr="004C2867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377.043,05</w:t>
            </w:r>
          </w:p>
        </w:tc>
        <w:tc>
          <w:tcPr>
            <w:tcW w:w="1590" w:type="dxa"/>
            <w:vAlign w:val="center"/>
          </w:tcPr>
          <w:p w:rsidR="00F463E7" w:rsidRPr="004C2867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406.686,05</w:t>
            </w:r>
          </w:p>
        </w:tc>
        <w:tc>
          <w:tcPr>
            <w:tcW w:w="1843" w:type="dxa"/>
            <w:vAlign w:val="center"/>
          </w:tcPr>
          <w:p w:rsidR="00F463E7" w:rsidRPr="004C2867" w:rsidRDefault="00F463E7" w:rsidP="009665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5A3" w:rsidRPr="004C2867" w:rsidTr="00FD02D9">
        <w:tc>
          <w:tcPr>
            <w:tcW w:w="2376" w:type="dxa"/>
          </w:tcPr>
          <w:p w:rsidR="009D65A3" w:rsidRPr="004C2867" w:rsidRDefault="009D65A3" w:rsidP="002C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sprężonego powietrza</w:t>
            </w:r>
          </w:p>
        </w:tc>
        <w:tc>
          <w:tcPr>
            <w:tcW w:w="1560" w:type="dxa"/>
            <w:vAlign w:val="center"/>
          </w:tcPr>
          <w:p w:rsidR="009D65A3" w:rsidRPr="004C2867" w:rsidRDefault="009D65A3" w:rsidP="00F463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9D65A3" w:rsidRPr="004C2867" w:rsidRDefault="009D65A3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1.883,25</w:t>
            </w:r>
          </w:p>
        </w:tc>
        <w:tc>
          <w:tcPr>
            <w:tcW w:w="1590" w:type="dxa"/>
            <w:vAlign w:val="center"/>
          </w:tcPr>
          <w:p w:rsidR="009D65A3" w:rsidRPr="004C2867" w:rsidRDefault="009D65A3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9D65A3" w:rsidRPr="004C2867" w:rsidRDefault="009D65A3" w:rsidP="009665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1.883,25</w:t>
            </w:r>
          </w:p>
        </w:tc>
      </w:tr>
      <w:tr w:rsidR="00467E8D" w:rsidRPr="004C2867" w:rsidTr="00FD02D9">
        <w:tc>
          <w:tcPr>
            <w:tcW w:w="2376" w:type="dxa"/>
          </w:tcPr>
          <w:p w:rsidR="00467E8D" w:rsidRDefault="00467E8D" w:rsidP="002C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Utwardzenie terenu-przy warsztatach</w:t>
            </w:r>
          </w:p>
        </w:tc>
        <w:tc>
          <w:tcPr>
            <w:tcW w:w="1560" w:type="dxa"/>
            <w:vAlign w:val="center"/>
          </w:tcPr>
          <w:p w:rsidR="00467E8D" w:rsidRDefault="00467E8D" w:rsidP="00F463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467E8D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20.525,08</w:t>
            </w:r>
          </w:p>
        </w:tc>
        <w:tc>
          <w:tcPr>
            <w:tcW w:w="1590" w:type="dxa"/>
            <w:vAlign w:val="center"/>
          </w:tcPr>
          <w:p w:rsidR="00467E8D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467E8D" w:rsidRDefault="00467E8D" w:rsidP="009665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20.525,08</w:t>
            </w:r>
          </w:p>
        </w:tc>
      </w:tr>
      <w:tr w:rsidR="00467E8D" w:rsidRPr="004C2867" w:rsidTr="00FD02D9">
        <w:tc>
          <w:tcPr>
            <w:tcW w:w="2376" w:type="dxa"/>
          </w:tcPr>
          <w:p w:rsidR="00467E8D" w:rsidRDefault="00467E8D" w:rsidP="002C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przy drodze dojazdowej</w:t>
            </w:r>
          </w:p>
        </w:tc>
        <w:tc>
          <w:tcPr>
            <w:tcW w:w="1560" w:type="dxa"/>
            <w:vAlign w:val="center"/>
          </w:tcPr>
          <w:p w:rsidR="00467E8D" w:rsidRDefault="00467E8D" w:rsidP="00F463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467E8D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22.572,22</w:t>
            </w:r>
          </w:p>
        </w:tc>
        <w:tc>
          <w:tcPr>
            <w:tcW w:w="1590" w:type="dxa"/>
            <w:vAlign w:val="center"/>
          </w:tcPr>
          <w:p w:rsidR="00467E8D" w:rsidRDefault="00467E8D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467E8D" w:rsidRDefault="00467E8D" w:rsidP="009665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22.572,22</w:t>
            </w:r>
          </w:p>
        </w:tc>
      </w:tr>
      <w:tr w:rsidR="009D65A3" w:rsidRPr="004C2867" w:rsidTr="00FD02D9">
        <w:tc>
          <w:tcPr>
            <w:tcW w:w="2376" w:type="dxa"/>
          </w:tcPr>
          <w:p w:rsidR="009D65A3" w:rsidRDefault="009D65A3" w:rsidP="002C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uzdatniania wody</w:t>
            </w:r>
          </w:p>
        </w:tc>
        <w:tc>
          <w:tcPr>
            <w:tcW w:w="1560" w:type="dxa"/>
            <w:vAlign w:val="center"/>
          </w:tcPr>
          <w:p w:rsidR="009D65A3" w:rsidRDefault="009D65A3" w:rsidP="00F463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9D65A3" w:rsidRDefault="009D65A3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12.447,60</w:t>
            </w:r>
          </w:p>
        </w:tc>
        <w:tc>
          <w:tcPr>
            <w:tcW w:w="1590" w:type="dxa"/>
            <w:vAlign w:val="center"/>
          </w:tcPr>
          <w:p w:rsidR="009D65A3" w:rsidRDefault="009D65A3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9D65A3" w:rsidRDefault="009D65A3" w:rsidP="009665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12.447,60</w:t>
            </w:r>
          </w:p>
        </w:tc>
      </w:tr>
      <w:tr w:rsidR="00467E8D" w:rsidRPr="004C2867" w:rsidTr="00FD02D9">
        <w:tc>
          <w:tcPr>
            <w:tcW w:w="2376" w:type="dxa"/>
          </w:tcPr>
          <w:p w:rsidR="00467E8D" w:rsidRDefault="00467E8D" w:rsidP="002C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poradni przy budynku dyrekcji</w:t>
            </w:r>
          </w:p>
        </w:tc>
        <w:tc>
          <w:tcPr>
            <w:tcW w:w="1560" w:type="dxa"/>
            <w:vAlign w:val="center"/>
          </w:tcPr>
          <w:p w:rsidR="00467E8D" w:rsidRDefault="00625826" w:rsidP="00F463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467E8D" w:rsidRDefault="00625826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7.995,00</w:t>
            </w:r>
          </w:p>
        </w:tc>
        <w:tc>
          <w:tcPr>
            <w:tcW w:w="1590" w:type="dxa"/>
            <w:vAlign w:val="center"/>
          </w:tcPr>
          <w:p w:rsidR="00467E8D" w:rsidRDefault="00625826" w:rsidP="00D82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467E8D" w:rsidRDefault="00625826" w:rsidP="009665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7.995,00</w:t>
            </w:r>
          </w:p>
        </w:tc>
      </w:tr>
      <w:tr w:rsidR="00F463E7" w:rsidRPr="004C2867" w:rsidTr="00AF5249">
        <w:trPr>
          <w:trHeight w:val="433"/>
        </w:trPr>
        <w:tc>
          <w:tcPr>
            <w:tcW w:w="2376" w:type="dxa"/>
          </w:tcPr>
          <w:p w:rsidR="00F463E7" w:rsidRPr="004C2867" w:rsidRDefault="00F463E7" w:rsidP="002C3A1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560" w:type="dxa"/>
            <w:vAlign w:val="center"/>
          </w:tcPr>
          <w:p w:rsidR="00F463E7" w:rsidRPr="004C2867" w:rsidRDefault="00F463E7" w:rsidP="00F463E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1.717.993,27</w:t>
            </w:r>
          </w:p>
        </w:tc>
        <w:tc>
          <w:tcPr>
            <w:tcW w:w="1842" w:type="dxa"/>
            <w:vAlign w:val="center"/>
          </w:tcPr>
          <w:p w:rsidR="00F463E7" w:rsidRPr="004C2867" w:rsidRDefault="00625826" w:rsidP="001603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6.290.834,09</w:t>
            </w:r>
          </w:p>
        </w:tc>
        <w:tc>
          <w:tcPr>
            <w:tcW w:w="1590" w:type="dxa"/>
            <w:vAlign w:val="center"/>
          </w:tcPr>
          <w:p w:rsidR="00F463E7" w:rsidRPr="004C2867" w:rsidRDefault="00625826" w:rsidP="001603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1.107.066,76</w:t>
            </w:r>
          </w:p>
        </w:tc>
        <w:tc>
          <w:tcPr>
            <w:tcW w:w="1843" w:type="dxa"/>
            <w:vAlign w:val="center"/>
          </w:tcPr>
          <w:p w:rsidR="00F463E7" w:rsidRPr="004C2867" w:rsidRDefault="00625826" w:rsidP="001603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6.901</w:t>
            </w:r>
            <w:r w:rsidR="00A401F7">
              <w:rPr>
                <w:rFonts w:ascii="Times New Roman" w:hAnsi="Times New Roman" w:cs="Times New Roman"/>
              </w:rPr>
              <w:t>.760,60</w:t>
            </w:r>
          </w:p>
        </w:tc>
      </w:tr>
    </w:tbl>
    <w:p w:rsidR="009F1D59" w:rsidRPr="004C2867" w:rsidRDefault="009F1D59" w:rsidP="002C3A1B">
      <w:pPr>
        <w:rPr>
          <w:rFonts w:ascii="Times New Roman" w:hAnsi="Times New Roman" w:cs="Times New Roman"/>
        </w:rPr>
      </w:pPr>
    </w:p>
    <w:p w:rsidR="00AA5D2E" w:rsidRPr="004C2867" w:rsidRDefault="00F267B6" w:rsidP="002C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F0D40">
        <w:rPr>
          <w:rFonts w:ascii="Times New Roman" w:hAnsi="Times New Roman" w:cs="Times New Roman"/>
        </w:rPr>
        <w:t>.4</w:t>
      </w:r>
      <w:r w:rsidR="008977D3">
        <w:rPr>
          <w:rFonts w:ascii="Times New Roman" w:hAnsi="Times New Roman" w:cs="Times New Roman"/>
        </w:rPr>
        <w:t>).</w:t>
      </w:r>
      <w:r w:rsidR="00AA7CF9" w:rsidRPr="004C2867">
        <w:rPr>
          <w:rFonts w:ascii="Times New Roman" w:hAnsi="Times New Roman" w:cs="Times New Roman"/>
        </w:rPr>
        <w:t xml:space="preserve"> Grunty otrzymane w nieodpłatne użytkowanie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1560"/>
        <w:gridCol w:w="1984"/>
        <w:gridCol w:w="2127"/>
        <w:gridCol w:w="1843"/>
        <w:gridCol w:w="1700"/>
      </w:tblGrid>
      <w:tr w:rsidR="00AA5D2E" w:rsidRPr="004C2867" w:rsidTr="00757FF6">
        <w:trPr>
          <w:trHeight w:val="487"/>
        </w:trPr>
        <w:tc>
          <w:tcPr>
            <w:tcW w:w="1560" w:type="dxa"/>
            <w:vMerge w:val="restart"/>
            <w:vAlign w:val="center"/>
          </w:tcPr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A5D2E" w:rsidRPr="004C2867" w:rsidRDefault="00AA5D2E" w:rsidP="0097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Stan na początek</w:t>
            </w:r>
          </w:p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roku obrotowego</w:t>
            </w:r>
          </w:p>
        </w:tc>
        <w:tc>
          <w:tcPr>
            <w:tcW w:w="3970" w:type="dxa"/>
            <w:gridSpan w:val="2"/>
            <w:vAlign w:val="center"/>
          </w:tcPr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Zmiany w ciągu roku</w:t>
            </w:r>
          </w:p>
        </w:tc>
        <w:tc>
          <w:tcPr>
            <w:tcW w:w="1700" w:type="dxa"/>
            <w:vMerge w:val="restart"/>
            <w:vAlign w:val="center"/>
          </w:tcPr>
          <w:p w:rsidR="00AA5D2E" w:rsidRPr="004C2867" w:rsidRDefault="00AA5D2E" w:rsidP="0097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Stan na koniec</w:t>
            </w:r>
          </w:p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roku obrotowego</w:t>
            </w:r>
          </w:p>
        </w:tc>
      </w:tr>
      <w:tr w:rsidR="00AA5D2E" w:rsidRPr="004C2867" w:rsidTr="00757FF6">
        <w:tc>
          <w:tcPr>
            <w:tcW w:w="1560" w:type="dxa"/>
            <w:vMerge/>
            <w:vAlign w:val="center"/>
          </w:tcPr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Zwiększenia</w:t>
            </w:r>
          </w:p>
        </w:tc>
        <w:tc>
          <w:tcPr>
            <w:tcW w:w="1843" w:type="dxa"/>
            <w:vAlign w:val="center"/>
          </w:tcPr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Zmniejszenia</w:t>
            </w:r>
          </w:p>
        </w:tc>
        <w:tc>
          <w:tcPr>
            <w:tcW w:w="1700" w:type="dxa"/>
            <w:vMerge/>
            <w:vAlign w:val="center"/>
          </w:tcPr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1F7" w:rsidRPr="004C2867" w:rsidTr="00A401F7">
        <w:trPr>
          <w:trHeight w:val="964"/>
        </w:trPr>
        <w:tc>
          <w:tcPr>
            <w:tcW w:w="1560" w:type="dxa"/>
            <w:vAlign w:val="center"/>
          </w:tcPr>
          <w:p w:rsidR="00A401F7" w:rsidRPr="004C2867" w:rsidRDefault="00A401F7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Powierzchnia m2</w:t>
            </w:r>
          </w:p>
        </w:tc>
        <w:tc>
          <w:tcPr>
            <w:tcW w:w="1984" w:type="dxa"/>
            <w:vAlign w:val="center"/>
          </w:tcPr>
          <w:p w:rsidR="00A401F7" w:rsidRPr="004C2867" w:rsidRDefault="00A401F7" w:rsidP="00A401F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78.060</w:t>
            </w:r>
          </w:p>
        </w:tc>
        <w:tc>
          <w:tcPr>
            <w:tcW w:w="2127" w:type="dxa"/>
            <w:vAlign w:val="center"/>
          </w:tcPr>
          <w:p w:rsidR="00A401F7" w:rsidRPr="004C2867" w:rsidRDefault="00A401F7" w:rsidP="00AA7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A401F7" w:rsidRPr="004C2867" w:rsidRDefault="00A401F7" w:rsidP="00AA7CF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A401F7" w:rsidRPr="004C2867" w:rsidRDefault="00A401F7" w:rsidP="00A401F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78.060</w:t>
            </w:r>
          </w:p>
        </w:tc>
      </w:tr>
      <w:tr w:rsidR="00A401F7" w:rsidRPr="004C2867" w:rsidTr="00A401F7">
        <w:trPr>
          <w:trHeight w:val="964"/>
        </w:trPr>
        <w:tc>
          <w:tcPr>
            <w:tcW w:w="1560" w:type="dxa"/>
            <w:vAlign w:val="center"/>
          </w:tcPr>
          <w:p w:rsidR="00A401F7" w:rsidRPr="004C2867" w:rsidRDefault="00A401F7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Wartość</w:t>
            </w:r>
          </w:p>
        </w:tc>
        <w:tc>
          <w:tcPr>
            <w:tcW w:w="1984" w:type="dxa"/>
            <w:vAlign w:val="center"/>
          </w:tcPr>
          <w:p w:rsidR="00A401F7" w:rsidRPr="004C2867" w:rsidRDefault="00A401F7" w:rsidP="00A401F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4.649.405,60</w:t>
            </w:r>
          </w:p>
        </w:tc>
        <w:tc>
          <w:tcPr>
            <w:tcW w:w="2127" w:type="dxa"/>
            <w:vAlign w:val="center"/>
          </w:tcPr>
          <w:p w:rsidR="00A401F7" w:rsidRPr="004C2867" w:rsidRDefault="00A401F7" w:rsidP="00AA7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A401F7" w:rsidRPr="004C2867" w:rsidRDefault="00A401F7" w:rsidP="00AA7CF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A401F7" w:rsidRPr="004C2867" w:rsidRDefault="00A401F7" w:rsidP="00A401F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4.649.405,60</w:t>
            </w:r>
          </w:p>
        </w:tc>
      </w:tr>
    </w:tbl>
    <w:p w:rsidR="002C3A1B" w:rsidRPr="004C2867" w:rsidRDefault="002C3A1B" w:rsidP="002C3A1B">
      <w:pPr>
        <w:rPr>
          <w:rFonts w:ascii="Times New Roman" w:hAnsi="Times New Roman" w:cs="Times New Roman"/>
        </w:rPr>
      </w:pPr>
    </w:p>
    <w:p w:rsidR="002C3A1B" w:rsidRPr="004C2867" w:rsidRDefault="008977D3" w:rsidP="002C3A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1F0D40">
        <w:rPr>
          <w:rFonts w:ascii="Times New Roman" w:hAnsi="Times New Roman" w:cs="Times New Roman"/>
          <w:color w:val="000000" w:themeColor="text1"/>
        </w:rPr>
        <w:t>.5</w:t>
      </w:r>
      <w:r>
        <w:rPr>
          <w:rFonts w:ascii="Times New Roman" w:hAnsi="Times New Roman" w:cs="Times New Roman"/>
          <w:color w:val="000000" w:themeColor="text1"/>
        </w:rPr>
        <w:t>)</w:t>
      </w:r>
      <w:r w:rsidR="002C3A1B" w:rsidRPr="00BF3EF6">
        <w:rPr>
          <w:rFonts w:ascii="Times New Roman" w:hAnsi="Times New Roman" w:cs="Times New Roman"/>
          <w:color w:val="000000" w:themeColor="text1"/>
          <w:highlight w:val="yellow"/>
        </w:rPr>
        <w:t>. Środki trwałe używane na pod</w:t>
      </w:r>
      <w:r w:rsidR="001F0D40">
        <w:rPr>
          <w:rFonts w:ascii="Times New Roman" w:hAnsi="Times New Roman" w:cs="Times New Roman"/>
          <w:color w:val="000000" w:themeColor="text1"/>
          <w:highlight w:val="yellow"/>
        </w:rPr>
        <w:t xml:space="preserve">stawie umowy najmu lub </w:t>
      </w:r>
      <w:r w:rsidR="001F0D40">
        <w:rPr>
          <w:rFonts w:ascii="Times New Roman" w:hAnsi="Times New Roman" w:cs="Times New Roman"/>
          <w:color w:val="000000" w:themeColor="text1"/>
        </w:rPr>
        <w:t>nieodpłatnego użyczenia</w:t>
      </w:r>
    </w:p>
    <w:tbl>
      <w:tblPr>
        <w:tblStyle w:val="Tabela-Siatka"/>
        <w:tblpPr w:leftFromText="141" w:rightFromText="141" w:vertAnchor="text" w:tblpX="108" w:tblpY="1"/>
        <w:tblOverlap w:val="never"/>
        <w:tblW w:w="8897" w:type="dxa"/>
        <w:tblLayout w:type="fixed"/>
        <w:tblLook w:val="04A0"/>
      </w:tblPr>
      <w:tblGrid>
        <w:gridCol w:w="570"/>
        <w:gridCol w:w="2090"/>
        <w:gridCol w:w="1933"/>
        <w:gridCol w:w="1523"/>
        <w:gridCol w:w="1200"/>
        <w:gridCol w:w="1581"/>
      </w:tblGrid>
      <w:tr w:rsidR="0033535A" w:rsidRPr="004C2867" w:rsidTr="005F68A8">
        <w:trPr>
          <w:trHeight w:val="1383"/>
        </w:trPr>
        <w:tc>
          <w:tcPr>
            <w:tcW w:w="57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8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9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867">
              <w:rPr>
                <w:rFonts w:ascii="Times New Roman" w:hAnsi="Times New Roman" w:cs="Times New Roman"/>
                <w:b/>
              </w:rPr>
              <w:t>Nazwa środka trwałego</w:t>
            </w:r>
          </w:p>
        </w:tc>
        <w:tc>
          <w:tcPr>
            <w:tcW w:w="1933" w:type="dxa"/>
            <w:vAlign w:val="center"/>
          </w:tcPr>
          <w:p w:rsidR="0033535A" w:rsidRPr="004C2867" w:rsidRDefault="00CE76CF" w:rsidP="00CE7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867">
              <w:rPr>
                <w:rFonts w:ascii="Times New Roman" w:hAnsi="Times New Roman" w:cs="Times New Roman"/>
                <w:b/>
              </w:rPr>
              <w:t>Podmiot użyczający</w:t>
            </w:r>
          </w:p>
        </w:tc>
        <w:tc>
          <w:tcPr>
            <w:tcW w:w="1523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867">
              <w:rPr>
                <w:rFonts w:ascii="Times New Roman" w:hAnsi="Times New Roman" w:cs="Times New Roman"/>
                <w:b/>
              </w:rPr>
              <w:t>Sposób użytkowania</w:t>
            </w:r>
          </w:p>
        </w:tc>
        <w:tc>
          <w:tcPr>
            <w:tcW w:w="120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867">
              <w:rPr>
                <w:rFonts w:ascii="Times New Roman" w:hAnsi="Times New Roman" w:cs="Times New Roman"/>
                <w:b/>
              </w:rPr>
              <w:t>Wartość czynszu/najmu</w:t>
            </w:r>
          </w:p>
        </w:tc>
        <w:tc>
          <w:tcPr>
            <w:tcW w:w="1581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867">
              <w:rPr>
                <w:rFonts w:ascii="Times New Roman" w:hAnsi="Times New Roman" w:cs="Times New Roman"/>
                <w:b/>
              </w:rPr>
              <w:t>Komórka kosztowa</w:t>
            </w:r>
          </w:p>
        </w:tc>
      </w:tr>
      <w:tr w:rsidR="0033535A" w:rsidRPr="004C2867" w:rsidTr="005F68A8">
        <w:trPr>
          <w:trHeight w:val="964"/>
        </w:trPr>
        <w:tc>
          <w:tcPr>
            <w:tcW w:w="57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Analizator </w:t>
            </w:r>
            <w:r w:rsidR="00AD412E" w:rsidRPr="004C2867">
              <w:rPr>
                <w:rFonts w:ascii="Times New Roman" w:hAnsi="Times New Roman" w:cs="Times New Roman"/>
              </w:rPr>
              <w:t xml:space="preserve">hematologiczny     3 </w:t>
            </w:r>
            <w:proofErr w:type="spellStart"/>
            <w:r w:rsidR="00AD412E" w:rsidRPr="004C2867">
              <w:rPr>
                <w:rFonts w:ascii="Times New Roman" w:hAnsi="Times New Roman" w:cs="Times New Roman"/>
              </w:rPr>
              <w:t>diff</w:t>
            </w:r>
            <w:proofErr w:type="spellEnd"/>
          </w:p>
        </w:tc>
        <w:tc>
          <w:tcPr>
            <w:tcW w:w="1933" w:type="dxa"/>
            <w:vAlign w:val="center"/>
          </w:tcPr>
          <w:p w:rsidR="0033535A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67">
              <w:rPr>
                <w:rFonts w:ascii="Times New Roman" w:hAnsi="Times New Roman" w:cs="Times New Roman"/>
              </w:rPr>
              <w:t>Meditech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67">
              <w:rPr>
                <w:rFonts w:ascii="Times New Roman" w:hAnsi="Times New Roman" w:cs="Times New Roman"/>
              </w:rPr>
              <w:t>Sp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4C2867">
              <w:rPr>
                <w:rFonts w:ascii="Times New Roman" w:hAnsi="Times New Roman" w:cs="Times New Roman"/>
              </w:rPr>
              <w:t>oo</w:t>
            </w:r>
            <w:proofErr w:type="spellEnd"/>
          </w:p>
        </w:tc>
        <w:tc>
          <w:tcPr>
            <w:tcW w:w="1523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umowa najmu</w:t>
            </w:r>
          </w:p>
        </w:tc>
        <w:tc>
          <w:tcPr>
            <w:tcW w:w="1200" w:type="dxa"/>
            <w:vAlign w:val="center"/>
          </w:tcPr>
          <w:p w:rsidR="0033535A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369,-</w:t>
            </w:r>
            <w:r w:rsidR="0033535A" w:rsidRPr="004C2867">
              <w:rPr>
                <w:rFonts w:ascii="Times New Roman" w:hAnsi="Times New Roman" w:cs="Times New Roman"/>
              </w:rPr>
              <w:t>/m-c</w:t>
            </w:r>
          </w:p>
        </w:tc>
        <w:tc>
          <w:tcPr>
            <w:tcW w:w="1581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laboratorium</w:t>
            </w:r>
          </w:p>
        </w:tc>
      </w:tr>
      <w:tr w:rsidR="00AD412E" w:rsidRPr="004C2867" w:rsidTr="005F68A8">
        <w:trPr>
          <w:trHeight w:val="964"/>
        </w:trPr>
        <w:tc>
          <w:tcPr>
            <w:tcW w:w="570" w:type="dxa"/>
            <w:vAlign w:val="center"/>
          </w:tcPr>
          <w:p w:rsidR="00AD412E" w:rsidRPr="004C2867" w:rsidRDefault="00057722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:rsidR="00AD412E" w:rsidRPr="004C2867" w:rsidRDefault="00454F43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Analizator hematologiczny     5</w:t>
            </w:r>
            <w:r w:rsidR="00AD412E" w:rsidRPr="004C2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412E" w:rsidRPr="004C2867">
              <w:rPr>
                <w:rFonts w:ascii="Times New Roman" w:hAnsi="Times New Roman" w:cs="Times New Roman"/>
              </w:rPr>
              <w:t>diff</w:t>
            </w:r>
            <w:proofErr w:type="spellEnd"/>
          </w:p>
        </w:tc>
        <w:tc>
          <w:tcPr>
            <w:tcW w:w="1933" w:type="dxa"/>
            <w:vAlign w:val="center"/>
          </w:tcPr>
          <w:p w:rsidR="00AD412E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67">
              <w:rPr>
                <w:rFonts w:ascii="Times New Roman" w:hAnsi="Times New Roman" w:cs="Times New Roman"/>
              </w:rPr>
              <w:t>Meditech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67">
              <w:rPr>
                <w:rFonts w:ascii="Times New Roman" w:hAnsi="Times New Roman" w:cs="Times New Roman"/>
              </w:rPr>
              <w:t>Sp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4C2867">
              <w:rPr>
                <w:rFonts w:ascii="Times New Roman" w:hAnsi="Times New Roman" w:cs="Times New Roman"/>
              </w:rPr>
              <w:t>oo</w:t>
            </w:r>
            <w:proofErr w:type="spellEnd"/>
          </w:p>
        </w:tc>
        <w:tc>
          <w:tcPr>
            <w:tcW w:w="1523" w:type="dxa"/>
            <w:vAlign w:val="center"/>
          </w:tcPr>
          <w:p w:rsidR="00AD412E" w:rsidRPr="004C2867" w:rsidRDefault="001F0D40" w:rsidP="001F0D40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umowa najmu</w:t>
            </w:r>
          </w:p>
        </w:tc>
        <w:tc>
          <w:tcPr>
            <w:tcW w:w="1200" w:type="dxa"/>
            <w:vAlign w:val="center"/>
          </w:tcPr>
          <w:p w:rsidR="00AD412E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615,-/m-c</w:t>
            </w:r>
          </w:p>
        </w:tc>
        <w:tc>
          <w:tcPr>
            <w:tcW w:w="1581" w:type="dxa"/>
            <w:vAlign w:val="center"/>
          </w:tcPr>
          <w:p w:rsidR="00AD412E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laboratorium</w:t>
            </w:r>
          </w:p>
        </w:tc>
      </w:tr>
      <w:tr w:rsidR="00AD412E" w:rsidRPr="004C2867" w:rsidTr="005F68A8">
        <w:trPr>
          <w:trHeight w:val="964"/>
        </w:trPr>
        <w:tc>
          <w:tcPr>
            <w:tcW w:w="570" w:type="dxa"/>
            <w:vAlign w:val="center"/>
          </w:tcPr>
          <w:p w:rsidR="00AD412E" w:rsidRPr="004C2867" w:rsidRDefault="00057722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vAlign w:val="center"/>
          </w:tcPr>
          <w:p w:rsidR="00AD412E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Aparat do hemoglobiny </w:t>
            </w:r>
            <w:proofErr w:type="spellStart"/>
            <w:r w:rsidRPr="004C2867">
              <w:rPr>
                <w:rFonts w:ascii="Times New Roman" w:hAnsi="Times New Roman" w:cs="Times New Roman"/>
              </w:rPr>
              <w:t>glikowanej</w:t>
            </w:r>
            <w:proofErr w:type="spellEnd"/>
          </w:p>
        </w:tc>
        <w:tc>
          <w:tcPr>
            <w:tcW w:w="1933" w:type="dxa"/>
            <w:vAlign w:val="center"/>
          </w:tcPr>
          <w:p w:rsidR="00AD412E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67">
              <w:rPr>
                <w:rFonts w:ascii="Times New Roman" w:hAnsi="Times New Roman" w:cs="Times New Roman"/>
              </w:rPr>
              <w:t>Meditech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67">
              <w:rPr>
                <w:rFonts w:ascii="Times New Roman" w:hAnsi="Times New Roman" w:cs="Times New Roman"/>
              </w:rPr>
              <w:t>Sp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4C2867">
              <w:rPr>
                <w:rFonts w:ascii="Times New Roman" w:hAnsi="Times New Roman" w:cs="Times New Roman"/>
              </w:rPr>
              <w:t>oo</w:t>
            </w:r>
            <w:proofErr w:type="spellEnd"/>
          </w:p>
        </w:tc>
        <w:tc>
          <w:tcPr>
            <w:tcW w:w="1523" w:type="dxa"/>
            <w:vAlign w:val="center"/>
          </w:tcPr>
          <w:p w:rsidR="00AD412E" w:rsidRPr="004C2867" w:rsidRDefault="001F0D40" w:rsidP="001F0D40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umowa najmu</w:t>
            </w:r>
          </w:p>
        </w:tc>
        <w:tc>
          <w:tcPr>
            <w:tcW w:w="1200" w:type="dxa"/>
            <w:vAlign w:val="center"/>
          </w:tcPr>
          <w:p w:rsidR="00AD412E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123,-/m-c</w:t>
            </w:r>
          </w:p>
        </w:tc>
        <w:tc>
          <w:tcPr>
            <w:tcW w:w="1581" w:type="dxa"/>
            <w:vAlign w:val="center"/>
          </w:tcPr>
          <w:p w:rsidR="00AD412E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laboratorium</w:t>
            </w:r>
          </w:p>
        </w:tc>
      </w:tr>
      <w:tr w:rsidR="0033535A" w:rsidRPr="004C2867" w:rsidTr="005F68A8">
        <w:trPr>
          <w:trHeight w:val="964"/>
        </w:trPr>
        <w:tc>
          <w:tcPr>
            <w:tcW w:w="570" w:type="dxa"/>
            <w:vAlign w:val="center"/>
          </w:tcPr>
          <w:p w:rsidR="0033535A" w:rsidRPr="004C2867" w:rsidRDefault="00057722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Analizator do badań immunochemicznych</w:t>
            </w:r>
          </w:p>
        </w:tc>
        <w:tc>
          <w:tcPr>
            <w:tcW w:w="1933" w:type="dxa"/>
            <w:vAlign w:val="center"/>
          </w:tcPr>
          <w:p w:rsidR="0033535A" w:rsidRPr="004C2867" w:rsidRDefault="00CE76CF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BECKMAN COULTER POLSKA Sp</w:t>
            </w:r>
            <w:r w:rsidR="0065018D" w:rsidRPr="004C2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umowa najmu</w:t>
            </w:r>
          </w:p>
        </w:tc>
        <w:tc>
          <w:tcPr>
            <w:tcW w:w="120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123,-/m-c</w:t>
            </w:r>
          </w:p>
        </w:tc>
        <w:tc>
          <w:tcPr>
            <w:tcW w:w="1581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laboratorium</w:t>
            </w:r>
          </w:p>
        </w:tc>
      </w:tr>
      <w:tr w:rsidR="0033535A" w:rsidRPr="004C2867" w:rsidTr="005F68A8">
        <w:trPr>
          <w:trHeight w:val="964"/>
        </w:trPr>
        <w:tc>
          <w:tcPr>
            <w:tcW w:w="570" w:type="dxa"/>
            <w:vAlign w:val="center"/>
          </w:tcPr>
          <w:p w:rsidR="0033535A" w:rsidRPr="004C2867" w:rsidRDefault="00057722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Analizator do badań biochemicznych</w:t>
            </w:r>
          </w:p>
        </w:tc>
        <w:tc>
          <w:tcPr>
            <w:tcW w:w="1933" w:type="dxa"/>
            <w:vAlign w:val="center"/>
          </w:tcPr>
          <w:p w:rsidR="0033535A" w:rsidRPr="004C2867" w:rsidRDefault="00CE76CF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PZ CORMANY S.A.</w:t>
            </w:r>
          </w:p>
        </w:tc>
        <w:tc>
          <w:tcPr>
            <w:tcW w:w="1523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umowa najmu</w:t>
            </w:r>
          </w:p>
        </w:tc>
        <w:tc>
          <w:tcPr>
            <w:tcW w:w="1200" w:type="dxa"/>
            <w:vAlign w:val="center"/>
          </w:tcPr>
          <w:p w:rsidR="0033535A" w:rsidRPr="004C2867" w:rsidRDefault="00D16D10" w:rsidP="00CE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49,20</w:t>
            </w:r>
            <w:r w:rsidR="0033535A" w:rsidRPr="004C2867">
              <w:rPr>
                <w:rFonts w:ascii="Times New Roman" w:hAnsi="Times New Roman" w:cs="Times New Roman"/>
              </w:rPr>
              <w:t>/m-c</w:t>
            </w:r>
          </w:p>
        </w:tc>
        <w:tc>
          <w:tcPr>
            <w:tcW w:w="1581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laboratorium</w:t>
            </w:r>
          </w:p>
        </w:tc>
      </w:tr>
      <w:tr w:rsidR="0033535A" w:rsidRPr="004C2867" w:rsidTr="00D16D10">
        <w:trPr>
          <w:trHeight w:val="964"/>
        </w:trPr>
        <w:tc>
          <w:tcPr>
            <w:tcW w:w="570" w:type="dxa"/>
            <w:vAlign w:val="center"/>
          </w:tcPr>
          <w:p w:rsidR="0033535A" w:rsidRPr="004C2867" w:rsidRDefault="00057722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Aparat do </w:t>
            </w:r>
            <w:proofErr w:type="spellStart"/>
            <w:r w:rsidRPr="004C2867">
              <w:rPr>
                <w:rFonts w:ascii="Times New Roman" w:hAnsi="Times New Roman" w:cs="Times New Roman"/>
              </w:rPr>
              <w:t>koagulog</w:t>
            </w:r>
            <w:r w:rsidR="00CE76CF" w:rsidRPr="004C2867">
              <w:rPr>
                <w:rFonts w:ascii="Times New Roman" w:hAnsi="Times New Roman" w:cs="Times New Roman"/>
              </w:rPr>
              <w:t>i</w:t>
            </w:r>
            <w:r w:rsidRPr="004C2867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933" w:type="dxa"/>
            <w:vAlign w:val="center"/>
          </w:tcPr>
          <w:p w:rsidR="0033535A" w:rsidRPr="004C2867" w:rsidRDefault="0033535A" w:rsidP="00D16D10">
            <w:pPr>
              <w:jc w:val="right"/>
              <w:rPr>
                <w:rFonts w:ascii="Times New Roman" w:hAnsi="Times New Roman" w:cs="Times New Roman"/>
              </w:rPr>
            </w:pPr>
          </w:p>
          <w:p w:rsidR="00454F43" w:rsidRPr="004C2867" w:rsidRDefault="00D16D10" w:rsidP="00D16D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KSELMED </w:t>
            </w:r>
            <w:proofErr w:type="spellStart"/>
            <w:r>
              <w:rPr>
                <w:rFonts w:ascii="Times New Roman" w:hAnsi="Times New Roman" w:cs="Times New Roman"/>
              </w:rPr>
              <w:t>s.c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umowa najmu</w:t>
            </w:r>
          </w:p>
        </w:tc>
        <w:tc>
          <w:tcPr>
            <w:tcW w:w="1200" w:type="dxa"/>
            <w:vAlign w:val="center"/>
          </w:tcPr>
          <w:p w:rsidR="0033535A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123</w:t>
            </w:r>
            <w:r w:rsidR="0033535A" w:rsidRPr="004C2867">
              <w:rPr>
                <w:rFonts w:ascii="Times New Roman" w:hAnsi="Times New Roman" w:cs="Times New Roman"/>
              </w:rPr>
              <w:t>,-/m-c</w:t>
            </w:r>
          </w:p>
        </w:tc>
        <w:tc>
          <w:tcPr>
            <w:tcW w:w="1581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laboratorium</w:t>
            </w:r>
          </w:p>
        </w:tc>
      </w:tr>
      <w:tr w:rsidR="0033535A" w:rsidRPr="004C2867" w:rsidTr="005F68A8">
        <w:trPr>
          <w:trHeight w:val="964"/>
        </w:trPr>
        <w:tc>
          <w:tcPr>
            <w:tcW w:w="570" w:type="dxa"/>
            <w:vAlign w:val="center"/>
          </w:tcPr>
          <w:p w:rsidR="0033535A" w:rsidRPr="004C2867" w:rsidRDefault="00057722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Analizator parametrów krytycznych</w:t>
            </w:r>
          </w:p>
        </w:tc>
        <w:tc>
          <w:tcPr>
            <w:tcW w:w="1933" w:type="dxa"/>
            <w:vAlign w:val="center"/>
          </w:tcPr>
          <w:p w:rsidR="0033535A" w:rsidRPr="004C2867" w:rsidRDefault="00CE76CF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MEDITECH    Sp</w:t>
            </w:r>
            <w:r w:rsidR="0065018D" w:rsidRPr="004C2867">
              <w:rPr>
                <w:rFonts w:ascii="Times New Roman" w:hAnsi="Times New Roman" w:cs="Times New Roman"/>
              </w:rPr>
              <w:t>.</w:t>
            </w:r>
            <w:r w:rsidRPr="004C2867">
              <w:rPr>
                <w:rFonts w:ascii="Times New Roman" w:hAnsi="Times New Roman" w:cs="Times New Roman"/>
              </w:rPr>
              <w:t xml:space="preserve"> z o</w:t>
            </w:r>
            <w:r w:rsidR="0065018D" w:rsidRPr="004C2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67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1523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umowa najmu</w:t>
            </w:r>
          </w:p>
        </w:tc>
        <w:tc>
          <w:tcPr>
            <w:tcW w:w="1200" w:type="dxa"/>
            <w:vAlign w:val="center"/>
          </w:tcPr>
          <w:p w:rsidR="0033535A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615</w:t>
            </w:r>
            <w:r w:rsidR="0033535A" w:rsidRPr="004C2867">
              <w:rPr>
                <w:rFonts w:ascii="Times New Roman" w:hAnsi="Times New Roman" w:cs="Times New Roman"/>
              </w:rPr>
              <w:t>,-/m-c</w:t>
            </w:r>
          </w:p>
        </w:tc>
        <w:tc>
          <w:tcPr>
            <w:tcW w:w="1581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laboratorium</w:t>
            </w:r>
          </w:p>
        </w:tc>
      </w:tr>
      <w:tr w:rsidR="0033535A" w:rsidRPr="004C2867" w:rsidTr="005F68A8">
        <w:trPr>
          <w:trHeight w:val="964"/>
        </w:trPr>
        <w:tc>
          <w:tcPr>
            <w:tcW w:w="570" w:type="dxa"/>
            <w:vAlign w:val="center"/>
          </w:tcPr>
          <w:p w:rsidR="0033535A" w:rsidRPr="004C2867" w:rsidRDefault="00057722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0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Analizator parametrów krytycznych</w:t>
            </w:r>
          </w:p>
        </w:tc>
        <w:tc>
          <w:tcPr>
            <w:tcW w:w="1933" w:type="dxa"/>
            <w:vAlign w:val="center"/>
          </w:tcPr>
          <w:p w:rsidR="0033535A" w:rsidRPr="004C2867" w:rsidRDefault="00CE76CF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MEDITECH    Sp</w:t>
            </w:r>
            <w:r w:rsidR="0065018D" w:rsidRPr="004C2867">
              <w:rPr>
                <w:rFonts w:ascii="Times New Roman" w:hAnsi="Times New Roman" w:cs="Times New Roman"/>
              </w:rPr>
              <w:t>.</w:t>
            </w:r>
            <w:r w:rsidRPr="004C2867">
              <w:rPr>
                <w:rFonts w:ascii="Times New Roman" w:hAnsi="Times New Roman" w:cs="Times New Roman"/>
              </w:rPr>
              <w:t xml:space="preserve"> z o</w:t>
            </w:r>
            <w:r w:rsidR="00D82B2B" w:rsidRPr="004C2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2B2B" w:rsidRPr="004C2867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1523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umowa najmu</w:t>
            </w:r>
          </w:p>
        </w:tc>
        <w:tc>
          <w:tcPr>
            <w:tcW w:w="1200" w:type="dxa"/>
            <w:vAlign w:val="center"/>
          </w:tcPr>
          <w:p w:rsidR="0033535A" w:rsidRPr="004C2867" w:rsidRDefault="00AD412E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615</w:t>
            </w:r>
            <w:r w:rsidR="0033535A" w:rsidRPr="004C2867">
              <w:rPr>
                <w:rFonts w:ascii="Times New Roman" w:hAnsi="Times New Roman" w:cs="Times New Roman"/>
              </w:rPr>
              <w:t>,-/m-c</w:t>
            </w:r>
          </w:p>
        </w:tc>
        <w:tc>
          <w:tcPr>
            <w:tcW w:w="1581" w:type="dxa"/>
            <w:vAlign w:val="center"/>
          </w:tcPr>
          <w:p w:rsidR="0033535A" w:rsidRPr="004C2867" w:rsidRDefault="0033535A" w:rsidP="00CE76C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laboratorium</w:t>
            </w:r>
          </w:p>
        </w:tc>
      </w:tr>
      <w:tr w:rsidR="0065018D" w:rsidRPr="004C2867" w:rsidTr="005F68A8">
        <w:trPr>
          <w:trHeight w:val="964"/>
        </w:trPr>
        <w:tc>
          <w:tcPr>
            <w:tcW w:w="570" w:type="dxa"/>
            <w:vAlign w:val="center"/>
          </w:tcPr>
          <w:p w:rsidR="0065018D" w:rsidRPr="004C2867" w:rsidRDefault="00057722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0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67">
              <w:rPr>
                <w:rFonts w:ascii="Times New Roman" w:hAnsi="Times New Roman" w:cs="Times New Roman"/>
              </w:rPr>
              <w:t>Stapler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TA 90</w:t>
            </w:r>
          </w:p>
        </w:tc>
        <w:tc>
          <w:tcPr>
            <w:tcW w:w="1933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COVIDEN Polska Sp. z o </w:t>
            </w:r>
            <w:proofErr w:type="spellStart"/>
            <w:r w:rsidRPr="004C2867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1523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użyczenie nieodpłatne</w:t>
            </w:r>
          </w:p>
        </w:tc>
        <w:tc>
          <w:tcPr>
            <w:tcW w:w="1200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Blok operacyjny</w:t>
            </w:r>
          </w:p>
        </w:tc>
      </w:tr>
      <w:tr w:rsidR="0065018D" w:rsidRPr="004C2867" w:rsidTr="005F68A8">
        <w:trPr>
          <w:trHeight w:val="964"/>
        </w:trPr>
        <w:tc>
          <w:tcPr>
            <w:tcW w:w="570" w:type="dxa"/>
            <w:vAlign w:val="center"/>
          </w:tcPr>
          <w:p w:rsidR="0065018D" w:rsidRPr="004C2867" w:rsidRDefault="00057722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0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67">
              <w:rPr>
                <w:rFonts w:ascii="Times New Roman" w:hAnsi="Times New Roman" w:cs="Times New Roman"/>
              </w:rPr>
              <w:t>Stapler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GIA 90</w:t>
            </w:r>
          </w:p>
        </w:tc>
        <w:tc>
          <w:tcPr>
            <w:tcW w:w="1933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COVIDEN Polska Sp. z o </w:t>
            </w:r>
            <w:proofErr w:type="spellStart"/>
            <w:r w:rsidRPr="004C2867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1523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użyczenie nieodpłatne</w:t>
            </w:r>
          </w:p>
        </w:tc>
        <w:tc>
          <w:tcPr>
            <w:tcW w:w="1200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Blok operacyjny</w:t>
            </w:r>
          </w:p>
        </w:tc>
      </w:tr>
      <w:tr w:rsidR="0065018D" w:rsidRPr="004C2867" w:rsidTr="005F68A8">
        <w:trPr>
          <w:trHeight w:val="964"/>
        </w:trPr>
        <w:tc>
          <w:tcPr>
            <w:tcW w:w="570" w:type="dxa"/>
            <w:vAlign w:val="center"/>
          </w:tcPr>
          <w:p w:rsidR="0065018D" w:rsidRPr="004C2867" w:rsidRDefault="00057722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0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867">
              <w:rPr>
                <w:rFonts w:ascii="Times New Roman" w:hAnsi="Times New Roman" w:cs="Times New Roman"/>
              </w:rPr>
              <w:t>Stapler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GIA 50</w:t>
            </w:r>
          </w:p>
        </w:tc>
        <w:tc>
          <w:tcPr>
            <w:tcW w:w="1933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COVIDEN Polska Sp. z o </w:t>
            </w:r>
            <w:proofErr w:type="spellStart"/>
            <w:r w:rsidRPr="004C2867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1523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użyczenie nieodpłatne</w:t>
            </w:r>
          </w:p>
        </w:tc>
        <w:tc>
          <w:tcPr>
            <w:tcW w:w="1200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  <w:vAlign w:val="center"/>
          </w:tcPr>
          <w:p w:rsidR="0065018D" w:rsidRPr="004C2867" w:rsidRDefault="0065018D" w:rsidP="0065018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Blok operacyjny</w:t>
            </w:r>
          </w:p>
        </w:tc>
      </w:tr>
      <w:tr w:rsidR="005F68A8" w:rsidRPr="004C2867" w:rsidTr="005F68A8">
        <w:trPr>
          <w:trHeight w:val="964"/>
        </w:trPr>
        <w:tc>
          <w:tcPr>
            <w:tcW w:w="570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 w:rsidR="00057722" w:rsidRPr="004C2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Urządzenie GPS      3 </w:t>
            </w:r>
            <w:proofErr w:type="spellStart"/>
            <w:r w:rsidRPr="004C286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33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Wielkopolski Urząd Wojewódzki</w:t>
            </w:r>
          </w:p>
        </w:tc>
        <w:tc>
          <w:tcPr>
            <w:tcW w:w="1523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użyczenie nieodpłatne</w:t>
            </w:r>
          </w:p>
        </w:tc>
        <w:tc>
          <w:tcPr>
            <w:tcW w:w="1200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Pogotowie Ratunkowe</w:t>
            </w:r>
          </w:p>
        </w:tc>
      </w:tr>
      <w:tr w:rsidR="005F68A8" w:rsidRPr="004C2867" w:rsidTr="005F68A8">
        <w:trPr>
          <w:trHeight w:val="964"/>
        </w:trPr>
        <w:tc>
          <w:tcPr>
            <w:tcW w:w="570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 w:rsidR="00057722" w:rsidRPr="004C2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Strzykawka automatyczna</w:t>
            </w:r>
          </w:p>
        </w:tc>
        <w:tc>
          <w:tcPr>
            <w:tcW w:w="1933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COVIDEN Polska Sp. z o </w:t>
            </w:r>
            <w:proofErr w:type="spellStart"/>
            <w:r w:rsidRPr="004C2867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1523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użyczenie nieodpłatne</w:t>
            </w:r>
          </w:p>
        </w:tc>
        <w:tc>
          <w:tcPr>
            <w:tcW w:w="1200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  <w:vAlign w:val="center"/>
          </w:tcPr>
          <w:p w:rsidR="005F68A8" w:rsidRPr="004C2867" w:rsidRDefault="005F68A8" w:rsidP="005F68A8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Tomograf komputerowy</w:t>
            </w:r>
          </w:p>
        </w:tc>
      </w:tr>
    </w:tbl>
    <w:p w:rsidR="002C3A1B" w:rsidRDefault="002C3A1B" w:rsidP="00CE76CF">
      <w:pPr>
        <w:jc w:val="center"/>
        <w:rPr>
          <w:rFonts w:ascii="Times New Roman" w:hAnsi="Times New Roman" w:cs="Times New Roman"/>
        </w:rPr>
      </w:pPr>
    </w:p>
    <w:p w:rsidR="00E02EE1" w:rsidRDefault="00E02EE1" w:rsidP="00CE76CF">
      <w:pPr>
        <w:jc w:val="center"/>
        <w:rPr>
          <w:rFonts w:ascii="Times New Roman" w:hAnsi="Times New Roman" w:cs="Times New Roman"/>
        </w:rPr>
      </w:pPr>
    </w:p>
    <w:p w:rsidR="00E02EE1" w:rsidRPr="004C2867" w:rsidRDefault="008977D3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2EE1">
        <w:rPr>
          <w:rFonts w:ascii="Times New Roman" w:hAnsi="Times New Roman" w:cs="Times New Roman"/>
        </w:rPr>
        <w:t>.7</w:t>
      </w:r>
      <w:r>
        <w:rPr>
          <w:rFonts w:ascii="Times New Roman" w:hAnsi="Times New Roman" w:cs="Times New Roman"/>
        </w:rPr>
        <w:t>)</w:t>
      </w:r>
      <w:r w:rsidR="00E02EE1" w:rsidRPr="004C2867">
        <w:rPr>
          <w:rFonts w:ascii="Times New Roman" w:hAnsi="Times New Roman" w:cs="Times New Roman"/>
        </w:rPr>
        <w:t xml:space="preserve">. Jednostka utworzyła odpisy aktualizujące należności na kwotę    </w:t>
      </w:r>
      <w:r w:rsidR="00E02EE1">
        <w:rPr>
          <w:rFonts w:ascii="Times New Roman" w:hAnsi="Times New Roman" w:cs="Times New Roman"/>
        </w:rPr>
        <w:t xml:space="preserve">43 303,45 </w:t>
      </w:r>
      <w:r w:rsidR="00E02EE1" w:rsidRPr="004C2867">
        <w:rPr>
          <w:rFonts w:ascii="Times New Roman" w:hAnsi="Times New Roman" w:cs="Times New Roman"/>
        </w:rPr>
        <w:t xml:space="preserve"> zł </w:t>
      </w:r>
    </w:p>
    <w:p w:rsidR="00E02EE1" w:rsidRPr="004C2867" w:rsidRDefault="00E02EE1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2EE1" w:rsidRPr="004C2867" w:rsidRDefault="00E02EE1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Odpisy aktualizacyjne:</w:t>
      </w:r>
    </w:p>
    <w:p w:rsidR="00E02EE1" w:rsidRPr="004C2867" w:rsidRDefault="00E02EE1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na początek roku                       48.540,35</w:t>
      </w:r>
    </w:p>
    <w:p w:rsidR="00E02EE1" w:rsidRPr="004C2867" w:rsidRDefault="00E02EE1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zwiększenie od</w:t>
      </w:r>
      <w:r>
        <w:rPr>
          <w:rFonts w:ascii="Times New Roman" w:hAnsi="Times New Roman" w:cs="Times New Roman"/>
        </w:rPr>
        <w:t>pisów                11.077,00</w:t>
      </w:r>
    </w:p>
    <w:p w:rsidR="00E02EE1" w:rsidRPr="004C2867" w:rsidRDefault="00E02EE1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wykorzystanie/rozwiązanie  </w:t>
      </w:r>
      <w:r>
        <w:rPr>
          <w:rFonts w:ascii="Times New Roman" w:hAnsi="Times New Roman" w:cs="Times New Roman"/>
        </w:rPr>
        <w:t xml:space="preserve">    16.313,90</w:t>
      </w:r>
    </w:p>
    <w:p w:rsidR="00E02EE1" w:rsidRPr="004C2867" w:rsidRDefault="00E02EE1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na koniec roku                        </w:t>
      </w:r>
      <w:r>
        <w:rPr>
          <w:rFonts w:ascii="Times New Roman" w:hAnsi="Times New Roman" w:cs="Times New Roman"/>
        </w:rPr>
        <w:t xml:space="preserve">  43.303,45</w:t>
      </w:r>
    </w:p>
    <w:p w:rsidR="00E02EE1" w:rsidRDefault="00E02EE1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Należności w Bilansie przedstawione zostały w wartości netto.</w:t>
      </w:r>
    </w:p>
    <w:p w:rsidR="00E02EE1" w:rsidRDefault="00E02EE1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5A1" w:rsidRPr="004C2867" w:rsidRDefault="00B715A1" w:rsidP="00E0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2EE1" w:rsidRPr="004C2867" w:rsidRDefault="008977D3" w:rsidP="00E0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2EE1">
        <w:rPr>
          <w:rFonts w:ascii="Times New Roman" w:hAnsi="Times New Roman" w:cs="Times New Roman"/>
        </w:rPr>
        <w:t>.9</w:t>
      </w:r>
      <w:r>
        <w:rPr>
          <w:rFonts w:ascii="Times New Roman" w:hAnsi="Times New Roman" w:cs="Times New Roman"/>
        </w:rPr>
        <w:t>)</w:t>
      </w:r>
      <w:r w:rsidR="00E02EE1" w:rsidRPr="004C2867">
        <w:rPr>
          <w:rFonts w:ascii="Times New Roman" w:hAnsi="Times New Roman" w:cs="Times New Roman"/>
        </w:rPr>
        <w:t>. Informacje o funduszach: fundusz statutowy oraz fundusz zapasowy</w:t>
      </w:r>
    </w:p>
    <w:p w:rsidR="00E02EE1" w:rsidRDefault="00E02EE1" w:rsidP="00E0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Jednostka w Bilansie wykazuje Fundusz podstawowy w kwocie 9.871.445,48 zł.</w:t>
      </w:r>
    </w:p>
    <w:p w:rsidR="00E02EE1" w:rsidRPr="004C2867" w:rsidRDefault="00E02EE1" w:rsidP="00E0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Zgodnie  ze statutem jest to fundusz założycielski stanowiący mienie organu </w:t>
      </w:r>
    </w:p>
    <w:p w:rsidR="00E02EE1" w:rsidRPr="004C2867" w:rsidRDefault="00E02EE1" w:rsidP="00E0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założycielskiego.</w:t>
      </w:r>
    </w:p>
    <w:p w:rsidR="00E02EE1" w:rsidRDefault="00E02EE1" w:rsidP="00E0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EE1" w:rsidRPr="004C2867" w:rsidRDefault="00E02EE1" w:rsidP="00E0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Jednostka sporządza zestawienie zmian w kapitale (funduszu) własnym.</w:t>
      </w:r>
    </w:p>
    <w:p w:rsidR="00757FF6" w:rsidRPr="004C2867" w:rsidRDefault="00757FF6" w:rsidP="0050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1FE9" w:rsidRPr="004C2867" w:rsidRDefault="00AA5D2E" w:rsidP="00507D7F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Źródła zwiększenia i wy</w:t>
      </w:r>
      <w:r w:rsidR="00757FF6" w:rsidRPr="004C2867">
        <w:rPr>
          <w:rFonts w:ascii="Times New Roman" w:hAnsi="Times New Roman" w:cs="Times New Roman"/>
        </w:rPr>
        <w:t>korzystania funduszu założycielskiego i zakładowego.</w:t>
      </w:r>
    </w:p>
    <w:tbl>
      <w:tblPr>
        <w:tblStyle w:val="Tabela-Siatka"/>
        <w:tblW w:w="0" w:type="auto"/>
        <w:tblLook w:val="04A0"/>
      </w:tblPr>
      <w:tblGrid>
        <w:gridCol w:w="4077"/>
        <w:gridCol w:w="2552"/>
        <w:gridCol w:w="2583"/>
      </w:tblGrid>
      <w:tr w:rsidR="007B143E" w:rsidRPr="004C2867" w:rsidTr="00444011">
        <w:tc>
          <w:tcPr>
            <w:tcW w:w="4077" w:type="dxa"/>
            <w:vMerge w:val="restart"/>
            <w:vAlign w:val="center"/>
          </w:tcPr>
          <w:p w:rsidR="007B143E" w:rsidRPr="004C2867" w:rsidRDefault="007B143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5135" w:type="dxa"/>
            <w:gridSpan w:val="2"/>
            <w:vAlign w:val="center"/>
          </w:tcPr>
          <w:p w:rsidR="007B143E" w:rsidRPr="004C2867" w:rsidRDefault="007B143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Fundusz</w:t>
            </w:r>
          </w:p>
        </w:tc>
      </w:tr>
      <w:tr w:rsidR="00AA5D2E" w:rsidRPr="004C2867" w:rsidTr="00444011">
        <w:tc>
          <w:tcPr>
            <w:tcW w:w="4077" w:type="dxa"/>
            <w:vMerge/>
            <w:vAlign w:val="center"/>
          </w:tcPr>
          <w:p w:rsidR="00AA5D2E" w:rsidRPr="004C2867" w:rsidRDefault="00AA5D2E" w:rsidP="0097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A5D2E" w:rsidRPr="004C2867" w:rsidRDefault="007B143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Założycielski</w:t>
            </w:r>
          </w:p>
        </w:tc>
        <w:tc>
          <w:tcPr>
            <w:tcW w:w="2583" w:type="dxa"/>
            <w:vAlign w:val="center"/>
          </w:tcPr>
          <w:p w:rsidR="00AA5D2E" w:rsidRPr="004C2867" w:rsidRDefault="007B143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Zakładowy</w:t>
            </w:r>
          </w:p>
        </w:tc>
      </w:tr>
      <w:tr w:rsidR="00AA5D2E" w:rsidRPr="004C2867" w:rsidTr="00444011">
        <w:tc>
          <w:tcPr>
            <w:tcW w:w="4077" w:type="dxa"/>
            <w:vAlign w:val="center"/>
          </w:tcPr>
          <w:p w:rsidR="00AA5D2E" w:rsidRPr="004C2867" w:rsidRDefault="007B143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 Stan na początek roku obrotowego</w:t>
            </w:r>
          </w:p>
        </w:tc>
        <w:tc>
          <w:tcPr>
            <w:tcW w:w="2552" w:type="dxa"/>
            <w:vAlign w:val="center"/>
          </w:tcPr>
          <w:p w:rsidR="00AA5D2E" w:rsidRPr="004C2867" w:rsidRDefault="00A401F7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9.871.445,48</w:t>
            </w:r>
          </w:p>
        </w:tc>
        <w:tc>
          <w:tcPr>
            <w:tcW w:w="2583" w:type="dxa"/>
            <w:vAlign w:val="center"/>
          </w:tcPr>
          <w:p w:rsidR="00AA5D2E" w:rsidRPr="004C2867" w:rsidRDefault="00D30137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AA5D2E" w:rsidRPr="004C2867" w:rsidTr="00444011">
        <w:tc>
          <w:tcPr>
            <w:tcW w:w="4077" w:type="dxa"/>
            <w:vAlign w:val="center"/>
          </w:tcPr>
          <w:p w:rsidR="00AA5D2E" w:rsidRPr="004C2867" w:rsidRDefault="0027367D" w:rsidP="0027367D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</w:t>
            </w:r>
            <w:r w:rsidR="007B143E" w:rsidRPr="004C2867">
              <w:rPr>
                <w:rFonts w:ascii="Times New Roman" w:hAnsi="Times New Roman" w:cs="Times New Roman"/>
              </w:rPr>
              <w:t>a) zwiększenia</w:t>
            </w:r>
          </w:p>
        </w:tc>
        <w:tc>
          <w:tcPr>
            <w:tcW w:w="2552" w:type="dxa"/>
            <w:vAlign w:val="center"/>
          </w:tcPr>
          <w:p w:rsidR="00AA5D2E" w:rsidRPr="004C2867" w:rsidRDefault="0027367D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vAlign w:val="center"/>
          </w:tcPr>
          <w:p w:rsidR="00AA5D2E" w:rsidRPr="004C2867" w:rsidRDefault="00D30137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AA5D2E" w:rsidRPr="004C2867" w:rsidTr="00444011">
        <w:tc>
          <w:tcPr>
            <w:tcW w:w="4077" w:type="dxa"/>
            <w:vAlign w:val="center"/>
          </w:tcPr>
          <w:p w:rsidR="00AA5D2E" w:rsidRPr="004C2867" w:rsidRDefault="00444011" w:rsidP="00444011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</w:t>
            </w:r>
            <w:r w:rsidR="007B143E" w:rsidRPr="004C2867">
              <w:rPr>
                <w:rFonts w:ascii="Times New Roman" w:hAnsi="Times New Roman" w:cs="Times New Roman"/>
              </w:rPr>
              <w:t>- z zysku</w:t>
            </w:r>
          </w:p>
        </w:tc>
        <w:tc>
          <w:tcPr>
            <w:tcW w:w="2552" w:type="dxa"/>
            <w:vAlign w:val="center"/>
          </w:tcPr>
          <w:p w:rsidR="00AA5D2E" w:rsidRPr="004C2867" w:rsidRDefault="00D30137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vAlign w:val="center"/>
          </w:tcPr>
          <w:p w:rsidR="00AA5D2E" w:rsidRPr="004C2867" w:rsidRDefault="00267FB1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A02F77" w:rsidRPr="004C2867" w:rsidTr="00444011">
        <w:tc>
          <w:tcPr>
            <w:tcW w:w="4077" w:type="dxa"/>
            <w:vAlign w:val="center"/>
          </w:tcPr>
          <w:p w:rsidR="00A02F77" w:rsidRPr="004C2867" w:rsidRDefault="00A02F77" w:rsidP="00444011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- nieodpłatne przekazanie</w:t>
            </w:r>
          </w:p>
        </w:tc>
        <w:tc>
          <w:tcPr>
            <w:tcW w:w="2552" w:type="dxa"/>
            <w:vAlign w:val="center"/>
          </w:tcPr>
          <w:p w:rsidR="00A02F77" w:rsidRPr="004C2867" w:rsidRDefault="00A401F7" w:rsidP="00A4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vAlign w:val="center"/>
          </w:tcPr>
          <w:p w:rsidR="00A02F77" w:rsidRPr="004C2867" w:rsidRDefault="00A02F77" w:rsidP="00971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D2E" w:rsidRPr="004C2867" w:rsidTr="00444011">
        <w:tc>
          <w:tcPr>
            <w:tcW w:w="4077" w:type="dxa"/>
            <w:vAlign w:val="center"/>
          </w:tcPr>
          <w:p w:rsidR="00AA5D2E" w:rsidRPr="004C2867" w:rsidRDefault="00444011" w:rsidP="00444011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</w:t>
            </w:r>
            <w:r w:rsidR="007B143E" w:rsidRPr="004C2867">
              <w:rPr>
                <w:rFonts w:ascii="Times New Roman" w:hAnsi="Times New Roman" w:cs="Times New Roman"/>
              </w:rPr>
              <w:t>- inne</w:t>
            </w:r>
          </w:p>
        </w:tc>
        <w:tc>
          <w:tcPr>
            <w:tcW w:w="2552" w:type="dxa"/>
            <w:vAlign w:val="center"/>
          </w:tcPr>
          <w:p w:rsidR="00AA5D2E" w:rsidRPr="004C2867" w:rsidRDefault="0027367D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vAlign w:val="center"/>
          </w:tcPr>
          <w:p w:rsidR="00AA5D2E" w:rsidRPr="004C2867" w:rsidRDefault="00267FB1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AA5D2E" w:rsidRPr="004C2867" w:rsidTr="00444011">
        <w:tc>
          <w:tcPr>
            <w:tcW w:w="4077" w:type="dxa"/>
            <w:vAlign w:val="center"/>
          </w:tcPr>
          <w:p w:rsidR="00AA5D2E" w:rsidRPr="004C2867" w:rsidRDefault="0027367D" w:rsidP="0027367D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</w:t>
            </w:r>
            <w:r w:rsidR="007B143E" w:rsidRPr="004C2867">
              <w:rPr>
                <w:rFonts w:ascii="Times New Roman" w:hAnsi="Times New Roman" w:cs="Times New Roman"/>
              </w:rPr>
              <w:t>b) zmniejszenia</w:t>
            </w:r>
          </w:p>
        </w:tc>
        <w:tc>
          <w:tcPr>
            <w:tcW w:w="2552" w:type="dxa"/>
            <w:vAlign w:val="center"/>
          </w:tcPr>
          <w:p w:rsidR="00AA5D2E" w:rsidRPr="004C2867" w:rsidRDefault="0063008C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vAlign w:val="center"/>
          </w:tcPr>
          <w:p w:rsidR="00AA5D2E" w:rsidRPr="004C2867" w:rsidRDefault="00267FB1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AA5D2E" w:rsidRPr="004C2867" w:rsidTr="00444011">
        <w:tc>
          <w:tcPr>
            <w:tcW w:w="4077" w:type="dxa"/>
            <w:vAlign w:val="center"/>
          </w:tcPr>
          <w:p w:rsidR="00AA5D2E" w:rsidRPr="004C2867" w:rsidRDefault="0027367D" w:rsidP="0027367D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</w:t>
            </w:r>
            <w:r w:rsidR="007B143E" w:rsidRPr="004C2867">
              <w:rPr>
                <w:rFonts w:ascii="Times New Roman" w:hAnsi="Times New Roman" w:cs="Times New Roman"/>
              </w:rPr>
              <w:t>- pokrycie straty</w:t>
            </w:r>
          </w:p>
        </w:tc>
        <w:tc>
          <w:tcPr>
            <w:tcW w:w="2552" w:type="dxa"/>
            <w:vAlign w:val="center"/>
          </w:tcPr>
          <w:p w:rsidR="00AA5D2E" w:rsidRPr="004C2867" w:rsidRDefault="00D30137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vAlign w:val="center"/>
          </w:tcPr>
          <w:p w:rsidR="00AA5D2E" w:rsidRPr="004C2867" w:rsidRDefault="00267FB1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27367D" w:rsidRPr="004C2867" w:rsidTr="00444011">
        <w:tc>
          <w:tcPr>
            <w:tcW w:w="4077" w:type="dxa"/>
            <w:vAlign w:val="center"/>
          </w:tcPr>
          <w:p w:rsidR="0027367D" w:rsidRPr="004C2867" w:rsidRDefault="0027367D" w:rsidP="0027367D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- nieodpłatne  </w:t>
            </w:r>
          </w:p>
          <w:p w:rsidR="0027367D" w:rsidRPr="004C2867" w:rsidRDefault="0027367D" w:rsidP="0027367D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  przekazanie  </w:t>
            </w:r>
            <w:proofErr w:type="spellStart"/>
            <w:r w:rsidRPr="004C2867">
              <w:rPr>
                <w:rFonts w:ascii="Times New Roman" w:hAnsi="Times New Roman" w:cs="Times New Roman"/>
              </w:rPr>
              <w:t>śr</w:t>
            </w:r>
            <w:proofErr w:type="spellEnd"/>
            <w:r w:rsidRPr="004C2867">
              <w:rPr>
                <w:rFonts w:ascii="Times New Roman" w:hAnsi="Times New Roman" w:cs="Times New Roman"/>
              </w:rPr>
              <w:t>. trwałych</w:t>
            </w:r>
          </w:p>
        </w:tc>
        <w:tc>
          <w:tcPr>
            <w:tcW w:w="2552" w:type="dxa"/>
            <w:vAlign w:val="center"/>
          </w:tcPr>
          <w:p w:rsidR="0027367D" w:rsidRPr="004C2867" w:rsidRDefault="0063008C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vAlign w:val="center"/>
          </w:tcPr>
          <w:p w:rsidR="0027367D" w:rsidRPr="004C2867" w:rsidRDefault="0027367D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AA5D2E" w:rsidRPr="004C2867" w:rsidTr="00444011">
        <w:tc>
          <w:tcPr>
            <w:tcW w:w="4077" w:type="dxa"/>
            <w:vAlign w:val="center"/>
          </w:tcPr>
          <w:p w:rsidR="00444011" w:rsidRPr="004C2867" w:rsidRDefault="0027367D" w:rsidP="0027367D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</w:t>
            </w:r>
            <w:r w:rsidR="00EE30E7" w:rsidRPr="004C2867">
              <w:rPr>
                <w:rFonts w:ascii="Times New Roman" w:hAnsi="Times New Roman" w:cs="Times New Roman"/>
              </w:rPr>
              <w:t xml:space="preserve"> </w:t>
            </w:r>
            <w:r w:rsidR="007B143E" w:rsidRPr="004C2867">
              <w:rPr>
                <w:rFonts w:ascii="Times New Roman" w:hAnsi="Times New Roman" w:cs="Times New Roman"/>
              </w:rPr>
              <w:t>- inne</w:t>
            </w:r>
            <w:r w:rsidR="00444011" w:rsidRPr="004C2867">
              <w:rPr>
                <w:rFonts w:ascii="Times New Roman" w:hAnsi="Times New Roman" w:cs="Times New Roman"/>
              </w:rPr>
              <w:t xml:space="preserve"> </w:t>
            </w:r>
            <w:r w:rsidR="00EE30E7" w:rsidRPr="004C2867">
              <w:rPr>
                <w:rFonts w:ascii="Times New Roman" w:hAnsi="Times New Roman" w:cs="Times New Roman"/>
              </w:rPr>
              <w:t>(</w:t>
            </w:r>
            <w:proofErr w:type="spellStart"/>
            <w:r w:rsidR="00444011" w:rsidRPr="004C2867">
              <w:rPr>
                <w:rFonts w:ascii="Times New Roman" w:hAnsi="Times New Roman" w:cs="Times New Roman"/>
              </w:rPr>
              <w:t>przeks</w:t>
            </w:r>
            <w:proofErr w:type="spellEnd"/>
            <w:r w:rsidR="00444011" w:rsidRPr="004C2867">
              <w:rPr>
                <w:rFonts w:ascii="Times New Roman" w:hAnsi="Times New Roman" w:cs="Times New Roman"/>
              </w:rPr>
              <w:t xml:space="preserve"> . na rozliczenia  </w:t>
            </w:r>
          </w:p>
          <w:p w:rsidR="00AA5D2E" w:rsidRPr="004C2867" w:rsidRDefault="00444011" w:rsidP="0027367D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  międzyokresowe  przychodów</w:t>
            </w:r>
          </w:p>
        </w:tc>
        <w:tc>
          <w:tcPr>
            <w:tcW w:w="2552" w:type="dxa"/>
            <w:vAlign w:val="center"/>
          </w:tcPr>
          <w:p w:rsidR="00AA5D2E" w:rsidRPr="004C2867" w:rsidRDefault="0063008C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vAlign w:val="center"/>
          </w:tcPr>
          <w:p w:rsidR="00AA5D2E" w:rsidRPr="004C2867" w:rsidRDefault="00267FB1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7B143E" w:rsidRPr="004C2867" w:rsidTr="00444011">
        <w:tc>
          <w:tcPr>
            <w:tcW w:w="4077" w:type="dxa"/>
            <w:vAlign w:val="center"/>
          </w:tcPr>
          <w:p w:rsidR="007B143E" w:rsidRPr="004C2867" w:rsidRDefault="007B143E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2. Stan na koniec okresu obrotowego</w:t>
            </w:r>
          </w:p>
        </w:tc>
        <w:tc>
          <w:tcPr>
            <w:tcW w:w="2552" w:type="dxa"/>
            <w:vAlign w:val="center"/>
          </w:tcPr>
          <w:p w:rsidR="007B143E" w:rsidRPr="004C2867" w:rsidRDefault="00A02F77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9.</w:t>
            </w:r>
            <w:r w:rsidR="002311B7" w:rsidRPr="004C2867">
              <w:rPr>
                <w:rFonts w:ascii="Times New Roman" w:hAnsi="Times New Roman" w:cs="Times New Roman"/>
              </w:rPr>
              <w:t>871.445,48</w:t>
            </w:r>
          </w:p>
        </w:tc>
        <w:tc>
          <w:tcPr>
            <w:tcW w:w="2583" w:type="dxa"/>
            <w:vAlign w:val="center"/>
          </w:tcPr>
          <w:p w:rsidR="007B143E" w:rsidRPr="004C2867" w:rsidRDefault="00267FB1" w:rsidP="00971FE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</w:tbl>
    <w:p w:rsidR="00507D7F" w:rsidRPr="004C2867" w:rsidRDefault="00507D7F" w:rsidP="00AA5D2E">
      <w:pPr>
        <w:rPr>
          <w:rFonts w:ascii="Times New Roman" w:hAnsi="Times New Roman" w:cs="Times New Roman"/>
        </w:rPr>
      </w:pPr>
    </w:p>
    <w:p w:rsidR="00D52408" w:rsidRPr="004C2867" w:rsidRDefault="008977D3" w:rsidP="00507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2EE1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)</w:t>
      </w:r>
      <w:r w:rsidR="00D52408" w:rsidRPr="004C2867">
        <w:rPr>
          <w:rFonts w:ascii="Times New Roman" w:hAnsi="Times New Roman" w:cs="Times New Roman"/>
        </w:rPr>
        <w:t>. Dyrektor jednostki</w:t>
      </w:r>
      <w:r w:rsidR="007B143E" w:rsidRPr="004C2867">
        <w:rPr>
          <w:rFonts w:ascii="Times New Roman" w:hAnsi="Times New Roman" w:cs="Times New Roman"/>
        </w:rPr>
        <w:t xml:space="preserve"> zaproponuje Radzie</w:t>
      </w:r>
      <w:r w:rsidR="00D52408" w:rsidRPr="004C2867">
        <w:rPr>
          <w:rFonts w:ascii="Times New Roman" w:hAnsi="Times New Roman" w:cs="Times New Roman"/>
        </w:rPr>
        <w:t xml:space="preserve"> Społecznej oraz Zarządowi </w:t>
      </w:r>
      <w:r w:rsidR="009E3941" w:rsidRPr="004C2867">
        <w:rPr>
          <w:rFonts w:ascii="Times New Roman" w:hAnsi="Times New Roman" w:cs="Times New Roman"/>
        </w:rPr>
        <w:t xml:space="preserve"> </w:t>
      </w:r>
      <w:r w:rsidR="00D52408" w:rsidRPr="004C2867">
        <w:rPr>
          <w:rFonts w:ascii="Times New Roman" w:hAnsi="Times New Roman" w:cs="Times New Roman"/>
        </w:rPr>
        <w:t xml:space="preserve">Organu </w:t>
      </w:r>
    </w:p>
    <w:p w:rsidR="00E02EE1" w:rsidRDefault="00D52408" w:rsidP="00507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</w:t>
      </w:r>
    </w:p>
    <w:p w:rsidR="007B143E" w:rsidRPr="004C2867" w:rsidRDefault="00E02EE1" w:rsidP="00507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2408" w:rsidRPr="004C2867">
        <w:rPr>
          <w:rFonts w:ascii="Times New Roman" w:hAnsi="Times New Roman" w:cs="Times New Roman"/>
        </w:rPr>
        <w:t xml:space="preserve"> Założycielskiego</w:t>
      </w:r>
      <w:r w:rsidR="007B143E" w:rsidRPr="004C2867">
        <w:rPr>
          <w:rFonts w:ascii="Times New Roman" w:hAnsi="Times New Roman" w:cs="Times New Roman"/>
        </w:rPr>
        <w:t xml:space="preserve"> </w:t>
      </w:r>
      <w:r w:rsidR="00A4513D" w:rsidRPr="004C2867">
        <w:rPr>
          <w:rFonts w:ascii="Times New Roman" w:hAnsi="Times New Roman" w:cs="Times New Roman"/>
        </w:rPr>
        <w:t>przeznaczenie wypracowanego zysku na pokrycie strat z lat ubiegłych</w:t>
      </w:r>
      <w:r w:rsidR="00D52408" w:rsidRPr="004C2867">
        <w:rPr>
          <w:rFonts w:ascii="Times New Roman" w:hAnsi="Times New Roman" w:cs="Times New Roman"/>
        </w:rPr>
        <w:t>.</w:t>
      </w:r>
    </w:p>
    <w:p w:rsidR="003C57E9" w:rsidRPr="004C2867" w:rsidRDefault="003C57E9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629D" w:rsidRDefault="006A629D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5A1" w:rsidRDefault="00B715A1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5A1" w:rsidRDefault="00B715A1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5A1" w:rsidRPr="004C2867" w:rsidRDefault="00B715A1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629D" w:rsidRPr="004C2867" w:rsidRDefault="006A629D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143E" w:rsidRPr="004C2867" w:rsidRDefault="008977D3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2EE1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)</w:t>
      </w:r>
      <w:r w:rsidR="007B143E" w:rsidRPr="004C2867">
        <w:rPr>
          <w:rFonts w:ascii="Times New Roman" w:hAnsi="Times New Roman" w:cs="Times New Roman"/>
        </w:rPr>
        <w:t xml:space="preserve">. </w:t>
      </w:r>
      <w:r w:rsidR="00BC0542" w:rsidRPr="004C2867">
        <w:rPr>
          <w:rFonts w:ascii="Times New Roman" w:hAnsi="Times New Roman" w:cs="Times New Roman"/>
        </w:rPr>
        <w:t>Rezerwy</w:t>
      </w:r>
      <w:r w:rsidR="003C57E9" w:rsidRPr="004C2867">
        <w:rPr>
          <w:rFonts w:ascii="Times New Roman" w:hAnsi="Times New Roman" w:cs="Times New Roman"/>
        </w:rPr>
        <w:t>.</w:t>
      </w:r>
    </w:p>
    <w:p w:rsidR="00BC0542" w:rsidRPr="004C2867" w:rsidRDefault="00BC0542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960"/>
        <w:gridCol w:w="2303"/>
        <w:gridCol w:w="2303"/>
      </w:tblGrid>
      <w:tr w:rsidR="00BC0542" w:rsidRPr="004C2867" w:rsidTr="003979C8">
        <w:tc>
          <w:tcPr>
            <w:tcW w:w="543" w:type="dxa"/>
            <w:vMerge w:val="restart"/>
            <w:vAlign w:val="center"/>
          </w:tcPr>
          <w:p w:rsidR="00BC0542" w:rsidRPr="004C2867" w:rsidRDefault="00BC0542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0" w:type="dxa"/>
            <w:vMerge w:val="restart"/>
            <w:vAlign w:val="center"/>
          </w:tcPr>
          <w:p w:rsidR="00BC0542" w:rsidRPr="004C2867" w:rsidRDefault="00BC0542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606" w:type="dxa"/>
            <w:gridSpan w:val="2"/>
            <w:vAlign w:val="center"/>
          </w:tcPr>
          <w:p w:rsidR="00BC0542" w:rsidRPr="004C2867" w:rsidRDefault="00BC0542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Stan na</w:t>
            </w:r>
          </w:p>
        </w:tc>
      </w:tr>
      <w:tr w:rsidR="00BC0542" w:rsidRPr="004C2867" w:rsidTr="003979C8">
        <w:tc>
          <w:tcPr>
            <w:tcW w:w="543" w:type="dxa"/>
            <w:vMerge/>
            <w:vAlign w:val="center"/>
          </w:tcPr>
          <w:p w:rsidR="00BC0542" w:rsidRPr="004C2867" w:rsidRDefault="00BC0542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vAlign w:val="center"/>
          </w:tcPr>
          <w:p w:rsidR="00BC0542" w:rsidRPr="004C2867" w:rsidRDefault="00BC0542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BC0542" w:rsidRPr="004C2867" w:rsidRDefault="003979C8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Początek</w:t>
            </w:r>
            <w:r w:rsidR="00BC0542" w:rsidRPr="004C2867">
              <w:rPr>
                <w:rFonts w:ascii="Times New Roman" w:hAnsi="Times New Roman" w:cs="Times New Roman"/>
                <w:bCs/>
              </w:rPr>
              <w:t xml:space="preserve"> roku</w:t>
            </w:r>
          </w:p>
          <w:p w:rsidR="00BC0542" w:rsidRPr="004C2867" w:rsidRDefault="00BC0542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  <w:tc>
          <w:tcPr>
            <w:tcW w:w="2303" w:type="dxa"/>
            <w:vAlign w:val="center"/>
          </w:tcPr>
          <w:p w:rsidR="00BC0542" w:rsidRPr="004C2867" w:rsidRDefault="00BC0542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Koniec roku</w:t>
            </w:r>
          </w:p>
          <w:p w:rsidR="00BC0542" w:rsidRPr="004C2867" w:rsidRDefault="00BC0542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</w:tr>
      <w:tr w:rsidR="00A401F7" w:rsidRPr="004C2867" w:rsidTr="001E5E54">
        <w:trPr>
          <w:trHeight w:val="430"/>
        </w:trPr>
        <w:tc>
          <w:tcPr>
            <w:tcW w:w="543" w:type="dxa"/>
            <w:vAlign w:val="center"/>
          </w:tcPr>
          <w:p w:rsidR="00A401F7" w:rsidRPr="004C2867" w:rsidRDefault="00A401F7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vAlign w:val="center"/>
          </w:tcPr>
          <w:p w:rsidR="00A401F7" w:rsidRPr="004C2867" w:rsidRDefault="00A401F7" w:rsidP="00E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Rezerwa na nagrody jubileuszowe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A4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901.548,00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851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809.873,00</w:t>
            </w:r>
          </w:p>
        </w:tc>
      </w:tr>
      <w:tr w:rsidR="00A401F7" w:rsidRPr="004C2867" w:rsidTr="001E5E54">
        <w:trPr>
          <w:trHeight w:val="423"/>
        </w:trPr>
        <w:tc>
          <w:tcPr>
            <w:tcW w:w="543" w:type="dxa"/>
            <w:vAlign w:val="center"/>
          </w:tcPr>
          <w:p w:rsidR="00A401F7" w:rsidRPr="004C2867" w:rsidRDefault="00A401F7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vAlign w:val="center"/>
          </w:tcPr>
          <w:p w:rsidR="00A401F7" w:rsidRPr="004C2867" w:rsidRDefault="00A401F7" w:rsidP="00E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Rezerwa na odprawy emerytalne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A4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642.575,00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69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731.505,00</w:t>
            </w:r>
          </w:p>
        </w:tc>
      </w:tr>
      <w:tr w:rsidR="00A401F7" w:rsidRPr="004C2867" w:rsidTr="00E34E53">
        <w:tc>
          <w:tcPr>
            <w:tcW w:w="543" w:type="dxa"/>
            <w:vAlign w:val="center"/>
          </w:tcPr>
          <w:p w:rsidR="00A401F7" w:rsidRPr="004C2867" w:rsidRDefault="00A401F7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vAlign w:val="center"/>
          </w:tcPr>
          <w:p w:rsidR="00A401F7" w:rsidRPr="004C2867" w:rsidRDefault="00A401F7" w:rsidP="00E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Utworzenie rezerwy –Fundusz Norweski- z przeznaczeniem na odtworzenie majątku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A4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99.053,00</w:t>
            </w:r>
          </w:p>
        </w:tc>
        <w:tc>
          <w:tcPr>
            <w:tcW w:w="2303" w:type="dxa"/>
            <w:vAlign w:val="center"/>
          </w:tcPr>
          <w:p w:rsidR="00A401F7" w:rsidRPr="004C2867" w:rsidRDefault="001E5E54" w:rsidP="00851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01F7" w:rsidRPr="004C2867" w:rsidTr="003C57E9">
        <w:trPr>
          <w:trHeight w:val="561"/>
        </w:trPr>
        <w:tc>
          <w:tcPr>
            <w:tcW w:w="543" w:type="dxa"/>
            <w:vAlign w:val="center"/>
          </w:tcPr>
          <w:p w:rsidR="00A401F7" w:rsidRPr="004C2867" w:rsidRDefault="00A401F7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vAlign w:val="center"/>
          </w:tcPr>
          <w:p w:rsidR="00A401F7" w:rsidRPr="004C2867" w:rsidRDefault="00A401F7" w:rsidP="00FC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Rezerwa na poczet odszkodowania za błędy lekarskie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A4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490.416,30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851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431.656,30</w:t>
            </w:r>
          </w:p>
        </w:tc>
      </w:tr>
      <w:tr w:rsidR="00A401F7" w:rsidRPr="004C2867" w:rsidTr="003C57E9">
        <w:trPr>
          <w:trHeight w:val="561"/>
        </w:trPr>
        <w:tc>
          <w:tcPr>
            <w:tcW w:w="543" w:type="dxa"/>
            <w:vAlign w:val="center"/>
          </w:tcPr>
          <w:p w:rsidR="00A401F7" w:rsidRPr="004C2867" w:rsidRDefault="00A401F7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vAlign w:val="center"/>
          </w:tcPr>
          <w:p w:rsidR="00A401F7" w:rsidRPr="004C2867" w:rsidRDefault="00A401F7" w:rsidP="00B6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Rezerwa z </w:t>
            </w:r>
            <w:proofErr w:type="spellStart"/>
            <w:r w:rsidRPr="004C2867">
              <w:rPr>
                <w:rFonts w:ascii="Times New Roman" w:hAnsi="Times New Roman" w:cs="Times New Roman"/>
              </w:rPr>
              <w:t>tyt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odszkodowania za rozwiązanie stosunku pracy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A4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127.263,00</w:t>
            </w:r>
          </w:p>
        </w:tc>
        <w:tc>
          <w:tcPr>
            <w:tcW w:w="2303" w:type="dxa"/>
            <w:vAlign w:val="center"/>
          </w:tcPr>
          <w:p w:rsidR="00A401F7" w:rsidRPr="004C2867" w:rsidRDefault="001E5E54" w:rsidP="00851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127.263,00</w:t>
            </w:r>
          </w:p>
        </w:tc>
      </w:tr>
      <w:tr w:rsidR="00A401F7" w:rsidRPr="004C2867" w:rsidTr="003C57E9">
        <w:trPr>
          <w:trHeight w:val="561"/>
        </w:trPr>
        <w:tc>
          <w:tcPr>
            <w:tcW w:w="543" w:type="dxa"/>
            <w:vAlign w:val="center"/>
          </w:tcPr>
          <w:p w:rsidR="00A401F7" w:rsidRPr="004C2867" w:rsidRDefault="00A401F7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vAlign w:val="center"/>
          </w:tcPr>
          <w:p w:rsidR="00A401F7" w:rsidRPr="004C2867" w:rsidRDefault="00A401F7" w:rsidP="00B6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Rezerwa na k</w:t>
            </w:r>
            <w:r w:rsidR="001E5E54">
              <w:rPr>
                <w:rFonts w:ascii="Times New Roman" w:hAnsi="Times New Roman" w:cs="Times New Roman"/>
              </w:rPr>
              <w:t>oszty wynagrodzeń lekarzy z 2017</w:t>
            </w:r>
            <w:r w:rsidRPr="004C2867">
              <w:rPr>
                <w:rFonts w:ascii="Times New Roman" w:hAnsi="Times New Roman" w:cs="Times New Roman"/>
              </w:rPr>
              <w:t xml:space="preserve"> – brak rachunków 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A4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10.110,24</w:t>
            </w:r>
          </w:p>
        </w:tc>
        <w:tc>
          <w:tcPr>
            <w:tcW w:w="2303" w:type="dxa"/>
            <w:vAlign w:val="center"/>
          </w:tcPr>
          <w:p w:rsidR="00A401F7" w:rsidRPr="004C2867" w:rsidRDefault="001E5E54" w:rsidP="00851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20.099,90</w:t>
            </w:r>
          </w:p>
        </w:tc>
      </w:tr>
      <w:tr w:rsidR="00A401F7" w:rsidRPr="004C2867" w:rsidTr="003C57E9">
        <w:trPr>
          <w:trHeight w:val="561"/>
        </w:trPr>
        <w:tc>
          <w:tcPr>
            <w:tcW w:w="543" w:type="dxa"/>
            <w:vAlign w:val="center"/>
          </w:tcPr>
          <w:p w:rsidR="00A401F7" w:rsidRPr="004C2867" w:rsidRDefault="00A401F7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vAlign w:val="center"/>
          </w:tcPr>
          <w:p w:rsidR="00A401F7" w:rsidRPr="004C2867" w:rsidRDefault="00A401F7" w:rsidP="00B6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Pozostałe rezerwy (ZUS)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A4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114.619,16</w:t>
            </w:r>
          </w:p>
        </w:tc>
        <w:tc>
          <w:tcPr>
            <w:tcW w:w="2303" w:type="dxa"/>
            <w:vAlign w:val="center"/>
          </w:tcPr>
          <w:p w:rsidR="00A401F7" w:rsidRPr="004C2867" w:rsidRDefault="001E5E54" w:rsidP="00851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114.619,16</w:t>
            </w:r>
          </w:p>
        </w:tc>
      </w:tr>
      <w:tr w:rsidR="00A401F7" w:rsidRPr="004C2867" w:rsidTr="003C57E9">
        <w:trPr>
          <w:trHeight w:val="561"/>
        </w:trPr>
        <w:tc>
          <w:tcPr>
            <w:tcW w:w="543" w:type="dxa"/>
            <w:vAlign w:val="center"/>
          </w:tcPr>
          <w:p w:rsidR="00A401F7" w:rsidRPr="004C2867" w:rsidRDefault="00A401F7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60" w:type="dxa"/>
            <w:vAlign w:val="center"/>
          </w:tcPr>
          <w:p w:rsidR="00A401F7" w:rsidRPr="004C2867" w:rsidRDefault="00A401F7" w:rsidP="00397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303" w:type="dxa"/>
            <w:vAlign w:val="center"/>
          </w:tcPr>
          <w:p w:rsidR="00A401F7" w:rsidRPr="004C2867" w:rsidRDefault="00A401F7" w:rsidP="00A4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2.385.584,70</w:t>
            </w:r>
          </w:p>
        </w:tc>
        <w:tc>
          <w:tcPr>
            <w:tcW w:w="2303" w:type="dxa"/>
            <w:vAlign w:val="center"/>
          </w:tcPr>
          <w:p w:rsidR="00A401F7" w:rsidRPr="004C2867" w:rsidRDefault="001E5E54" w:rsidP="00851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2.235.016,36</w:t>
            </w:r>
          </w:p>
        </w:tc>
      </w:tr>
    </w:tbl>
    <w:p w:rsidR="00B614BD" w:rsidRPr="004C2867" w:rsidRDefault="00B614BD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CE1" w:rsidRPr="004C2867" w:rsidRDefault="00190321" w:rsidP="0028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roku 2017 </w:t>
      </w:r>
      <w:r w:rsidR="007A7E8B" w:rsidRPr="004C2867">
        <w:rPr>
          <w:rFonts w:ascii="Times New Roman" w:hAnsi="Times New Roman" w:cs="Times New Roman"/>
        </w:rPr>
        <w:t xml:space="preserve">jednostka </w:t>
      </w:r>
      <w:r>
        <w:rPr>
          <w:rFonts w:ascii="Times New Roman" w:hAnsi="Times New Roman" w:cs="Times New Roman"/>
        </w:rPr>
        <w:t xml:space="preserve">nie </w:t>
      </w:r>
      <w:r w:rsidR="007A7E8B" w:rsidRPr="004C2867">
        <w:rPr>
          <w:rFonts w:ascii="Times New Roman" w:hAnsi="Times New Roman" w:cs="Times New Roman"/>
        </w:rPr>
        <w:t xml:space="preserve">tworzyła </w:t>
      </w:r>
      <w:r>
        <w:rPr>
          <w:rFonts w:ascii="Times New Roman" w:hAnsi="Times New Roman" w:cs="Times New Roman"/>
        </w:rPr>
        <w:t>nowych rezerw</w:t>
      </w:r>
      <w:r w:rsidR="007A7E8B" w:rsidRPr="004C2867">
        <w:rPr>
          <w:rFonts w:ascii="Times New Roman" w:hAnsi="Times New Roman" w:cs="Times New Roman"/>
        </w:rPr>
        <w:t xml:space="preserve"> na </w:t>
      </w:r>
      <w:r w:rsidR="00404CE1" w:rsidRPr="004C2867">
        <w:rPr>
          <w:rFonts w:ascii="Times New Roman" w:hAnsi="Times New Roman" w:cs="Times New Roman"/>
        </w:rPr>
        <w:t xml:space="preserve">ewentualne </w:t>
      </w:r>
      <w:r>
        <w:rPr>
          <w:rFonts w:ascii="Times New Roman" w:hAnsi="Times New Roman" w:cs="Times New Roman"/>
        </w:rPr>
        <w:t>koszty związane z odszkodowaniem za błędy lekarskie. Nie zaktualizowano też</w:t>
      </w:r>
      <w:r w:rsidR="00404CE1" w:rsidRPr="004C2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rezerw utworzonych na poczet odszkodowań dla  zwolnionych pracowników, których sprawy toczą się w Sądzie. </w:t>
      </w:r>
    </w:p>
    <w:p w:rsidR="00284A51" w:rsidRPr="004C2867" w:rsidRDefault="00404CE1" w:rsidP="0028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Dotyczy to dwóch spraw sądowych. </w:t>
      </w:r>
    </w:p>
    <w:p w:rsidR="00404CE1" w:rsidRPr="004C2867" w:rsidRDefault="00404CE1" w:rsidP="0028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7510" w:rsidRPr="004C2867" w:rsidRDefault="00AC7510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143E" w:rsidRPr="004C2867" w:rsidRDefault="008977D3" w:rsidP="007B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33D5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)</w:t>
      </w:r>
      <w:r w:rsidR="00544E97" w:rsidRPr="004C2867">
        <w:rPr>
          <w:rFonts w:ascii="Times New Roman" w:hAnsi="Times New Roman" w:cs="Times New Roman"/>
        </w:rPr>
        <w:t>. P</w:t>
      </w:r>
      <w:r w:rsidR="007B143E" w:rsidRPr="004C2867">
        <w:rPr>
          <w:rFonts w:ascii="Times New Roman" w:hAnsi="Times New Roman" w:cs="Times New Roman"/>
        </w:rPr>
        <w:t>odział zobowiązań według pozycji bilansu o pozostał</w:t>
      </w:r>
      <w:r w:rsidR="00544E97" w:rsidRPr="004C2867">
        <w:rPr>
          <w:rFonts w:ascii="Times New Roman" w:hAnsi="Times New Roman" w:cs="Times New Roman"/>
        </w:rPr>
        <w:t>ym od dnia bilansowego</w:t>
      </w:r>
      <w:r w:rsidR="007B143E" w:rsidRPr="004C2867">
        <w:rPr>
          <w:rFonts w:ascii="Times New Roman" w:hAnsi="Times New Roman" w:cs="Times New Roman"/>
        </w:rPr>
        <w:t>,</w:t>
      </w:r>
    </w:p>
    <w:p w:rsidR="00FE7931" w:rsidRPr="004C2867" w:rsidRDefault="003C57E9" w:rsidP="007B143E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  </w:t>
      </w:r>
      <w:r w:rsidR="007B143E" w:rsidRPr="004C2867">
        <w:rPr>
          <w:rFonts w:ascii="Times New Roman" w:hAnsi="Times New Roman" w:cs="Times New Roman"/>
        </w:rPr>
        <w:t xml:space="preserve">przewidywanym umową </w:t>
      </w:r>
      <w:r w:rsidR="00544E97" w:rsidRPr="004C2867">
        <w:rPr>
          <w:rFonts w:ascii="Times New Roman" w:hAnsi="Times New Roman" w:cs="Times New Roman"/>
        </w:rPr>
        <w:t>,</w:t>
      </w:r>
      <w:r w:rsidR="007B143E" w:rsidRPr="004C2867">
        <w:rPr>
          <w:rFonts w:ascii="Times New Roman" w:hAnsi="Times New Roman" w:cs="Times New Roman"/>
        </w:rPr>
        <w:t>okresie spłaty</w:t>
      </w:r>
      <w:r w:rsidRPr="004C2867">
        <w:rPr>
          <w:rFonts w:ascii="Times New Roman" w:hAnsi="Times New Roman" w:cs="Times New Roman"/>
        </w:rPr>
        <w:t>.</w:t>
      </w:r>
    </w:p>
    <w:tbl>
      <w:tblPr>
        <w:tblStyle w:val="Tabela-Siatka"/>
        <w:tblW w:w="9781" w:type="dxa"/>
        <w:tblInd w:w="-34" w:type="dxa"/>
        <w:tblLayout w:type="fixed"/>
        <w:tblLook w:val="04A0"/>
      </w:tblPr>
      <w:tblGrid>
        <w:gridCol w:w="1560"/>
        <w:gridCol w:w="1417"/>
        <w:gridCol w:w="1418"/>
        <w:gridCol w:w="516"/>
        <w:gridCol w:w="760"/>
        <w:gridCol w:w="881"/>
        <w:gridCol w:w="536"/>
        <w:gridCol w:w="1418"/>
        <w:gridCol w:w="1275"/>
      </w:tblGrid>
      <w:tr w:rsidR="00112130" w:rsidRPr="004C2867" w:rsidTr="003A3A9F">
        <w:trPr>
          <w:trHeight w:val="424"/>
        </w:trPr>
        <w:tc>
          <w:tcPr>
            <w:tcW w:w="1560" w:type="dxa"/>
            <w:vMerge w:val="restart"/>
            <w:vAlign w:val="center"/>
          </w:tcPr>
          <w:p w:rsidR="00112130" w:rsidRPr="004C2867" w:rsidRDefault="00112130" w:rsidP="00C36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 xml:space="preserve">Zobowiązania </w:t>
            </w:r>
            <w:r w:rsidR="00C36A83" w:rsidRPr="004C2867">
              <w:rPr>
                <w:rFonts w:ascii="Times New Roman" w:hAnsi="Times New Roman" w:cs="Times New Roman"/>
                <w:bCs/>
              </w:rPr>
              <w:t xml:space="preserve"> </w:t>
            </w:r>
            <w:r w:rsidRPr="004C2867">
              <w:rPr>
                <w:rFonts w:ascii="Times New Roman" w:hAnsi="Times New Roman" w:cs="Times New Roman"/>
                <w:bCs/>
              </w:rPr>
              <w:t>z</w:t>
            </w:r>
            <w:r w:rsidR="00E34E53" w:rsidRPr="004C2867">
              <w:rPr>
                <w:rFonts w:ascii="Times New Roman" w:hAnsi="Times New Roman" w:cs="Times New Roman"/>
                <w:bCs/>
              </w:rPr>
              <w:t xml:space="preserve"> </w:t>
            </w:r>
            <w:r w:rsidRPr="004C2867">
              <w:rPr>
                <w:rFonts w:ascii="Times New Roman" w:hAnsi="Times New Roman" w:cs="Times New Roman"/>
                <w:bCs/>
              </w:rPr>
              <w:t>tytułu</w:t>
            </w:r>
          </w:p>
        </w:tc>
        <w:tc>
          <w:tcPr>
            <w:tcW w:w="4992" w:type="dxa"/>
            <w:gridSpan w:val="5"/>
            <w:vAlign w:val="center"/>
          </w:tcPr>
          <w:p w:rsidR="00112130" w:rsidRPr="004C2867" w:rsidRDefault="00112130" w:rsidP="00C36A83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Okres wymagalności</w:t>
            </w:r>
          </w:p>
        </w:tc>
        <w:tc>
          <w:tcPr>
            <w:tcW w:w="3229" w:type="dxa"/>
            <w:gridSpan w:val="3"/>
            <w:vMerge w:val="restart"/>
            <w:vAlign w:val="center"/>
          </w:tcPr>
          <w:p w:rsidR="00112130" w:rsidRPr="004C2867" w:rsidRDefault="00112130" w:rsidP="00C36A83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112130" w:rsidRPr="004C2867" w:rsidTr="003A3A9F">
        <w:tc>
          <w:tcPr>
            <w:tcW w:w="1560" w:type="dxa"/>
            <w:vMerge/>
            <w:vAlign w:val="center"/>
          </w:tcPr>
          <w:p w:rsidR="00112130" w:rsidRPr="004C2867" w:rsidRDefault="00112130" w:rsidP="00C36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3"/>
            <w:vAlign w:val="center"/>
          </w:tcPr>
          <w:p w:rsidR="00112130" w:rsidRPr="004C2867" w:rsidRDefault="00112130" w:rsidP="00C36A83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Do 1 roku</w:t>
            </w:r>
          </w:p>
        </w:tc>
        <w:tc>
          <w:tcPr>
            <w:tcW w:w="1641" w:type="dxa"/>
            <w:gridSpan w:val="2"/>
            <w:vAlign w:val="center"/>
          </w:tcPr>
          <w:p w:rsidR="00112130" w:rsidRPr="004C2867" w:rsidRDefault="00112130" w:rsidP="00C36A83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Powyżej 1 roku</w:t>
            </w:r>
          </w:p>
        </w:tc>
        <w:tc>
          <w:tcPr>
            <w:tcW w:w="3229" w:type="dxa"/>
            <w:gridSpan w:val="3"/>
            <w:vMerge/>
            <w:vAlign w:val="center"/>
          </w:tcPr>
          <w:p w:rsidR="00112130" w:rsidRPr="004C2867" w:rsidRDefault="00112130" w:rsidP="00C36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130" w:rsidRPr="004C2867" w:rsidTr="003A3A9F">
        <w:trPr>
          <w:trHeight w:val="410"/>
        </w:trPr>
        <w:tc>
          <w:tcPr>
            <w:tcW w:w="1560" w:type="dxa"/>
            <w:vMerge/>
            <w:vAlign w:val="center"/>
          </w:tcPr>
          <w:p w:rsidR="00112130" w:rsidRPr="004C2867" w:rsidRDefault="00112130" w:rsidP="00C36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8"/>
            <w:vAlign w:val="center"/>
          </w:tcPr>
          <w:p w:rsidR="00112130" w:rsidRPr="004C2867" w:rsidRDefault="00112130" w:rsidP="00C36A83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Stan na</w:t>
            </w:r>
          </w:p>
        </w:tc>
      </w:tr>
      <w:tr w:rsidR="00804798" w:rsidRPr="004C2867" w:rsidTr="003A3A9F">
        <w:trPr>
          <w:cantSplit/>
          <w:trHeight w:val="1404"/>
        </w:trPr>
        <w:tc>
          <w:tcPr>
            <w:tcW w:w="1560" w:type="dxa"/>
            <w:vMerge/>
            <w:vAlign w:val="center"/>
          </w:tcPr>
          <w:p w:rsidR="00112130" w:rsidRPr="004C2867" w:rsidRDefault="00112130" w:rsidP="00C36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C0542" w:rsidRPr="004C2867" w:rsidRDefault="00E34E53" w:rsidP="004B5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 xml:space="preserve">Początek </w:t>
            </w:r>
            <w:r w:rsidR="00BC0542" w:rsidRPr="004C2867">
              <w:rPr>
                <w:rFonts w:ascii="Times New Roman" w:hAnsi="Times New Roman" w:cs="Times New Roman"/>
                <w:bCs/>
              </w:rPr>
              <w:t>roku</w:t>
            </w:r>
          </w:p>
          <w:p w:rsidR="00112130" w:rsidRPr="004C2867" w:rsidRDefault="00BC0542" w:rsidP="004B56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  <w:tc>
          <w:tcPr>
            <w:tcW w:w="1418" w:type="dxa"/>
            <w:textDirection w:val="btLr"/>
            <w:vAlign w:val="center"/>
          </w:tcPr>
          <w:p w:rsidR="00112130" w:rsidRPr="004C2867" w:rsidRDefault="00112130" w:rsidP="004B5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Koniec roku</w:t>
            </w:r>
          </w:p>
          <w:p w:rsidR="00112130" w:rsidRPr="004C2867" w:rsidRDefault="00112130" w:rsidP="004B56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112130" w:rsidRPr="004C2867" w:rsidRDefault="00112130" w:rsidP="004B5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Początek</w:t>
            </w:r>
          </w:p>
          <w:p w:rsidR="00112130" w:rsidRPr="004C2867" w:rsidRDefault="00112130" w:rsidP="004B5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roku</w:t>
            </w:r>
          </w:p>
          <w:p w:rsidR="00112130" w:rsidRPr="004C2867" w:rsidRDefault="00112130" w:rsidP="004B56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112130" w:rsidRPr="004C2867" w:rsidRDefault="00112130" w:rsidP="004B5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Koniec roku</w:t>
            </w:r>
          </w:p>
          <w:p w:rsidR="00112130" w:rsidRPr="004C2867" w:rsidRDefault="00112130" w:rsidP="004B56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  <w:tc>
          <w:tcPr>
            <w:tcW w:w="1418" w:type="dxa"/>
            <w:textDirection w:val="btLr"/>
            <w:vAlign w:val="center"/>
          </w:tcPr>
          <w:p w:rsidR="00112130" w:rsidRPr="004C2867" w:rsidRDefault="00112130" w:rsidP="004B5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Początek</w:t>
            </w:r>
          </w:p>
          <w:p w:rsidR="00112130" w:rsidRPr="004C2867" w:rsidRDefault="00112130" w:rsidP="004B5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roku</w:t>
            </w:r>
          </w:p>
          <w:p w:rsidR="00112130" w:rsidRPr="004C2867" w:rsidRDefault="00112130" w:rsidP="004B56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  <w:tc>
          <w:tcPr>
            <w:tcW w:w="1275" w:type="dxa"/>
            <w:textDirection w:val="btLr"/>
            <w:vAlign w:val="center"/>
          </w:tcPr>
          <w:p w:rsidR="00112130" w:rsidRPr="004C2867" w:rsidRDefault="00112130" w:rsidP="004B56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Koniec roku</w:t>
            </w:r>
          </w:p>
          <w:p w:rsidR="00112130" w:rsidRPr="004C2867" w:rsidRDefault="00112130" w:rsidP="004B56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</w:tr>
      <w:tr w:rsidR="005D6D69" w:rsidRPr="004C2867" w:rsidTr="0061011D">
        <w:trPr>
          <w:trHeight w:val="689"/>
        </w:trPr>
        <w:tc>
          <w:tcPr>
            <w:tcW w:w="1560" w:type="dxa"/>
            <w:vAlign w:val="center"/>
          </w:tcPr>
          <w:p w:rsidR="005D6D69" w:rsidRPr="0061011D" w:rsidRDefault="005D6D69" w:rsidP="0061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>1. kredytów i</w:t>
            </w:r>
          </w:p>
          <w:p w:rsidR="005D6D69" w:rsidRPr="0061011D" w:rsidRDefault="005D6D69" w:rsidP="0061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 xml:space="preserve">    pożyczek</w:t>
            </w:r>
          </w:p>
        </w:tc>
        <w:tc>
          <w:tcPr>
            <w:tcW w:w="1417" w:type="dxa"/>
            <w:vAlign w:val="center"/>
          </w:tcPr>
          <w:p w:rsidR="005D6D69" w:rsidRPr="005D6D69" w:rsidRDefault="005D6D69" w:rsidP="005D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352.682,46</w:t>
            </w:r>
          </w:p>
        </w:tc>
        <w:tc>
          <w:tcPr>
            <w:tcW w:w="1418" w:type="dxa"/>
            <w:vAlign w:val="center"/>
          </w:tcPr>
          <w:p w:rsidR="005D6D69" w:rsidRPr="005D6D69" w:rsidRDefault="005D6D69" w:rsidP="00B3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151.456,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D6D69" w:rsidRPr="005D6D69" w:rsidRDefault="005D6D69" w:rsidP="00B3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D69" w:rsidRPr="005D6D69" w:rsidRDefault="005D6D69" w:rsidP="005D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1.391.962,45</w:t>
            </w:r>
          </w:p>
        </w:tc>
        <w:tc>
          <w:tcPr>
            <w:tcW w:w="1417" w:type="dxa"/>
            <w:gridSpan w:val="2"/>
            <w:vAlign w:val="center"/>
          </w:tcPr>
          <w:p w:rsidR="005D6D69" w:rsidRPr="005D6D69" w:rsidRDefault="0061011D" w:rsidP="0094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2.159.587,18</w:t>
            </w:r>
          </w:p>
        </w:tc>
        <w:tc>
          <w:tcPr>
            <w:tcW w:w="1418" w:type="dxa"/>
            <w:vAlign w:val="center"/>
          </w:tcPr>
          <w:p w:rsidR="005D6D69" w:rsidRPr="005D6D69" w:rsidRDefault="005D6D69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1.744.644,91</w:t>
            </w:r>
          </w:p>
        </w:tc>
        <w:tc>
          <w:tcPr>
            <w:tcW w:w="1275" w:type="dxa"/>
            <w:vAlign w:val="center"/>
          </w:tcPr>
          <w:p w:rsidR="005D6D69" w:rsidRPr="005D6D69" w:rsidRDefault="0061011D" w:rsidP="00560B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2.311.043,18</w:t>
            </w:r>
          </w:p>
        </w:tc>
      </w:tr>
      <w:tr w:rsidR="0061011D" w:rsidRPr="004C2867" w:rsidTr="0061011D">
        <w:trPr>
          <w:trHeight w:val="446"/>
        </w:trPr>
        <w:tc>
          <w:tcPr>
            <w:tcW w:w="1560" w:type="dxa"/>
            <w:vAlign w:val="center"/>
          </w:tcPr>
          <w:p w:rsidR="0061011D" w:rsidRPr="0061011D" w:rsidRDefault="0061011D" w:rsidP="0061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 xml:space="preserve">2. dostaw y  </w:t>
            </w:r>
          </w:p>
          <w:p w:rsidR="0061011D" w:rsidRPr="0061011D" w:rsidRDefault="0061011D" w:rsidP="0061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 xml:space="preserve">    usług</w:t>
            </w:r>
          </w:p>
        </w:tc>
        <w:tc>
          <w:tcPr>
            <w:tcW w:w="1417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1.783.331,02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2.441.283,34</w:t>
            </w:r>
          </w:p>
        </w:tc>
        <w:tc>
          <w:tcPr>
            <w:tcW w:w="1276" w:type="dxa"/>
            <w:gridSpan w:val="2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1.783.331,02</w:t>
            </w:r>
          </w:p>
        </w:tc>
        <w:tc>
          <w:tcPr>
            <w:tcW w:w="1275" w:type="dxa"/>
            <w:vAlign w:val="center"/>
          </w:tcPr>
          <w:p w:rsidR="0061011D" w:rsidRPr="005D6D69" w:rsidRDefault="0061011D" w:rsidP="006101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2.441.283,34</w:t>
            </w:r>
          </w:p>
        </w:tc>
      </w:tr>
      <w:tr w:rsidR="0061011D" w:rsidRPr="004C2867" w:rsidTr="0061011D">
        <w:tc>
          <w:tcPr>
            <w:tcW w:w="1560" w:type="dxa"/>
            <w:vAlign w:val="center"/>
          </w:tcPr>
          <w:p w:rsidR="0061011D" w:rsidRPr="0061011D" w:rsidRDefault="0061011D" w:rsidP="0061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podatków  i</w:t>
            </w:r>
          </w:p>
          <w:p w:rsidR="0061011D" w:rsidRPr="0061011D" w:rsidRDefault="0061011D" w:rsidP="0061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 xml:space="preserve">    ubezpieczeń</w:t>
            </w:r>
          </w:p>
          <w:p w:rsidR="0061011D" w:rsidRPr="0061011D" w:rsidRDefault="0061011D" w:rsidP="0061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 xml:space="preserve">   społecznych</w:t>
            </w:r>
          </w:p>
        </w:tc>
        <w:tc>
          <w:tcPr>
            <w:tcW w:w="1417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1.286.391,71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1.402.736,71</w:t>
            </w:r>
          </w:p>
        </w:tc>
        <w:tc>
          <w:tcPr>
            <w:tcW w:w="1276" w:type="dxa"/>
            <w:gridSpan w:val="2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1.286.391,71</w:t>
            </w:r>
          </w:p>
        </w:tc>
        <w:tc>
          <w:tcPr>
            <w:tcW w:w="1275" w:type="dxa"/>
            <w:vAlign w:val="center"/>
          </w:tcPr>
          <w:p w:rsidR="0061011D" w:rsidRPr="005D6D69" w:rsidRDefault="0061011D" w:rsidP="006101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1.402.736,71</w:t>
            </w:r>
          </w:p>
        </w:tc>
      </w:tr>
      <w:tr w:rsidR="0061011D" w:rsidRPr="004C2867" w:rsidTr="0061011D">
        <w:trPr>
          <w:trHeight w:val="590"/>
        </w:trPr>
        <w:tc>
          <w:tcPr>
            <w:tcW w:w="1560" w:type="dxa"/>
            <w:vAlign w:val="center"/>
          </w:tcPr>
          <w:p w:rsidR="0061011D" w:rsidRPr="0061011D" w:rsidRDefault="0061011D" w:rsidP="0061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>4.wynagrodzeń</w:t>
            </w:r>
          </w:p>
        </w:tc>
        <w:tc>
          <w:tcPr>
            <w:tcW w:w="1417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1.063.998,02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1.081.297,20</w:t>
            </w:r>
          </w:p>
        </w:tc>
        <w:tc>
          <w:tcPr>
            <w:tcW w:w="1276" w:type="dxa"/>
            <w:gridSpan w:val="2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1.063.998,02</w:t>
            </w:r>
          </w:p>
        </w:tc>
        <w:tc>
          <w:tcPr>
            <w:tcW w:w="1275" w:type="dxa"/>
            <w:vAlign w:val="center"/>
          </w:tcPr>
          <w:p w:rsidR="0061011D" w:rsidRPr="005D6D69" w:rsidRDefault="0061011D" w:rsidP="006101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1.081.297,20</w:t>
            </w:r>
          </w:p>
        </w:tc>
      </w:tr>
      <w:tr w:rsidR="0061011D" w:rsidRPr="004C2867" w:rsidTr="0061011D">
        <w:tc>
          <w:tcPr>
            <w:tcW w:w="1560" w:type="dxa"/>
            <w:vAlign w:val="center"/>
          </w:tcPr>
          <w:p w:rsidR="0061011D" w:rsidRPr="0061011D" w:rsidRDefault="0061011D" w:rsidP="0061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>5. zobowiązań</w:t>
            </w:r>
          </w:p>
          <w:p w:rsidR="0061011D" w:rsidRPr="0061011D" w:rsidRDefault="0061011D" w:rsidP="0061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 xml:space="preserve">    wekslowych</w:t>
            </w:r>
          </w:p>
        </w:tc>
        <w:tc>
          <w:tcPr>
            <w:tcW w:w="1417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011D" w:rsidRPr="005D6D69" w:rsidRDefault="0061011D" w:rsidP="006101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011D" w:rsidRPr="004C2867" w:rsidTr="0061011D">
        <w:tc>
          <w:tcPr>
            <w:tcW w:w="1560" w:type="dxa"/>
            <w:vAlign w:val="center"/>
          </w:tcPr>
          <w:p w:rsidR="0061011D" w:rsidRPr="0061011D" w:rsidRDefault="0061011D" w:rsidP="0061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>6. innych</w:t>
            </w:r>
          </w:p>
          <w:p w:rsidR="0061011D" w:rsidRPr="0061011D" w:rsidRDefault="0061011D" w:rsidP="0061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sz w:val="20"/>
                <w:szCs w:val="20"/>
              </w:rPr>
              <w:t xml:space="preserve">    zobowiązań</w:t>
            </w:r>
          </w:p>
        </w:tc>
        <w:tc>
          <w:tcPr>
            <w:tcW w:w="1417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54.619,88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AB55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182.861,41</w:t>
            </w:r>
          </w:p>
        </w:tc>
        <w:tc>
          <w:tcPr>
            <w:tcW w:w="1276" w:type="dxa"/>
            <w:gridSpan w:val="2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54.619,88</w:t>
            </w:r>
          </w:p>
        </w:tc>
        <w:tc>
          <w:tcPr>
            <w:tcW w:w="1275" w:type="dxa"/>
            <w:vAlign w:val="center"/>
          </w:tcPr>
          <w:p w:rsidR="0061011D" w:rsidRPr="005D6D69" w:rsidRDefault="0061011D" w:rsidP="006101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182.861,41</w:t>
            </w:r>
          </w:p>
        </w:tc>
      </w:tr>
      <w:tr w:rsidR="0061011D" w:rsidRPr="004C2867" w:rsidTr="0061011D">
        <w:trPr>
          <w:trHeight w:val="598"/>
        </w:trPr>
        <w:tc>
          <w:tcPr>
            <w:tcW w:w="1560" w:type="dxa"/>
            <w:vAlign w:val="center"/>
          </w:tcPr>
          <w:p w:rsidR="0061011D" w:rsidRPr="0061011D" w:rsidRDefault="0061011D" w:rsidP="006101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7.Fundusz  </w:t>
            </w:r>
          </w:p>
          <w:p w:rsidR="0061011D" w:rsidRPr="0061011D" w:rsidRDefault="0061011D" w:rsidP="006101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socjalny</w:t>
            </w:r>
          </w:p>
        </w:tc>
        <w:tc>
          <w:tcPr>
            <w:tcW w:w="1417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522.934,26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406.314,02</w:t>
            </w:r>
          </w:p>
        </w:tc>
        <w:tc>
          <w:tcPr>
            <w:tcW w:w="1276" w:type="dxa"/>
            <w:gridSpan w:val="2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61011D" w:rsidRPr="005D6D69" w:rsidRDefault="0061011D" w:rsidP="00C36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522.934,26</w:t>
            </w:r>
          </w:p>
        </w:tc>
        <w:tc>
          <w:tcPr>
            <w:tcW w:w="1275" w:type="dxa"/>
            <w:vAlign w:val="center"/>
          </w:tcPr>
          <w:p w:rsidR="0061011D" w:rsidRPr="005D6D69" w:rsidRDefault="0061011D" w:rsidP="006101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406.314,02</w:t>
            </w:r>
          </w:p>
        </w:tc>
      </w:tr>
      <w:tr w:rsidR="0061011D" w:rsidRPr="004C2867" w:rsidTr="0061011D">
        <w:trPr>
          <w:trHeight w:val="598"/>
        </w:trPr>
        <w:tc>
          <w:tcPr>
            <w:tcW w:w="1560" w:type="dxa"/>
            <w:vAlign w:val="center"/>
          </w:tcPr>
          <w:p w:rsidR="0061011D" w:rsidRPr="0061011D" w:rsidRDefault="0061011D" w:rsidP="0061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1D">
              <w:rPr>
                <w:rFonts w:ascii="Times New Roman" w:hAnsi="Times New Roman" w:cs="Times New Roman"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  <w:vAlign w:val="center"/>
          </w:tcPr>
          <w:p w:rsidR="0061011D" w:rsidRPr="005D6D69" w:rsidRDefault="0061011D" w:rsidP="005D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5.063.957,35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D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5.665.948,68</w:t>
            </w:r>
          </w:p>
        </w:tc>
        <w:tc>
          <w:tcPr>
            <w:tcW w:w="1276" w:type="dxa"/>
            <w:gridSpan w:val="2"/>
            <w:vAlign w:val="center"/>
          </w:tcPr>
          <w:p w:rsidR="0061011D" w:rsidRPr="005D6D69" w:rsidRDefault="0061011D" w:rsidP="005D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1.391.962,45</w:t>
            </w:r>
          </w:p>
        </w:tc>
        <w:tc>
          <w:tcPr>
            <w:tcW w:w="1417" w:type="dxa"/>
            <w:gridSpan w:val="2"/>
            <w:vAlign w:val="center"/>
          </w:tcPr>
          <w:p w:rsidR="0061011D" w:rsidRPr="005D6D69" w:rsidRDefault="0061011D" w:rsidP="0021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2.159.587,18</w:t>
            </w:r>
          </w:p>
        </w:tc>
        <w:tc>
          <w:tcPr>
            <w:tcW w:w="1418" w:type="dxa"/>
            <w:vAlign w:val="center"/>
          </w:tcPr>
          <w:p w:rsidR="0061011D" w:rsidRPr="005D6D69" w:rsidRDefault="0061011D" w:rsidP="005D6D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D69">
              <w:rPr>
                <w:rFonts w:ascii="Times New Roman" w:hAnsi="Times New Roman" w:cs="Times New Roman"/>
                <w:sz w:val="20"/>
                <w:szCs w:val="20"/>
              </w:rPr>
              <w:t>6.455.919,80</w:t>
            </w:r>
          </w:p>
        </w:tc>
        <w:tc>
          <w:tcPr>
            <w:tcW w:w="1275" w:type="dxa"/>
            <w:vAlign w:val="center"/>
          </w:tcPr>
          <w:p w:rsidR="0061011D" w:rsidRPr="005D6D69" w:rsidRDefault="0061011D" w:rsidP="000215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7.825.535,86</w:t>
            </w:r>
          </w:p>
        </w:tc>
      </w:tr>
    </w:tbl>
    <w:p w:rsidR="00112130" w:rsidRPr="004C2867" w:rsidRDefault="00112130" w:rsidP="007B143E">
      <w:pPr>
        <w:rPr>
          <w:rFonts w:ascii="Times New Roman" w:hAnsi="Times New Roman" w:cs="Times New Roman"/>
        </w:rPr>
      </w:pPr>
    </w:p>
    <w:p w:rsidR="00AE04D2" w:rsidRPr="004C2867" w:rsidRDefault="00AE04D2" w:rsidP="007B143E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Kredyty i pożyczki z podziałem na niżej podane okresy spłaty     </w:t>
      </w:r>
    </w:p>
    <w:tbl>
      <w:tblPr>
        <w:tblStyle w:val="Tabela-Siatka"/>
        <w:tblW w:w="9781" w:type="dxa"/>
        <w:tblInd w:w="-34" w:type="dxa"/>
        <w:tblLook w:val="04A0"/>
      </w:tblPr>
      <w:tblGrid>
        <w:gridCol w:w="2977"/>
        <w:gridCol w:w="1701"/>
        <w:gridCol w:w="1701"/>
        <w:gridCol w:w="1701"/>
        <w:gridCol w:w="1701"/>
      </w:tblGrid>
      <w:tr w:rsidR="00AE04D2" w:rsidRPr="004C2867" w:rsidTr="003A3A9F">
        <w:trPr>
          <w:trHeight w:val="510"/>
        </w:trPr>
        <w:tc>
          <w:tcPr>
            <w:tcW w:w="2977" w:type="dxa"/>
            <w:vAlign w:val="center"/>
          </w:tcPr>
          <w:p w:rsidR="00AE04D2" w:rsidRPr="004C2867" w:rsidRDefault="00AE04D2" w:rsidP="00BD1DA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Rodzaj kredytu</w:t>
            </w:r>
          </w:p>
        </w:tc>
        <w:tc>
          <w:tcPr>
            <w:tcW w:w="1701" w:type="dxa"/>
            <w:vAlign w:val="center"/>
          </w:tcPr>
          <w:p w:rsidR="00AE04D2" w:rsidRPr="004C2867" w:rsidRDefault="00DE3A99" w:rsidP="00BD1DA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d</w:t>
            </w:r>
            <w:r w:rsidR="00AE04D2" w:rsidRPr="004C2867">
              <w:rPr>
                <w:rFonts w:ascii="Times New Roman" w:hAnsi="Times New Roman" w:cs="Times New Roman"/>
              </w:rPr>
              <w:t>o 1 roku</w:t>
            </w:r>
          </w:p>
        </w:tc>
        <w:tc>
          <w:tcPr>
            <w:tcW w:w="1701" w:type="dxa"/>
            <w:vAlign w:val="center"/>
          </w:tcPr>
          <w:p w:rsidR="00AE04D2" w:rsidRPr="004C2867" w:rsidRDefault="00DE3A99" w:rsidP="00BD1DA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1-3 lat</w:t>
            </w:r>
          </w:p>
        </w:tc>
        <w:tc>
          <w:tcPr>
            <w:tcW w:w="1701" w:type="dxa"/>
            <w:vAlign w:val="center"/>
          </w:tcPr>
          <w:p w:rsidR="00AE04D2" w:rsidRPr="004C2867" w:rsidRDefault="00DE3A99" w:rsidP="00BD1DA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3-5 lat</w:t>
            </w:r>
          </w:p>
        </w:tc>
        <w:tc>
          <w:tcPr>
            <w:tcW w:w="1701" w:type="dxa"/>
            <w:vAlign w:val="center"/>
          </w:tcPr>
          <w:p w:rsidR="00AE04D2" w:rsidRPr="004C2867" w:rsidRDefault="00DE3A99" w:rsidP="00BD1DA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pow. 5 lat</w:t>
            </w:r>
          </w:p>
        </w:tc>
      </w:tr>
      <w:tr w:rsidR="00AE04D2" w:rsidRPr="004C2867" w:rsidTr="003A3A9F">
        <w:trPr>
          <w:trHeight w:val="50"/>
        </w:trPr>
        <w:tc>
          <w:tcPr>
            <w:tcW w:w="2977" w:type="dxa"/>
          </w:tcPr>
          <w:p w:rsidR="00AE04D2" w:rsidRPr="004C2867" w:rsidRDefault="00DE3A99" w:rsidP="007B143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Debet w rachunku podstawowym</w:t>
            </w:r>
          </w:p>
        </w:tc>
        <w:tc>
          <w:tcPr>
            <w:tcW w:w="1701" w:type="dxa"/>
            <w:vAlign w:val="center"/>
          </w:tcPr>
          <w:p w:rsidR="00AE04D2" w:rsidRPr="004C2867" w:rsidRDefault="009305BD" w:rsidP="00140E7C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E04D2" w:rsidRPr="004C2867" w:rsidRDefault="00B452D4" w:rsidP="00BD1DA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E04D2" w:rsidRPr="004C2867" w:rsidRDefault="00B452D4" w:rsidP="00BD1DA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E04D2" w:rsidRPr="004C2867" w:rsidRDefault="00B452D4" w:rsidP="00BD1DA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AE04D2" w:rsidRPr="004C2867" w:rsidTr="00750220">
        <w:trPr>
          <w:trHeight w:val="50"/>
        </w:trPr>
        <w:tc>
          <w:tcPr>
            <w:tcW w:w="2977" w:type="dxa"/>
          </w:tcPr>
          <w:p w:rsidR="00AE04D2" w:rsidRPr="004C2867" w:rsidRDefault="00DE3A99" w:rsidP="007B143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Kredyt-termomodernizacja</w:t>
            </w:r>
          </w:p>
        </w:tc>
        <w:tc>
          <w:tcPr>
            <w:tcW w:w="1701" w:type="dxa"/>
            <w:vAlign w:val="center"/>
          </w:tcPr>
          <w:p w:rsidR="00AE04D2" w:rsidRPr="004C2867" w:rsidRDefault="00DB758D" w:rsidP="0075022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51.456</w:t>
            </w:r>
            <w:r w:rsidR="007502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bottom"/>
          </w:tcPr>
          <w:p w:rsidR="00AE04D2" w:rsidRPr="004C2867" w:rsidRDefault="00DE3A99" w:rsidP="00BD1DA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102.912,00</w:t>
            </w:r>
          </w:p>
        </w:tc>
        <w:tc>
          <w:tcPr>
            <w:tcW w:w="1701" w:type="dxa"/>
            <w:vAlign w:val="bottom"/>
          </w:tcPr>
          <w:p w:rsidR="00AE04D2" w:rsidRPr="004C2867" w:rsidRDefault="00DE3A99" w:rsidP="00BD1DA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102.912,00</w:t>
            </w:r>
          </w:p>
        </w:tc>
        <w:tc>
          <w:tcPr>
            <w:tcW w:w="1701" w:type="dxa"/>
            <w:vAlign w:val="bottom"/>
          </w:tcPr>
          <w:p w:rsidR="00AE04D2" w:rsidRPr="004C2867" w:rsidRDefault="00AB557D" w:rsidP="00AB557D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</w:t>
            </w:r>
            <w:r w:rsidR="00750220">
              <w:rPr>
                <w:rFonts w:ascii="Times New Roman" w:hAnsi="Times New Roman" w:cs="Times New Roman"/>
              </w:rPr>
              <w:t>25.482,15</w:t>
            </w:r>
          </w:p>
        </w:tc>
      </w:tr>
      <w:tr w:rsidR="00AE04D2" w:rsidRPr="004C2867" w:rsidTr="003A3A9F">
        <w:trPr>
          <w:trHeight w:val="50"/>
        </w:trPr>
        <w:tc>
          <w:tcPr>
            <w:tcW w:w="2977" w:type="dxa"/>
          </w:tcPr>
          <w:p w:rsidR="00AE04D2" w:rsidRPr="004C2867" w:rsidRDefault="00DE3A99" w:rsidP="007B143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Kredyt inwestycyjny -BGK</w:t>
            </w:r>
          </w:p>
        </w:tc>
        <w:tc>
          <w:tcPr>
            <w:tcW w:w="1701" w:type="dxa"/>
            <w:vAlign w:val="bottom"/>
          </w:tcPr>
          <w:p w:rsidR="00AE04D2" w:rsidRPr="004C2867" w:rsidRDefault="0061011D" w:rsidP="00610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AE04D2" w:rsidRPr="004C2867" w:rsidRDefault="00AE04D2" w:rsidP="00BD1DA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E04D2" w:rsidRPr="004C2867" w:rsidRDefault="00AE04D2" w:rsidP="00BD1DA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E04D2" w:rsidRPr="004C2867" w:rsidRDefault="00AE04D2" w:rsidP="00BD1D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4D2" w:rsidRPr="004C2867" w:rsidTr="00750220">
        <w:trPr>
          <w:trHeight w:val="50"/>
        </w:trPr>
        <w:tc>
          <w:tcPr>
            <w:tcW w:w="2977" w:type="dxa"/>
          </w:tcPr>
          <w:p w:rsidR="00AE04D2" w:rsidRPr="004C2867" w:rsidRDefault="00DE3A99" w:rsidP="007B143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Pożyczka  organu założycielskiego</w:t>
            </w:r>
          </w:p>
        </w:tc>
        <w:tc>
          <w:tcPr>
            <w:tcW w:w="1701" w:type="dxa"/>
            <w:vAlign w:val="center"/>
          </w:tcPr>
          <w:p w:rsidR="00AE04D2" w:rsidRPr="004C2867" w:rsidRDefault="00DB758D" w:rsidP="00BD1D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701" w:type="dxa"/>
            <w:vAlign w:val="center"/>
          </w:tcPr>
          <w:p w:rsidR="00AE04D2" w:rsidRPr="004C2867" w:rsidRDefault="00DE3A99" w:rsidP="00BD1DA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701" w:type="dxa"/>
            <w:vAlign w:val="center"/>
          </w:tcPr>
          <w:p w:rsidR="00AE04D2" w:rsidRPr="004C2867" w:rsidRDefault="00DE3A99" w:rsidP="00BD1DA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701" w:type="dxa"/>
            <w:vAlign w:val="center"/>
          </w:tcPr>
          <w:p w:rsidR="00AE04D2" w:rsidRPr="004C2867" w:rsidRDefault="00750220" w:rsidP="0075022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</w:tc>
      </w:tr>
      <w:tr w:rsidR="00AE04D2" w:rsidRPr="004C2867" w:rsidTr="00750220">
        <w:trPr>
          <w:trHeight w:val="50"/>
        </w:trPr>
        <w:tc>
          <w:tcPr>
            <w:tcW w:w="2977" w:type="dxa"/>
          </w:tcPr>
          <w:p w:rsidR="00AE04D2" w:rsidRPr="004C2867" w:rsidRDefault="00DB758D" w:rsidP="007B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Pożyczka z </w:t>
            </w:r>
            <w:proofErr w:type="spellStart"/>
            <w:r>
              <w:rPr>
                <w:rFonts w:ascii="Times New Roman" w:hAnsi="Times New Roman" w:cs="Times New Roman"/>
              </w:rPr>
              <w:t>WFOŚiGW</w:t>
            </w:r>
            <w:proofErr w:type="spellEnd"/>
          </w:p>
        </w:tc>
        <w:tc>
          <w:tcPr>
            <w:tcW w:w="1701" w:type="dxa"/>
            <w:vAlign w:val="bottom"/>
          </w:tcPr>
          <w:p w:rsidR="00AE04D2" w:rsidRPr="004C2867" w:rsidRDefault="0061011D" w:rsidP="0061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E04D2" w:rsidRPr="004C2867" w:rsidRDefault="00DB758D" w:rsidP="0075022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81.016,00</w:t>
            </w:r>
          </w:p>
        </w:tc>
        <w:tc>
          <w:tcPr>
            <w:tcW w:w="1701" w:type="dxa"/>
            <w:vAlign w:val="bottom"/>
          </w:tcPr>
          <w:p w:rsidR="00AE04D2" w:rsidRPr="004C2867" w:rsidRDefault="00DB758D" w:rsidP="00BD1D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81.016,00</w:t>
            </w:r>
          </w:p>
        </w:tc>
        <w:tc>
          <w:tcPr>
            <w:tcW w:w="1701" w:type="dxa"/>
            <w:vAlign w:val="bottom"/>
          </w:tcPr>
          <w:p w:rsidR="00AE04D2" w:rsidRPr="004C2867" w:rsidRDefault="00DB758D" w:rsidP="00BD1D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766.249,03</w:t>
            </w:r>
          </w:p>
        </w:tc>
      </w:tr>
      <w:tr w:rsidR="00AE04D2" w:rsidRPr="004C2867" w:rsidTr="00750220">
        <w:trPr>
          <w:trHeight w:val="514"/>
        </w:trPr>
        <w:tc>
          <w:tcPr>
            <w:tcW w:w="2977" w:type="dxa"/>
            <w:vAlign w:val="center"/>
          </w:tcPr>
          <w:p w:rsidR="00AE04D2" w:rsidRPr="004C2867" w:rsidRDefault="00DE3A99" w:rsidP="00BD1DA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01" w:type="dxa"/>
            <w:vAlign w:val="center"/>
          </w:tcPr>
          <w:p w:rsidR="00AE04D2" w:rsidRPr="004C2867" w:rsidRDefault="00DB758D" w:rsidP="0075022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151.456,00</w:t>
            </w:r>
          </w:p>
        </w:tc>
        <w:tc>
          <w:tcPr>
            <w:tcW w:w="1701" w:type="dxa"/>
            <w:vAlign w:val="center"/>
          </w:tcPr>
          <w:p w:rsidR="00AE04D2" w:rsidRPr="004C2867" w:rsidRDefault="00AB557D" w:rsidP="00750220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</w:t>
            </w:r>
            <w:r w:rsidR="00750220">
              <w:rPr>
                <w:rFonts w:ascii="Times New Roman" w:hAnsi="Times New Roman" w:cs="Times New Roman"/>
              </w:rPr>
              <w:t>83.928,00</w:t>
            </w:r>
          </w:p>
        </w:tc>
        <w:tc>
          <w:tcPr>
            <w:tcW w:w="1701" w:type="dxa"/>
            <w:vAlign w:val="center"/>
          </w:tcPr>
          <w:p w:rsidR="00AE04D2" w:rsidRPr="004C2867" w:rsidRDefault="00750220" w:rsidP="00750220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83.928,00</w:t>
            </w:r>
          </w:p>
        </w:tc>
        <w:tc>
          <w:tcPr>
            <w:tcW w:w="1701" w:type="dxa"/>
            <w:vAlign w:val="center"/>
          </w:tcPr>
          <w:p w:rsidR="00AE04D2" w:rsidRPr="004C2867" w:rsidRDefault="00750220" w:rsidP="0075022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1.391.731,18</w:t>
            </w:r>
          </w:p>
        </w:tc>
      </w:tr>
    </w:tbl>
    <w:p w:rsidR="00EC6F9E" w:rsidRPr="004C2867" w:rsidRDefault="00EC6F9E" w:rsidP="007B143E">
      <w:pPr>
        <w:rPr>
          <w:rFonts w:ascii="Times New Roman" w:hAnsi="Times New Roman" w:cs="Times New Roman"/>
        </w:rPr>
      </w:pPr>
    </w:p>
    <w:p w:rsidR="004B5644" w:rsidRPr="004C2867" w:rsidRDefault="00C36A83" w:rsidP="00AA4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>Jednostka</w:t>
      </w:r>
      <w:r w:rsidR="0043238A" w:rsidRPr="004C2867">
        <w:rPr>
          <w:rFonts w:ascii="Times New Roman" w:hAnsi="Times New Roman" w:cs="Times New Roman"/>
        </w:rPr>
        <w:t xml:space="preserve">  posiada</w:t>
      </w:r>
      <w:r w:rsidR="001F6905" w:rsidRPr="004C2867">
        <w:rPr>
          <w:rFonts w:ascii="Times New Roman" w:hAnsi="Times New Roman" w:cs="Times New Roman"/>
        </w:rPr>
        <w:t xml:space="preserve"> zobowiązania dłuższe</w:t>
      </w:r>
      <w:r w:rsidR="008C06A6" w:rsidRPr="004C2867">
        <w:rPr>
          <w:rFonts w:ascii="Times New Roman" w:hAnsi="Times New Roman" w:cs="Times New Roman"/>
        </w:rPr>
        <w:t xml:space="preserve"> niż 1 rok. Jest to kredyt na termomodernizację budynku </w:t>
      </w:r>
      <w:r w:rsidR="00832FD9">
        <w:rPr>
          <w:rFonts w:ascii="Times New Roman" w:hAnsi="Times New Roman" w:cs="Times New Roman"/>
        </w:rPr>
        <w:t>szpitala,</w:t>
      </w:r>
      <w:r w:rsidR="004B5644" w:rsidRPr="004C2867">
        <w:rPr>
          <w:rFonts w:ascii="Times New Roman" w:hAnsi="Times New Roman" w:cs="Times New Roman"/>
        </w:rPr>
        <w:t xml:space="preserve"> pożyczka udzielona przez Organ Założycielski n</w:t>
      </w:r>
      <w:r w:rsidR="00832FD9">
        <w:rPr>
          <w:rFonts w:ascii="Times New Roman" w:hAnsi="Times New Roman" w:cs="Times New Roman"/>
        </w:rPr>
        <w:t xml:space="preserve">a spłatę zobowiązań wymagalnych oraz pożyczka na zadanie inwestycyjne udzielona przez </w:t>
      </w:r>
      <w:proofErr w:type="spellStart"/>
      <w:r w:rsidR="00832FD9">
        <w:rPr>
          <w:rFonts w:ascii="Times New Roman" w:hAnsi="Times New Roman" w:cs="Times New Roman"/>
        </w:rPr>
        <w:t>WFOŚiGM</w:t>
      </w:r>
      <w:proofErr w:type="spellEnd"/>
      <w:r w:rsidR="00832FD9">
        <w:rPr>
          <w:rFonts w:ascii="Times New Roman" w:hAnsi="Times New Roman" w:cs="Times New Roman"/>
        </w:rPr>
        <w:t>.</w:t>
      </w:r>
    </w:p>
    <w:p w:rsidR="00707DDE" w:rsidRPr="004C2867" w:rsidRDefault="00CF6FA3" w:rsidP="00AA4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>Zgodnie z Ustawą o rachunkowości oraz Rozporządzeniem Ministra Finansów  z dnia 12-12-2001w sprawie szczegółowych zasad uznawania , metod wyceny, zakresu ujawniania i sposobu prezentacji  instrumentów finansowych , kredyt</w:t>
      </w:r>
      <w:r w:rsidR="00730B3C" w:rsidRPr="004C2867">
        <w:rPr>
          <w:rFonts w:ascii="Times New Roman" w:hAnsi="Times New Roman" w:cs="Times New Roman"/>
        </w:rPr>
        <w:t xml:space="preserve"> na termomodernizację</w:t>
      </w:r>
      <w:r w:rsidRPr="004C2867">
        <w:rPr>
          <w:rFonts w:ascii="Times New Roman" w:hAnsi="Times New Roman" w:cs="Times New Roman"/>
        </w:rPr>
        <w:t xml:space="preserve"> zosta</w:t>
      </w:r>
      <w:r w:rsidR="00785CC8" w:rsidRPr="004C2867">
        <w:rPr>
          <w:rFonts w:ascii="Times New Roman" w:hAnsi="Times New Roman" w:cs="Times New Roman"/>
        </w:rPr>
        <w:t>ł wyceniony w skorygowanej ceny</w:t>
      </w:r>
      <w:r w:rsidRPr="004C2867">
        <w:rPr>
          <w:rFonts w:ascii="Times New Roman" w:hAnsi="Times New Roman" w:cs="Times New Roman"/>
        </w:rPr>
        <w:t xml:space="preserve"> nabycia</w:t>
      </w:r>
      <w:r w:rsidR="00707DDE" w:rsidRPr="004C2867">
        <w:rPr>
          <w:rFonts w:ascii="Times New Roman" w:hAnsi="Times New Roman" w:cs="Times New Roman"/>
        </w:rPr>
        <w:t>. W wyniku tych obliczeń bilansowa wa</w:t>
      </w:r>
      <w:r w:rsidR="00AB42D0" w:rsidRPr="004C2867">
        <w:rPr>
          <w:rFonts w:ascii="Times New Roman" w:hAnsi="Times New Roman" w:cs="Times New Roman"/>
        </w:rPr>
        <w:t>rtość kredytu została zmniejszona</w:t>
      </w:r>
      <w:r w:rsidR="00707DDE" w:rsidRPr="004C2867">
        <w:rPr>
          <w:rFonts w:ascii="Times New Roman" w:hAnsi="Times New Roman" w:cs="Times New Roman"/>
        </w:rPr>
        <w:t xml:space="preserve"> o </w:t>
      </w:r>
      <w:r w:rsidR="00832FD9">
        <w:rPr>
          <w:rFonts w:ascii="Times New Roman" w:hAnsi="Times New Roman" w:cs="Times New Roman"/>
        </w:rPr>
        <w:t xml:space="preserve">6 069,85 zł  </w:t>
      </w:r>
      <w:proofErr w:type="spellStart"/>
      <w:r w:rsidR="00832FD9">
        <w:rPr>
          <w:rFonts w:ascii="Times New Roman" w:hAnsi="Times New Roman" w:cs="Times New Roman"/>
        </w:rPr>
        <w:t>zł</w:t>
      </w:r>
      <w:proofErr w:type="spellEnd"/>
      <w:r w:rsidR="00832FD9">
        <w:rPr>
          <w:rFonts w:ascii="Times New Roman" w:hAnsi="Times New Roman" w:cs="Times New Roman"/>
        </w:rPr>
        <w:t xml:space="preserve"> i wynosi  482 762,15</w:t>
      </w:r>
      <w:r w:rsidR="00BB5E3F" w:rsidRPr="004C2867">
        <w:rPr>
          <w:rFonts w:ascii="Times New Roman" w:hAnsi="Times New Roman" w:cs="Times New Roman"/>
        </w:rPr>
        <w:t xml:space="preserve"> </w:t>
      </w:r>
      <w:r w:rsidR="00707DDE" w:rsidRPr="004C2867">
        <w:rPr>
          <w:rFonts w:ascii="Times New Roman" w:hAnsi="Times New Roman" w:cs="Times New Roman"/>
        </w:rPr>
        <w:t xml:space="preserve"> zł     co stanowi:</w:t>
      </w:r>
    </w:p>
    <w:p w:rsidR="001A2E13" w:rsidRPr="004C2867" w:rsidRDefault="00707DDE" w:rsidP="00AA4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>kredyt długoterminowy:</w:t>
      </w:r>
      <w:r w:rsidR="00BB5E3F" w:rsidRPr="004C2867">
        <w:rPr>
          <w:rFonts w:ascii="Times New Roman" w:hAnsi="Times New Roman" w:cs="Times New Roman"/>
        </w:rPr>
        <w:t xml:space="preserve">              </w:t>
      </w:r>
      <w:r w:rsidR="00750220">
        <w:rPr>
          <w:rFonts w:ascii="Times New Roman" w:hAnsi="Times New Roman" w:cs="Times New Roman"/>
        </w:rPr>
        <w:t xml:space="preserve">        431.306,15</w:t>
      </w:r>
    </w:p>
    <w:p w:rsidR="001F6905" w:rsidRPr="004C2867" w:rsidRDefault="001F6905" w:rsidP="00AA4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kredyt krótkoterminowy </w:t>
      </w:r>
      <w:r w:rsidR="00BB5E3F" w:rsidRPr="004C2867">
        <w:rPr>
          <w:rFonts w:ascii="Times New Roman" w:hAnsi="Times New Roman" w:cs="Times New Roman"/>
        </w:rPr>
        <w:t xml:space="preserve">                    </w:t>
      </w:r>
      <w:r w:rsidR="00750220">
        <w:rPr>
          <w:rFonts w:ascii="Times New Roman" w:hAnsi="Times New Roman" w:cs="Times New Roman"/>
        </w:rPr>
        <w:t xml:space="preserve">   51.456,00</w:t>
      </w:r>
    </w:p>
    <w:p w:rsidR="00707DDE" w:rsidRPr="004C2867" w:rsidRDefault="00707DDE" w:rsidP="00AA4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E2F" w:rsidRDefault="00BF0C84" w:rsidP="004B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>Na dzień bilansowy</w:t>
      </w:r>
      <w:r w:rsidR="00BA7B78" w:rsidRPr="004C2867">
        <w:rPr>
          <w:rFonts w:ascii="Times New Roman" w:hAnsi="Times New Roman" w:cs="Times New Roman"/>
        </w:rPr>
        <w:t xml:space="preserve"> jednostka </w:t>
      </w:r>
      <w:r w:rsidR="004B5644" w:rsidRPr="004C2867">
        <w:rPr>
          <w:rFonts w:ascii="Times New Roman" w:hAnsi="Times New Roman" w:cs="Times New Roman"/>
        </w:rPr>
        <w:t xml:space="preserve">nie posiadała  zobowiązań wymagalnych. </w:t>
      </w:r>
    </w:p>
    <w:p w:rsidR="003933D5" w:rsidRDefault="003933D5" w:rsidP="004B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3D5" w:rsidRDefault="003933D5" w:rsidP="004B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15A1" w:rsidRDefault="00B715A1" w:rsidP="004B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3D5" w:rsidRPr="004C2867" w:rsidRDefault="008977D3" w:rsidP="0039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3933D5">
        <w:rPr>
          <w:rFonts w:ascii="Times New Roman" w:hAnsi="Times New Roman" w:cs="Times New Roman"/>
        </w:rPr>
        <w:t>.13</w:t>
      </w:r>
      <w:r>
        <w:rPr>
          <w:rFonts w:ascii="Times New Roman" w:hAnsi="Times New Roman" w:cs="Times New Roman"/>
        </w:rPr>
        <w:t>)</w:t>
      </w:r>
      <w:r w:rsidR="003933D5" w:rsidRPr="004C2867">
        <w:rPr>
          <w:rFonts w:ascii="Times New Roman" w:hAnsi="Times New Roman" w:cs="Times New Roman"/>
        </w:rPr>
        <w:t xml:space="preserve">. Jednostka posiada zobowiązania kredytowe zabezpieczone na majątku tj. kredyt – debet w rachunku podstawowym  oraz </w:t>
      </w:r>
      <w:r w:rsidR="003933D5">
        <w:rPr>
          <w:rFonts w:ascii="Times New Roman" w:hAnsi="Times New Roman" w:cs="Times New Roman"/>
        </w:rPr>
        <w:t xml:space="preserve">pożyczka udzielona przez </w:t>
      </w:r>
      <w:proofErr w:type="spellStart"/>
      <w:r w:rsidR="003933D5">
        <w:rPr>
          <w:rFonts w:ascii="Times New Roman" w:hAnsi="Times New Roman" w:cs="Times New Roman"/>
        </w:rPr>
        <w:t>WFOŚiGW</w:t>
      </w:r>
      <w:proofErr w:type="spellEnd"/>
      <w:r w:rsidR="003933D5">
        <w:rPr>
          <w:rFonts w:ascii="Times New Roman" w:hAnsi="Times New Roman" w:cs="Times New Roman"/>
        </w:rPr>
        <w:t xml:space="preserve"> na zakup urządzeń do sterylizacji.</w:t>
      </w:r>
    </w:p>
    <w:p w:rsidR="003933D5" w:rsidRPr="004C2867" w:rsidRDefault="003933D5" w:rsidP="0039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3D5" w:rsidRPr="004C2867" w:rsidRDefault="003933D5" w:rsidP="00393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  <w:b/>
        </w:rPr>
        <w:t xml:space="preserve">                            </w:t>
      </w:r>
      <w:r w:rsidRPr="004C2867">
        <w:rPr>
          <w:rFonts w:ascii="Times New Roman" w:hAnsi="Times New Roman" w:cs="Times New Roman"/>
        </w:rPr>
        <w:t>Zobowiązania jednostki zabezpieczone na majątku.</w:t>
      </w:r>
    </w:p>
    <w:p w:rsidR="003933D5" w:rsidRPr="004C2867" w:rsidRDefault="003933D5" w:rsidP="00393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855"/>
        <w:gridCol w:w="1536"/>
        <w:gridCol w:w="2104"/>
        <w:gridCol w:w="1333"/>
        <w:gridCol w:w="2494"/>
      </w:tblGrid>
      <w:tr w:rsidR="003933D5" w:rsidRPr="004C2867" w:rsidTr="00B9661B">
        <w:tc>
          <w:tcPr>
            <w:tcW w:w="1855" w:type="dxa"/>
            <w:vMerge w:val="restart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Rodzaj zobowiązania zabezpieczonego</w:t>
            </w:r>
          </w:p>
        </w:tc>
        <w:tc>
          <w:tcPr>
            <w:tcW w:w="3640" w:type="dxa"/>
            <w:gridSpan w:val="2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Stan na początek roku obrotowego</w:t>
            </w:r>
          </w:p>
        </w:tc>
        <w:tc>
          <w:tcPr>
            <w:tcW w:w="3827" w:type="dxa"/>
            <w:gridSpan w:val="2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Stan na koniec roku obrotowego</w:t>
            </w:r>
          </w:p>
        </w:tc>
      </w:tr>
      <w:tr w:rsidR="003933D5" w:rsidRPr="004C2867" w:rsidTr="00B9661B">
        <w:trPr>
          <w:trHeight w:val="810"/>
        </w:trPr>
        <w:tc>
          <w:tcPr>
            <w:tcW w:w="1855" w:type="dxa"/>
            <w:vMerge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Kwota zobowiązania</w:t>
            </w:r>
          </w:p>
        </w:tc>
        <w:tc>
          <w:tcPr>
            <w:tcW w:w="2104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Zabezpieczenie</w:t>
            </w:r>
          </w:p>
        </w:tc>
        <w:tc>
          <w:tcPr>
            <w:tcW w:w="1333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Kwota zobowiązania</w:t>
            </w:r>
          </w:p>
        </w:tc>
        <w:tc>
          <w:tcPr>
            <w:tcW w:w="2494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Zabezpieczenie</w:t>
            </w:r>
          </w:p>
        </w:tc>
      </w:tr>
      <w:tr w:rsidR="003933D5" w:rsidRPr="004C2867" w:rsidTr="00B9661B">
        <w:trPr>
          <w:trHeight w:val="566"/>
        </w:trPr>
        <w:tc>
          <w:tcPr>
            <w:tcW w:w="1855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Kredyt – debet w rachunku podstawowym</w:t>
            </w:r>
          </w:p>
        </w:tc>
        <w:tc>
          <w:tcPr>
            <w:tcW w:w="1536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1.Tomograf komputerowy – wartość brutto 1.491.580,00</w:t>
            </w:r>
          </w:p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2.System radiografii pośredniej – wartość brutto 616.925,23 </w:t>
            </w:r>
          </w:p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3.Aparat RTG – </w:t>
            </w:r>
            <w:proofErr w:type="spellStart"/>
            <w:r w:rsidRPr="004C2867">
              <w:rPr>
                <w:rFonts w:ascii="Times New Roman" w:hAnsi="Times New Roman" w:cs="Times New Roman"/>
              </w:rPr>
              <w:t>telekomando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z osprzętem- wartość brutto 490.200,00</w:t>
            </w:r>
          </w:p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4.hipoteka umowna do wysokości 5.200.000,00 zł ustanowiona na działkach przeznaczonych pod lądowisko do helikopterów</w:t>
            </w:r>
          </w:p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4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1.Tomograf komputerowy – wartość brutto 1.491.580,00</w:t>
            </w:r>
          </w:p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2.System radiografii pośredniej – wartość brutto 616.925,23 </w:t>
            </w:r>
          </w:p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3.Aparat RTG – </w:t>
            </w:r>
            <w:proofErr w:type="spellStart"/>
            <w:r w:rsidRPr="004C2867">
              <w:rPr>
                <w:rFonts w:ascii="Times New Roman" w:hAnsi="Times New Roman" w:cs="Times New Roman"/>
              </w:rPr>
              <w:t>telekomando</w:t>
            </w:r>
            <w:proofErr w:type="spellEnd"/>
            <w:r w:rsidRPr="004C2867">
              <w:rPr>
                <w:rFonts w:ascii="Times New Roman" w:hAnsi="Times New Roman" w:cs="Times New Roman"/>
              </w:rPr>
              <w:t xml:space="preserve"> z osprzętem- wartość brutto 490.200,00</w:t>
            </w:r>
          </w:p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4.hipoteka umowna do wysokości 5.200.000,00 zł ustanowiona na działkach przeznaczonych pod lądowisko do helikopterów</w:t>
            </w:r>
          </w:p>
        </w:tc>
      </w:tr>
      <w:tr w:rsidR="003933D5" w:rsidRPr="004C2867" w:rsidTr="00B9661B">
        <w:trPr>
          <w:trHeight w:val="2729"/>
        </w:trPr>
        <w:tc>
          <w:tcPr>
            <w:tcW w:w="1855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Kredyt inwestycyjny w BGK</w:t>
            </w:r>
          </w:p>
        </w:tc>
        <w:tc>
          <w:tcPr>
            <w:tcW w:w="1536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171 425,88</w:t>
            </w:r>
          </w:p>
        </w:tc>
        <w:tc>
          <w:tcPr>
            <w:tcW w:w="2104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Aparat RTG -wartość 848.700,00, 3 karetki sanitarne  Nr rej. PSZ39464 na wartość 327.719,60, Nr rej.PSZ39454 na wartość 327.719,60 Nr rej. PSZ32227 na wartość 233.889,00</w:t>
            </w:r>
          </w:p>
        </w:tc>
        <w:tc>
          <w:tcPr>
            <w:tcW w:w="1333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4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3D5" w:rsidRPr="004C2867" w:rsidTr="00B715A1">
        <w:trPr>
          <w:trHeight w:val="2404"/>
        </w:trPr>
        <w:tc>
          <w:tcPr>
            <w:tcW w:w="1855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Pożyczka z </w:t>
            </w:r>
            <w:proofErr w:type="spellStart"/>
            <w:r>
              <w:rPr>
                <w:rFonts w:ascii="Times New Roman" w:hAnsi="Times New Roman" w:cs="Times New Roman"/>
              </w:rPr>
              <w:t>WFOŚiGW</w:t>
            </w:r>
            <w:proofErr w:type="spellEnd"/>
          </w:p>
        </w:tc>
        <w:tc>
          <w:tcPr>
            <w:tcW w:w="1536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  <w:vAlign w:val="center"/>
          </w:tcPr>
          <w:p w:rsidR="003933D5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928.281,03</w:t>
            </w:r>
          </w:p>
        </w:tc>
        <w:tc>
          <w:tcPr>
            <w:tcW w:w="2494" w:type="dxa"/>
            <w:vAlign w:val="center"/>
          </w:tcPr>
          <w:p w:rsidR="003933D5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Hipoteka umowna do kwoty 1.206.765,34 na nieruchomośc8i położonej w Szamotułach oznaczonej jako działka 2544, 2546, 2549, 2548/3, 2545</w:t>
            </w:r>
          </w:p>
        </w:tc>
      </w:tr>
      <w:tr w:rsidR="003933D5" w:rsidRPr="004C2867" w:rsidTr="00B9661B">
        <w:trPr>
          <w:trHeight w:val="583"/>
        </w:trPr>
        <w:tc>
          <w:tcPr>
            <w:tcW w:w="1855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36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171.425,88</w:t>
            </w:r>
          </w:p>
        </w:tc>
        <w:tc>
          <w:tcPr>
            <w:tcW w:w="2104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color w:val="000000" w:themeColor="text1"/>
              </w:rPr>
              <w:t>9 536 733,43</w:t>
            </w:r>
          </w:p>
        </w:tc>
        <w:tc>
          <w:tcPr>
            <w:tcW w:w="1333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928.281,03</w:t>
            </w:r>
          </w:p>
        </w:tc>
        <w:tc>
          <w:tcPr>
            <w:tcW w:w="2494" w:type="dxa"/>
            <w:vAlign w:val="center"/>
          </w:tcPr>
          <w:p w:rsidR="003933D5" w:rsidRPr="004C2867" w:rsidRDefault="003933D5" w:rsidP="00B9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867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 005 470,57</w:t>
            </w:r>
          </w:p>
        </w:tc>
      </w:tr>
    </w:tbl>
    <w:p w:rsidR="003933D5" w:rsidRDefault="003933D5" w:rsidP="004B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3D5" w:rsidRDefault="003933D5" w:rsidP="004B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3D5" w:rsidRPr="004C2867" w:rsidRDefault="003933D5" w:rsidP="004B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3A9F" w:rsidRPr="004C2867" w:rsidRDefault="003A3A9F" w:rsidP="004B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143E" w:rsidRPr="004C2867" w:rsidRDefault="008977D3" w:rsidP="00432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33D5">
        <w:rPr>
          <w:rFonts w:ascii="Times New Roman" w:hAnsi="Times New Roman" w:cs="Times New Roman"/>
        </w:rPr>
        <w:t>.14</w:t>
      </w:r>
      <w:r>
        <w:rPr>
          <w:rFonts w:ascii="Times New Roman" w:hAnsi="Times New Roman" w:cs="Times New Roman"/>
        </w:rPr>
        <w:t>)</w:t>
      </w:r>
      <w:r w:rsidR="0043238A" w:rsidRPr="004C2867">
        <w:rPr>
          <w:rFonts w:ascii="Times New Roman" w:hAnsi="Times New Roman" w:cs="Times New Roman"/>
        </w:rPr>
        <w:t>. Rozliczenia międzyokresowe</w:t>
      </w:r>
      <w:r w:rsidR="00BB5E3F" w:rsidRPr="004C2867">
        <w:rPr>
          <w:rFonts w:ascii="Times New Roman" w:hAnsi="Times New Roman" w:cs="Times New Roman"/>
        </w:rPr>
        <w:t xml:space="preserve"> </w:t>
      </w:r>
      <w:r w:rsidR="0043238A" w:rsidRPr="004C2867">
        <w:rPr>
          <w:rFonts w:ascii="Times New Roman" w:hAnsi="Times New Roman" w:cs="Times New Roman"/>
        </w:rPr>
        <w:t>czynne i bierne.</w:t>
      </w:r>
    </w:p>
    <w:tbl>
      <w:tblPr>
        <w:tblStyle w:val="Tabela-Siatka"/>
        <w:tblW w:w="0" w:type="auto"/>
        <w:tblLook w:val="04A0"/>
      </w:tblPr>
      <w:tblGrid>
        <w:gridCol w:w="3070"/>
        <w:gridCol w:w="3134"/>
        <w:gridCol w:w="3008"/>
      </w:tblGrid>
      <w:tr w:rsidR="0043238A" w:rsidRPr="004C2867" w:rsidTr="009D6E2F">
        <w:trPr>
          <w:trHeight w:val="474"/>
        </w:trPr>
        <w:tc>
          <w:tcPr>
            <w:tcW w:w="3070" w:type="dxa"/>
            <w:vMerge w:val="restart"/>
            <w:vAlign w:val="center"/>
          </w:tcPr>
          <w:p w:rsidR="0043238A" w:rsidRPr="004C2867" w:rsidRDefault="0043238A" w:rsidP="009D6E2F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Tytuły</w:t>
            </w:r>
          </w:p>
        </w:tc>
        <w:tc>
          <w:tcPr>
            <w:tcW w:w="6142" w:type="dxa"/>
            <w:gridSpan w:val="2"/>
            <w:vAlign w:val="center"/>
          </w:tcPr>
          <w:p w:rsidR="0043238A" w:rsidRPr="004C2867" w:rsidRDefault="0043238A" w:rsidP="006D14C1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Stan na</w:t>
            </w:r>
          </w:p>
        </w:tc>
      </w:tr>
      <w:tr w:rsidR="0043238A" w:rsidRPr="004C2867" w:rsidTr="00695C95">
        <w:tc>
          <w:tcPr>
            <w:tcW w:w="3070" w:type="dxa"/>
            <w:vMerge/>
          </w:tcPr>
          <w:p w:rsidR="0043238A" w:rsidRPr="004C2867" w:rsidRDefault="0043238A" w:rsidP="0043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Align w:val="center"/>
          </w:tcPr>
          <w:p w:rsidR="0043238A" w:rsidRPr="004C2867" w:rsidRDefault="0043238A" w:rsidP="00B64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Początek roku</w:t>
            </w:r>
          </w:p>
          <w:p w:rsidR="0043238A" w:rsidRPr="004C2867" w:rsidRDefault="0043238A" w:rsidP="00B6471A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  <w:tc>
          <w:tcPr>
            <w:tcW w:w="3008" w:type="dxa"/>
            <w:vAlign w:val="center"/>
          </w:tcPr>
          <w:p w:rsidR="0043238A" w:rsidRPr="004C2867" w:rsidRDefault="0043238A" w:rsidP="00B64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C2867">
              <w:rPr>
                <w:rFonts w:ascii="Times New Roman" w:hAnsi="Times New Roman" w:cs="Times New Roman"/>
                <w:bCs/>
              </w:rPr>
              <w:t>Koniec roku</w:t>
            </w:r>
          </w:p>
          <w:p w:rsidR="0043238A" w:rsidRPr="004C2867" w:rsidRDefault="0043238A" w:rsidP="00B6471A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  <w:bCs/>
              </w:rPr>
              <w:t>obrotowego</w:t>
            </w:r>
          </w:p>
        </w:tc>
      </w:tr>
      <w:tr w:rsidR="00B5239D" w:rsidRPr="004C2867" w:rsidTr="00B5239D">
        <w:tc>
          <w:tcPr>
            <w:tcW w:w="3070" w:type="dxa"/>
          </w:tcPr>
          <w:p w:rsidR="00B5239D" w:rsidRPr="004C2867" w:rsidRDefault="00B5239D" w:rsidP="006D14C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Ogółem bierne rozliczenia międzyokresowe przychodów</w:t>
            </w:r>
          </w:p>
          <w:p w:rsidR="00B5239D" w:rsidRPr="004C2867" w:rsidRDefault="00B5239D" w:rsidP="0043238A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według tytułów:</w:t>
            </w:r>
          </w:p>
          <w:p w:rsidR="00B5239D" w:rsidRPr="004C2867" w:rsidRDefault="00B5239D" w:rsidP="0043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Align w:val="center"/>
          </w:tcPr>
          <w:p w:rsidR="00B5239D" w:rsidRPr="004C2867" w:rsidRDefault="00B5239D" w:rsidP="00B5239D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13.036.319,50</w:t>
            </w:r>
          </w:p>
        </w:tc>
        <w:tc>
          <w:tcPr>
            <w:tcW w:w="3008" w:type="dxa"/>
            <w:vAlign w:val="center"/>
          </w:tcPr>
          <w:p w:rsidR="00B5239D" w:rsidRPr="004C2867" w:rsidRDefault="00B5239D" w:rsidP="00B5239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19.061.580,58</w:t>
            </w:r>
          </w:p>
        </w:tc>
      </w:tr>
      <w:tr w:rsidR="00B5239D" w:rsidRPr="004C2867" w:rsidTr="00695C95">
        <w:trPr>
          <w:trHeight w:val="1145"/>
        </w:trPr>
        <w:tc>
          <w:tcPr>
            <w:tcW w:w="3070" w:type="dxa"/>
          </w:tcPr>
          <w:p w:rsidR="00B5239D" w:rsidRPr="004C2867" w:rsidRDefault="00B5239D" w:rsidP="006D1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a) Równowartość nieumorzonych  środków trwałych zakupionych z dotacji</w:t>
            </w:r>
          </w:p>
          <w:p w:rsidR="00B5239D" w:rsidRPr="004C2867" w:rsidRDefault="00B5239D" w:rsidP="0043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Align w:val="center"/>
          </w:tcPr>
          <w:p w:rsidR="00B5239D" w:rsidRPr="004C2867" w:rsidRDefault="00B5239D" w:rsidP="00B5239D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11 608 475,67</w:t>
            </w:r>
          </w:p>
        </w:tc>
        <w:tc>
          <w:tcPr>
            <w:tcW w:w="3008" w:type="dxa"/>
            <w:vAlign w:val="center"/>
          </w:tcPr>
          <w:p w:rsidR="00B5239D" w:rsidRPr="004C2867" w:rsidRDefault="00B5239D" w:rsidP="00D76D6D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F12458">
              <w:rPr>
                <w:rFonts w:ascii="Times New Roman" w:hAnsi="Times New Roman" w:cs="Times New Roman"/>
              </w:rPr>
              <w:t>.461.560,64</w:t>
            </w:r>
          </w:p>
        </w:tc>
      </w:tr>
      <w:tr w:rsidR="00B5239D" w:rsidRPr="004C2867" w:rsidTr="00B5239D">
        <w:tc>
          <w:tcPr>
            <w:tcW w:w="3070" w:type="dxa"/>
          </w:tcPr>
          <w:p w:rsidR="00B5239D" w:rsidRPr="004C2867" w:rsidRDefault="00B5239D" w:rsidP="006D1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b)Równowartość otrzymanych dotacji na inwestycje  w roku sprawozdawczym</w:t>
            </w:r>
          </w:p>
        </w:tc>
        <w:tc>
          <w:tcPr>
            <w:tcW w:w="3134" w:type="dxa"/>
            <w:vAlign w:val="center"/>
          </w:tcPr>
          <w:p w:rsidR="00B5239D" w:rsidRPr="004C2867" w:rsidRDefault="00B5239D" w:rsidP="00B5239D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1.352.405,84</w:t>
            </w:r>
          </w:p>
        </w:tc>
        <w:tc>
          <w:tcPr>
            <w:tcW w:w="3008" w:type="dxa"/>
            <w:vAlign w:val="center"/>
          </w:tcPr>
          <w:p w:rsidR="00B5239D" w:rsidRPr="004C2867" w:rsidRDefault="00B5239D" w:rsidP="00B5239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6.588.799,36</w:t>
            </w:r>
          </w:p>
        </w:tc>
      </w:tr>
      <w:tr w:rsidR="00B5239D" w:rsidRPr="004C2867" w:rsidTr="00695C95">
        <w:trPr>
          <w:trHeight w:val="912"/>
        </w:trPr>
        <w:tc>
          <w:tcPr>
            <w:tcW w:w="3070" w:type="dxa"/>
          </w:tcPr>
          <w:p w:rsidR="00B5239D" w:rsidRPr="004C2867" w:rsidRDefault="00B5239D" w:rsidP="00271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c) Równowartość nieodpłatnie otrzymanych środków trwałych</w:t>
            </w:r>
          </w:p>
          <w:p w:rsidR="00B5239D" w:rsidRPr="004C2867" w:rsidRDefault="00B5239D" w:rsidP="006D1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Align w:val="center"/>
          </w:tcPr>
          <w:p w:rsidR="00B5239D" w:rsidRPr="004C2867" w:rsidRDefault="00B5239D" w:rsidP="00B5239D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8" w:type="dxa"/>
            <w:vAlign w:val="center"/>
          </w:tcPr>
          <w:p w:rsidR="00B5239D" w:rsidRPr="004C2867" w:rsidRDefault="00B5239D" w:rsidP="006D14C1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B5239D" w:rsidRPr="004C2867" w:rsidTr="00695C95">
        <w:trPr>
          <w:trHeight w:val="912"/>
        </w:trPr>
        <w:tc>
          <w:tcPr>
            <w:tcW w:w="3070" w:type="dxa"/>
          </w:tcPr>
          <w:p w:rsidR="00B5239D" w:rsidRPr="004C2867" w:rsidRDefault="00B5239D" w:rsidP="006D1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c/Równowartość darowizn otrzymanych na zakup środków trwałych</w:t>
            </w:r>
          </w:p>
          <w:p w:rsidR="00B5239D" w:rsidRPr="004C2867" w:rsidRDefault="00B5239D" w:rsidP="0043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Align w:val="center"/>
          </w:tcPr>
          <w:p w:rsidR="00B5239D" w:rsidRPr="004C2867" w:rsidRDefault="00B5239D" w:rsidP="00B5239D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75.437,99</w:t>
            </w:r>
          </w:p>
        </w:tc>
        <w:tc>
          <w:tcPr>
            <w:tcW w:w="3008" w:type="dxa"/>
            <w:vAlign w:val="center"/>
          </w:tcPr>
          <w:p w:rsidR="00B5239D" w:rsidRPr="004C2867" w:rsidRDefault="00B5239D" w:rsidP="006D14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11.220,58</w:t>
            </w:r>
          </w:p>
        </w:tc>
      </w:tr>
    </w:tbl>
    <w:p w:rsidR="0043238A" w:rsidRPr="004C2867" w:rsidRDefault="0043238A" w:rsidP="0043238A">
      <w:pPr>
        <w:rPr>
          <w:rFonts w:ascii="Times New Roman" w:hAnsi="Times New Roman" w:cs="Times New Roman"/>
        </w:rPr>
      </w:pPr>
    </w:p>
    <w:p w:rsidR="009D6E2F" w:rsidRPr="004C2867" w:rsidRDefault="008977D3" w:rsidP="00B02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33D5">
        <w:rPr>
          <w:rFonts w:ascii="Times New Roman" w:hAnsi="Times New Roman" w:cs="Times New Roman"/>
        </w:rPr>
        <w:t>.16</w:t>
      </w:r>
      <w:r>
        <w:rPr>
          <w:rFonts w:ascii="Times New Roman" w:hAnsi="Times New Roman" w:cs="Times New Roman"/>
        </w:rPr>
        <w:t>)</w:t>
      </w:r>
      <w:r w:rsidR="00B021FE" w:rsidRPr="004C2867">
        <w:rPr>
          <w:rFonts w:ascii="Times New Roman" w:hAnsi="Times New Roman" w:cs="Times New Roman"/>
        </w:rPr>
        <w:t xml:space="preserve">. </w:t>
      </w:r>
      <w:r w:rsidR="00D974D2" w:rsidRPr="004C2867">
        <w:rPr>
          <w:rFonts w:ascii="Times New Roman" w:hAnsi="Times New Roman" w:cs="Times New Roman"/>
        </w:rPr>
        <w:t>Jednostka n</w:t>
      </w:r>
      <w:r w:rsidR="00B021FE" w:rsidRPr="004C2867">
        <w:rPr>
          <w:rFonts w:ascii="Times New Roman" w:hAnsi="Times New Roman" w:cs="Times New Roman"/>
        </w:rPr>
        <w:t>ie posiada zobowiązań warunkowych.</w:t>
      </w:r>
    </w:p>
    <w:p w:rsidR="001C24BA" w:rsidRPr="004C2867" w:rsidRDefault="008977D3" w:rsidP="00B02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24BA" w:rsidRPr="004C286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)</w:t>
      </w:r>
      <w:r w:rsidR="001C24BA" w:rsidRPr="004C2867">
        <w:rPr>
          <w:rFonts w:ascii="Times New Roman" w:hAnsi="Times New Roman" w:cs="Times New Roman"/>
        </w:rPr>
        <w:t>. Przychody- Informacje o strukturze przychodów - źródła i wysokość</w:t>
      </w:r>
    </w:p>
    <w:tbl>
      <w:tblPr>
        <w:tblStyle w:val="Tabela-Siatka"/>
        <w:tblW w:w="9180" w:type="dxa"/>
        <w:tblLook w:val="04A0"/>
      </w:tblPr>
      <w:tblGrid>
        <w:gridCol w:w="6062"/>
        <w:gridCol w:w="3118"/>
      </w:tblGrid>
      <w:tr w:rsidR="006D24EE" w:rsidRPr="004C2867" w:rsidTr="00F704C9">
        <w:trPr>
          <w:trHeight w:val="559"/>
        </w:trPr>
        <w:tc>
          <w:tcPr>
            <w:tcW w:w="6062" w:type="dxa"/>
            <w:vAlign w:val="center"/>
          </w:tcPr>
          <w:p w:rsidR="006D24EE" w:rsidRPr="004C2867" w:rsidRDefault="006D24EE" w:rsidP="00AC3EBD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lastRenderedPageBreak/>
              <w:t>Nazwa</w:t>
            </w:r>
          </w:p>
        </w:tc>
        <w:tc>
          <w:tcPr>
            <w:tcW w:w="3118" w:type="dxa"/>
            <w:vAlign w:val="center"/>
          </w:tcPr>
          <w:p w:rsidR="006D24EE" w:rsidRPr="004C2867" w:rsidRDefault="006D24EE" w:rsidP="00AC3EBD">
            <w:pPr>
              <w:ind w:left="459" w:right="176" w:hanging="459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Kwota</w:t>
            </w:r>
          </w:p>
        </w:tc>
      </w:tr>
      <w:tr w:rsidR="006D24EE" w:rsidRPr="004C2867" w:rsidTr="008B7E98">
        <w:tc>
          <w:tcPr>
            <w:tcW w:w="6062" w:type="dxa"/>
          </w:tcPr>
          <w:p w:rsidR="006D24EE" w:rsidRPr="004C2867" w:rsidRDefault="00B6471A" w:rsidP="00B6471A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1.Sprzedaż usług medycznych na rzecz NFZ</w:t>
            </w:r>
          </w:p>
        </w:tc>
        <w:tc>
          <w:tcPr>
            <w:tcW w:w="3118" w:type="dxa"/>
            <w:vAlign w:val="center"/>
          </w:tcPr>
          <w:p w:rsidR="006D24EE" w:rsidRPr="004C2867" w:rsidRDefault="00636D3D" w:rsidP="000729AB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</w:t>
            </w:r>
            <w:r w:rsidR="008949FB">
              <w:rPr>
                <w:rFonts w:ascii="Times New Roman" w:hAnsi="Times New Roman" w:cs="Times New Roman"/>
              </w:rPr>
              <w:t>9 482 201,75</w:t>
            </w:r>
          </w:p>
        </w:tc>
      </w:tr>
      <w:tr w:rsidR="006D24EE" w:rsidRPr="004C2867" w:rsidTr="008B7E98">
        <w:tc>
          <w:tcPr>
            <w:tcW w:w="6062" w:type="dxa"/>
          </w:tcPr>
          <w:p w:rsidR="006D24EE" w:rsidRPr="004C2867" w:rsidRDefault="00AC3EBD" w:rsidP="00B021F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2.Sprzedaż</w:t>
            </w:r>
            <w:r w:rsidR="00B6471A" w:rsidRPr="004C2867">
              <w:rPr>
                <w:rFonts w:ascii="Times New Roman" w:hAnsi="Times New Roman" w:cs="Times New Roman"/>
              </w:rPr>
              <w:t xml:space="preserve"> usług med. osobom fizycznym</w:t>
            </w:r>
          </w:p>
        </w:tc>
        <w:tc>
          <w:tcPr>
            <w:tcW w:w="3118" w:type="dxa"/>
            <w:vAlign w:val="center"/>
          </w:tcPr>
          <w:p w:rsidR="006D24EE" w:rsidRPr="004C2867" w:rsidRDefault="008949FB" w:rsidP="0089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541 976,87</w:t>
            </w:r>
          </w:p>
        </w:tc>
      </w:tr>
      <w:tr w:rsidR="006D24EE" w:rsidRPr="004C2867" w:rsidTr="008B7E98">
        <w:tc>
          <w:tcPr>
            <w:tcW w:w="6062" w:type="dxa"/>
          </w:tcPr>
          <w:p w:rsidR="006D24EE" w:rsidRPr="004C2867" w:rsidRDefault="00AC3EBD" w:rsidP="00B021F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3.Sprzedaż</w:t>
            </w:r>
            <w:r w:rsidR="00B509F6" w:rsidRPr="004C2867">
              <w:rPr>
                <w:rFonts w:ascii="Times New Roman" w:hAnsi="Times New Roman" w:cs="Times New Roman"/>
              </w:rPr>
              <w:t xml:space="preserve"> </w:t>
            </w:r>
            <w:r w:rsidR="00B6471A" w:rsidRPr="004C2867">
              <w:rPr>
                <w:rFonts w:ascii="Times New Roman" w:hAnsi="Times New Roman" w:cs="Times New Roman"/>
              </w:rPr>
              <w:t xml:space="preserve"> innym </w:t>
            </w:r>
            <w:r w:rsidR="00B509F6" w:rsidRPr="004C2867">
              <w:rPr>
                <w:rFonts w:ascii="Times New Roman" w:hAnsi="Times New Roman" w:cs="Times New Roman"/>
              </w:rPr>
              <w:t xml:space="preserve"> </w:t>
            </w:r>
            <w:r w:rsidR="00B6471A" w:rsidRPr="004C2867">
              <w:rPr>
                <w:rFonts w:ascii="Times New Roman" w:hAnsi="Times New Roman" w:cs="Times New Roman"/>
              </w:rPr>
              <w:t>pracodawcom</w:t>
            </w:r>
          </w:p>
        </w:tc>
        <w:tc>
          <w:tcPr>
            <w:tcW w:w="3118" w:type="dxa"/>
            <w:vAlign w:val="center"/>
          </w:tcPr>
          <w:p w:rsidR="006D24EE" w:rsidRPr="004C2867" w:rsidRDefault="008949FB" w:rsidP="000729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357 605,65</w:t>
            </w:r>
          </w:p>
        </w:tc>
      </w:tr>
      <w:tr w:rsidR="006D24EE" w:rsidRPr="004C2867" w:rsidTr="008B7E98">
        <w:tc>
          <w:tcPr>
            <w:tcW w:w="6062" w:type="dxa"/>
          </w:tcPr>
          <w:p w:rsidR="006D24EE" w:rsidRPr="004C2867" w:rsidRDefault="00B6471A" w:rsidP="00B021F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4.Sprzedaż usług med. na rzecz samorządów terytorialnych</w:t>
            </w:r>
          </w:p>
        </w:tc>
        <w:tc>
          <w:tcPr>
            <w:tcW w:w="3118" w:type="dxa"/>
            <w:vAlign w:val="center"/>
          </w:tcPr>
          <w:p w:rsidR="006D24EE" w:rsidRPr="004C2867" w:rsidRDefault="008949FB" w:rsidP="000729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21 931,50</w:t>
            </w:r>
          </w:p>
        </w:tc>
      </w:tr>
      <w:tr w:rsidR="006D24EE" w:rsidRPr="004C2867" w:rsidTr="008B7E98">
        <w:tc>
          <w:tcPr>
            <w:tcW w:w="6062" w:type="dxa"/>
          </w:tcPr>
          <w:p w:rsidR="006D24EE" w:rsidRPr="004C2867" w:rsidRDefault="00B6471A" w:rsidP="00B021F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5. Sprzedaż usług</w:t>
            </w:r>
            <w:r w:rsidR="00B509F6" w:rsidRPr="004C2867">
              <w:rPr>
                <w:rFonts w:ascii="Times New Roman" w:hAnsi="Times New Roman" w:cs="Times New Roman"/>
              </w:rPr>
              <w:t xml:space="preserve"> </w:t>
            </w:r>
            <w:r w:rsidRPr="004C2867">
              <w:rPr>
                <w:rFonts w:ascii="Times New Roman" w:hAnsi="Times New Roman" w:cs="Times New Roman"/>
              </w:rPr>
              <w:t xml:space="preserve"> med. innym placówkom </w:t>
            </w:r>
            <w:r w:rsidR="00B509F6" w:rsidRPr="004C2867">
              <w:rPr>
                <w:rFonts w:ascii="Times New Roman" w:hAnsi="Times New Roman" w:cs="Times New Roman"/>
              </w:rPr>
              <w:t xml:space="preserve"> </w:t>
            </w:r>
            <w:r w:rsidRPr="004C2867">
              <w:rPr>
                <w:rFonts w:ascii="Times New Roman" w:hAnsi="Times New Roman" w:cs="Times New Roman"/>
              </w:rPr>
              <w:t>ZOZ</w:t>
            </w:r>
          </w:p>
        </w:tc>
        <w:tc>
          <w:tcPr>
            <w:tcW w:w="3118" w:type="dxa"/>
            <w:vAlign w:val="center"/>
          </w:tcPr>
          <w:p w:rsidR="006D24EE" w:rsidRPr="004C2867" w:rsidRDefault="008949FB" w:rsidP="000729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543 247,32</w:t>
            </w:r>
          </w:p>
        </w:tc>
      </w:tr>
      <w:tr w:rsidR="00636D3D" w:rsidRPr="004C2867" w:rsidTr="008B7E98">
        <w:tc>
          <w:tcPr>
            <w:tcW w:w="6062" w:type="dxa"/>
          </w:tcPr>
          <w:p w:rsidR="00636D3D" w:rsidRPr="004C2867" w:rsidRDefault="00636D3D" w:rsidP="00B021F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6. NFZ - podwyżki dla pielęgniarek</w:t>
            </w:r>
          </w:p>
        </w:tc>
        <w:tc>
          <w:tcPr>
            <w:tcW w:w="3118" w:type="dxa"/>
            <w:vAlign w:val="center"/>
          </w:tcPr>
          <w:p w:rsidR="00636D3D" w:rsidRPr="004C2867" w:rsidRDefault="00B509F6" w:rsidP="00B509F6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 w:rsidR="008949FB">
              <w:rPr>
                <w:rFonts w:ascii="Times New Roman" w:hAnsi="Times New Roman" w:cs="Times New Roman"/>
              </w:rPr>
              <w:t> 761 680,00</w:t>
            </w:r>
          </w:p>
        </w:tc>
      </w:tr>
      <w:tr w:rsidR="00636D3D" w:rsidRPr="004C2867" w:rsidTr="008B7E98">
        <w:tc>
          <w:tcPr>
            <w:tcW w:w="6062" w:type="dxa"/>
          </w:tcPr>
          <w:p w:rsidR="00636D3D" w:rsidRPr="004C2867" w:rsidRDefault="00636D3D" w:rsidP="008949F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7. </w:t>
            </w:r>
            <w:r w:rsidR="008949FB" w:rsidRPr="004C2867">
              <w:rPr>
                <w:rFonts w:ascii="Times New Roman" w:hAnsi="Times New Roman" w:cs="Times New Roman"/>
              </w:rPr>
              <w:t xml:space="preserve">NFZ - podwyżki dla </w:t>
            </w:r>
            <w:r w:rsidR="008949FB">
              <w:rPr>
                <w:rFonts w:ascii="Times New Roman" w:hAnsi="Times New Roman" w:cs="Times New Roman"/>
              </w:rPr>
              <w:t>ratowników medycznych</w:t>
            </w:r>
          </w:p>
        </w:tc>
        <w:tc>
          <w:tcPr>
            <w:tcW w:w="3118" w:type="dxa"/>
            <w:vAlign w:val="center"/>
          </w:tcPr>
          <w:p w:rsidR="00636D3D" w:rsidRPr="004C2867" w:rsidRDefault="008949FB" w:rsidP="00B509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66 800,00</w:t>
            </w:r>
          </w:p>
        </w:tc>
      </w:tr>
      <w:tr w:rsidR="00B6471A" w:rsidRPr="004C2867" w:rsidTr="008B7E98">
        <w:tc>
          <w:tcPr>
            <w:tcW w:w="6062" w:type="dxa"/>
          </w:tcPr>
          <w:p w:rsidR="00B6471A" w:rsidRPr="004C2867" w:rsidRDefault="00AC3EBD" w:rsidP="00B021F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Razem sprzedaż usług medycznych</w:t>
            </w:r>
          </w:p>
        </w:tc>
        <w:tc>
          <w:tcPr>
            <w:tcW w:w="3118" w:type="dxa"/>
            <w:vAlign w:val="center"/>
          </w:tcPr>
          <w:p w:rsidR="00B6471A" w:rsidRPr="004C2867" w:rsidRDefault="00B509F6" w:rsidP="00B509F6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</w:t>
            </w:r>
            <w:r w:rsidR="008949FB">
              <w:rPr>
                <w:rFonts w:ascii="Times New Roman" w:hAnsi="Times New Roman" w:cs="Times New Roman"/>
              </w:rPr>
              <w:t>2 775 443,09</w:t>
            </w:r>
          </w:p>
        </w:tc>
      </w:tr>
      <w:tr w:rsidR="00B6471A" w:rsidRPr="004C2867" w:rsidTr="008B7E98">
        <w:tc>
          <w:tcPr>
            <w:tcW w:w="6062" w:type="dxa"/>
          </w:tcPr>
          <w:p w:rsidR="00B6471A" w:rsidRPr="004C2867" w:rsidRDefault="00AC3EBD" w:rsidP="00B021F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6.Pozostała sprzedaż (najmy, czynsze)</w:t>
            </w:r>
          </w:p>
        </w:tc>
        <w:tc>
          <w:tcPr>
            <w:tcW w:w="3118" w:type="dxa"/>
            <w:vAlign w:val="center"/>
          </w:tcPr>
          <w:p w:rsidR="00B6471A" w:rsidRPr="004C2867" w:rsidRDefault="008949FB" w:rsidP="0089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489 936,69</w:t>
            </w:r>
          </w:p>
        </w:tc>
      </w:tr>
      <w:tr w:rsidR="00AC3EBD" w:rsidRPr="004C2867" w:rsidTr="00F704C9">
        <w:trPr>
          <w:trHeight w:val="524"/>
        </w:trPr>
        <w:tc>
          <w:tcPr>
            <w:tcW w:w="6062" w:type="dxa"/>
            <w:vAlign w:val="center"/>
          </w:tcPr>
          <w:p w:rsidR="00AC3EBD" w:rsidRPr="004C2867" w:rsidRDefault="00AC3EBD" w:rsidP="00F704C9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Ogółem sprzedaż</w:t>
            </w:r>
          </w:p>
        </w:tc>
        <w:tc>
          <w:tcPr>
            <w:tcW w:w="3118" w:type="dxa"/>
            <w:vAlign w:val="center"/>
          </w:tcPr>
          <w:p w:rsidR="00AC3EBD" w:rsidRPr="004C2867" w:rsidRDefault="00B865E0" w:rsidP="000729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43 265 379,78</w:t>
            </w:r>
          </w:p>
        </w:tc>
      </w:tr>
    </w:tbl>
    <w:p w:rsidR="00F704C9" w:rsidRPr="004C2867" w:rsidRDefault="00F704C9" w:rsidP="006D2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4EE" w:rsidRPr="004C2867" w:rsidRDefault="008977D3" w:rsidP="006D2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3D5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)</w:t>
      </w:r>
      <w:r w:rsidR="006D24EE" w:rsidRPr="004C2867">
        <w:rPr>
          <w:rFonts w:ascii="Times New Roman" w:hAnsi="Times New Roman" w:cs="Times New Roman"/>
        </w:rPr>
        <w:t>. Nie tworzono odpisów aktualizujących środki trwałe.</w:t>
      </w:r>
    </w:p>
    <w:p w:rsidR="006D24EE" w:rsidRPr="004C2867" w:rsidRDefault="008977D3" w:rsidP="006D2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3D5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)</w:t>
      </w:r>
      <w:r w:rsidR="006D24EE" w:rsidRPr="004C2867">
        <w:rPr>
          <w:rFonts w:ascii="Times New Roman" w:hAnsi="Times New Roman" w:cs="Times New Roman"/>
        </w:rPr>
        <w:t>. Nie tworzono odpisów aktualizujących zapasy.</w:t>
      </w:r>
    </w:p>
    <w:p w:rsidR="006D24EE" w:rsidRPr="004C2867" w:rsidRDefault="008977D3" w:rsidP="006D2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3D5">
        <w:rPr>
          <w:rFonts w:ascii="Times New Roman" w:hAnsi="Times New Roman" w:cs="Times New Roman"/>
        </w:rPr>
        <w:t>.5</w:t>
      </w:r>
      <w:r>
        <w:rPr>
          <w:rFonts w:ascii="Times New Roman" w:hAnsi="Times New Roman" w:cs="Times New Roman"/>
        </w:rPr>
        <w:t>)</w:t>
      </w:r>
      <w:r w:rsidR="006D24EE" w:rsidRPr="004C2867">
        <w:rPr>
          <w:rFonts w:ascii="Times New Roman" w:hAnsi="Times New Roman" w:cs="Times New Roman"/>
        </w:rPr>
        <w:t>. Nie zaniechano działalności.</w:t>
      </w:r>
    </w:p>
    <w:p w:rsidR="009D6E2F" w:rsidRPr="004C2867" w:rsidRDefault="009D6E2F" w:rsidP="006D2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6E2F" w:rsidRPr="004C2867" w:rsidRDefault="008977D3" w:rsidP="008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3D5">
        <w:rPr>
          <w:rFonts w:ascii="Times New Roman" w:hAnsi="Times New Roman" w:cs="Times New Roman"/>
        </w:rPr>
        <w:t>.6</w:t>
      </w:r>
      <w:r>
        <w:rPr>
          <w:rFonts w:ascii="Times New Roman" w:hAnsi="Times New Roman" w:cs="Times New Roman"/>
        </w:rPr>
        <w:t>)</w:t>
      </w:r>
      <w:r w:rsidR="006D24EE" w:rsidRPr="004C2867">
        <w:rPr>
          <w:rFonts w:ascii="Times New Roman" w:hAnsi="Times New Roman" w:cs="Times New Roman"/>
        </w:rPr>
        <w:t xml:space="preserve">. Rozliczenie głównych pozycji różniących podstawę opodatkowania podatkiem </w:t>
      </w:r>
    </w:p>
    <w:p w:rsidR="006D24EE" w:rsidRPr="004C2867" w:rsidRDefault="009D6E2F" w:rsidP="008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 </w:t>
      </w:r>
      <w:r w:rsidR="006D24EE" w:rsidRPr="004C2867">
        <w:rPr>
          <w:rFonts w:ascii="Times New Roman" w:hAnsi="Times New Roman" w:cs="Times New Roman"/>
        </w:rPr>
        <w:t>dochodowym od</w:t>
      </w:r>
      <w:r w:rsidR="008B7E98" w:rsidRPr="004C2867">
        <w:rPr>
          <w:rFonts w:ascii="Times New Roman" w:hAnsi="Times New Roman" w:cs="Times New Roman"/>
        </w:rPr>
        <w:t xml:space="preserve"> </w:t>
      </w:r>
      <w:r w:rsidR="006D24EE" w:rsidRPr="004C2867">
        <w:rPr>
          <w:rFonts w:ascii="Times New Roman" w:hAnsi="Times New Roman" w:cs="Times New Roman"/>
        </w:rPr>
        <w:t>wyniku finansowego (zysku, straty brutto)</w:t>
      </w:r>
    </w:p>
    <w:p w:rsidR="008B7E98" w:rsidRPr="004C2867" w:rsidRDefault="008B7E98" w:rsidP="008B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Look w:val="04A0"/>
      </w:tblPr>
      <w:tblGrid>
        <w:gridCol w:w="543"/>
        <w:gridCol w:w="6653"/>
        <w:gridCol w:w="1984"/>
      </w:tblGrid>
      <w:tr w:rsidR="00DD4BE1" w:rsidRPr="004C2867" w:rsidTr="002E6CB4">
        <w:trPr>
          <w:trHeight w:val="442"/>
        </w:trPr>
        <w:tc>
          <w:tcPr>
            <w:tcW w:w="543" w:type="dxa"/>
            <w:vAlign w:val="center"/>
          </w:tcPr>
          <w:p w:rsidR="00DD4BE1" w:rsidRPr="004C2867" w:rsidRDefault="00DD4BE1" w:rsidP="000C1CF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653" w:type="dxa"/>
            <w:vAlign w:val="center"/>
          </w:tcPr>
          <w:p w:rsidR="00DD4BE1" w:rsidRPr="004C2867" w:rsidRDefault="00DD4BE1" w:rsidP="000C1CF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984" w:type="dxa"/>
            <w:vAlign w:val="center"/>
          </w:tcPr>
          <w:p w:rsidR="00DD4BE1" w:rsidRPr="004C2867" w:rsidRDefault="00DD4BE1" w:rsidP="009D6E2F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Kwota</w:t>
            </w:r>
          </w:p>
        </w:tc>
      </w:tr>
      <w:tr w:rsidR="00DD4BE1" w:rsidRPr="004C2867" w:rsidTr="004717CF">
        <w:trPr>
          <w:trHeight w:val="407"/>
        </w:trPr>
        <w:tc>
          <w:tcPr>
            <w:tcW w:w="543" w:type="dxa"/>
          </w:tcPr>
          <w:p w:rsidR="00DD4BE1" w:rsidRPr="004C2867" w:rsidRDefault="008B7E98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3" w:type="dxa"/>
          </w:tcPr>
          <w:p w:rsidR="00DD4BE1" w:rsidRPr="004C2867" w:rsidRDefault="008B7E98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Wynik finansowy- </w:t>
            </w:r>
            <w:r w:rsidR="005E4D9F" w:rsidRPr="004C2867">
              <w:rPr>
                <w:rFonts w:ascii="Times New Roman" w:hAnsi="Times New Roman" w:cs="Times New Roman"/>
              </w:rPr>
              <w:t xml:space="preserve">zysk </w:t>
            </w:r>
            <w:r w:rsidR="004717CF"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1984" w:type="dxa"/>
            <w:vAlign w:val="center"/>
          </w:tcPr>
          <w:p w:rsidR="00DD4BE1" w:rsidRPr="004C2867" w:rsidRDefault="004717CF" w:rsidP="00471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625 808</w:t>
            </w:r>
            <w:r w:rsidR="00D5646D">
              <w:rPr>
                <w:rFonts w:ascii="Times New Roman" w:hAnsi="Times New Roman" w:cs="Times New Roman"/>
              </w:rPr>
              <w:t>,86</w:t>
            </w:r>
          </w:p>
        </w:tc>
      </w:tr>
      <w:tr w:rsidR="00DD4BE1" w:rsidRPr="004C2867" w:rsidTr="004717CF">
        <w:trPr>
          <w:trHeight w:val="427"/>
        </w:trPr>
        <w:tc>
          <w:tcPr>
            <w:tcW w:w="543" w:type="dxa"/>
          </w:tcPr>
          <w:p w:rsidR="00DD4BE1" w:rsidRPr="004C2867" w:rsidRDefault="008B7E98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3" w:type="dxa"/>
          </w:tcPr>
          <w:p w:rsidR="00DD4BE1" w:rsidRPr="004C2867" w:rsidRDefault="008B7E98" w:rsidP="00DD4BE1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Dochody wyłączone spod opodatkowania (-)</w:t>
            </w:r>
          </w:p>
        </w:tc>
        <w:tc>
          <w:tcPr>
            <w:tcW w:w="1984" w:type="dxa"/>
            <w:vAlign w:val="center"/>
          </w:tcPr>
          <w:p w:rsidR="00DD4BE1" w:rsidRPr="004C2867" w:rsidRDefault="00DD4BE1" w:rsidP="004717C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4BE1" w:rsidRPr="004C2867" w:rsidTr="004717CF">
        <w:trPr>
          <w:trHeight w:val="419"/>
        </w:trPr>
        <w:tc>
          <w:tcPr>
            <w:tcW w:w="543" w:type="dxa"/>
          </w:tcPr>
          <w:p w:rsidR="00DD4BE1" w:rsidRPr="004C2867" w:rsidRDefault="00F704C9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3" w:type="dxa"/>
          </w:tcPr>
          <w:p w:rsidR="00DD4BE1" w:rsidRPr="004C2867" w:rsidRDefault="008B7E98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Przychody </w:t>
            </w:r>
            <w:r w:rsidR="00FC5064" w:rsidRPr="004C2867">
              <w:rPr>
                <w:rFonts w:ascii="Times New Roman" w:hAnsi="Times New Roman" w:cs="Times New Roman"/>
              </w:rPr>
              <w:t>księgowe</w:t>
            </w:r>
            <w:r w:rsidR="00F704C9" w:rsidRPr="004C2867">
              <w:rPr>
                <w:rFonts w:ascii="Times New Roman" w:hAnsi="Times New Roman" w:cs="Times New Roman"/>
              </w:rPr>
              <w:t xml:space="preserve"> nie wliczane do podstawy opodatkowania (-)</w:t>
            </w:r>
          </w:p>
        </w:tc>
        <w:tc>
          <w:tcPr>
            <w:tcW w:w="1984" w:type="dxa"/>
            <w:vAlign w:val="center"/>
          </w:tcPr>
          <w:p w:rsidR="00DD4BE1" w:rsidRPr="004C2867" w:rsidRDefault="00D5646D" w:rsidP="004717CF">
            <w:pPr>
              <w:jc w:val="right"/>
              <w:rPr>
                <w:rFonts w:ascii="Times New Roman" w:hAnsi="Times New Roman" w:cs="Times New Roman"/>
              </w:rPr>
            </w:pPr>
            <w:r w:rsidRPr="004717CF">
              <w:rPr>
                <w:rFonts w:ascii="Times New Roman" w:hAnsi="Times New Roman" w:cs="Times New Roman"/>
              </w:rPr>
              <w:t>1 076 949,47</w:t>
            </w:r>
          </w:p>
        </w:tc>
      </w:tr>
      <w:tr w:rsidR="00F704C9" w:rsidRPr="004C2867" w:rsidTr="004717CF">
        <w:tc>
          <w:tcPr>
            <w:tcW w:w="543" w:type="dxa"/>
          </w:tcPr>
          <w:p w:rsidR="00F704C9" w:rsidRPr="004C2867" w:rsidRDefault="00F704C9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3" w:type="dxa"/>
          </w:tcPr>
          <w:p w:rsidR="00F704C9" w:rsidRPr="004C2867" w:rsidRDefault="00F704C9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Przychody księgowe przejściowo nie stanowiące przychodu podatkowego(-)</w:t>
            </w:r>
          </w:p>
        </w:tc>
        <w:tc>
          <w:tcPr>
            <w:tcW w:w="1984" w:type="dxa"/>
            <w:vAlign w:val="center"/>
          </w:tcPr>
          <w:p w:rsidR="00F704C9" w:rsidRPr="004C2867" w:rsidRDefault="00212A75" w:rsidP="004717CF">
            <w:pPr>
              <w:ind w:left="600" w:hanging="600"/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DD4BE1" w:rsidRPr="004C2867" w:rsidTr="004717CF">
        <w:trPr>
          <w:trHeight w:val="419"/>
        </w:trPr>
        <w:tc>
          <w:tcPr>
            <w:tcW w:w="543" w:type="dxa"/>
          </w:tcPr>
          <w:p w:rsidR="00DD4BE1" w:rsidRPr="004C2867" w:rsidRDefault="00F854F2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3" w:type="dxa"/>
          </w:tcPr>
          <w:p w:rsidR="00DD4BE1" w:rsidRPr="004C2867" w:rsidRDefault="00F854F2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Przychody podatkowe nie ujęte w księgach (+)</w:t>
            </w:r>
          </w:p>
        </w:tc>
        <w:tc>
          <w:tcPr>
            <w:tcW w:w="1984" w:type="dxa"/>
            <w:vAlign w:val="center"/>
          </w:tcPr>
          <w:p w:rsidR="00DD4BE1" w:rsidRPr="004C2867" w:rsidRDefault="009D6E2F" w:rsidP="004717CF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212A75" w:rsidRPr="004C2867" w:rsidTr="004717CF">
        <w:tc>
          <w:tcPr>
            <w:tcW w:w="54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Przychody podatkowe stanowiące przychód podatkowy , ale nie ujęte w wyniku(+)</w:t>
            </w:r>
          </w:p>
        </w:tc>
        <w:tc>
          <w:tcPr>
            <w:tcW w:w="1984" w:type="dxa"/>
            <w:vAlign w:val="center"/>
          </w:tcPr>
          <w:p w:rsidR="00212A75" w:rsidRPr="004C2867" w:rsidRDefault="009D6E2F" w:rsidP="004717CF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0</w:t>
            </w:r>
          </w:p>
        </w:tc>
      </w:tr>
      <w:tr w:rsidR="00212A75" w:rsidRPr="004C2867" w:rsidTr="004717CF">
        <w:tc>
          <w:tcPr>
            <w:tcW w:w="54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Koszty księgowe trwale nie stanowiące kosztu uzyskania (+) wydatki związane z dotacją</w:t>
            </w:r>
            <w:r w:rsidR="00484CE4" w:rsidRPr="004C2867">
              <w:rPr>
                <w:rFonts w:ascii="Times New Roman" w:hAnsi="Times New Roman" w:cs="Times New Roman"/>
              </w:rPr>
              <w:t xml:space="preserve"> </w:t>
            </w:r>
            <w:r w:rsidRPr="004C2867">
              <w:rPr>
                <w:rFonts w:ascii="Times New Roman" w:hAnsi="Times New Roman" w:cs="Times New Roman"/>
              </w:rPr>
              <w:t>+amortyzacja</w:t>
            </w:r>
            <w:r w:rsidR="00484CE4" w:rsidRPr="004C2867">
              <w:rPr>
                <w:rFonts w:ascii="Times New Roman" w:hAnsi="Times New Roman" w:cs="Times New Roman"/>
              </w:rPr>
              <w:t xml:space="preserve"> </w:t>
            </w:r>
            <w:r w:rsidRPr="004C2867">
              <w:rPr>
                <w:rFonts w:ascii="Times New Roman" w:hAnsi="Times New Roman" w:cs="Times New Roman"/>
              </w:rPr>
              <w:t>+rezerwy)</w:t>
            </w:r>
          </w:p>
        </w:tc>
        <w:tc>
          <w:tcPr>
            <w:tcW w:w="1984" w:type="dxa"/>
            <w:vAlign w:val="center"/>
          </w:tcPr>
          <w:p w:rsidR="00212A75" w:rsidRPr="004C2867" w:rsidRDefault="00D5646D" w:rsidP="00471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4717CF">
              <w:rPr>
                <w:rFonts w:ascii="Times New Roman" w:hAnsi="Times New Roman" w:cs="Times New Roman"/>
              </w:rPr>
              <w:t>6 276,89</w:t>
            </w:r>
          </w:p>
        </w:tc>
      </w:tr>
      <w:tr w:rsidR="00212A75" w:rsidRPr="004C2867" w:rsidTr="004717CF">
        <w:trPr>
          <w:trHeight w:val="555"/>
        </w:trPr>
        <w:tc>
          <w:tcPr>
            <w:tcW w:w="54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Koszty księgowe przejściowo nie stanowiące kosztu uzyskania (+)</w:t>
            </w:r>
          </w:p>
          <w:p w:rsidR="00FB6607" w:rsidRPr="004C2867" w:rsidRDefault="00FB6607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(składki ZUS – nie zapłacone</w:t>
            </w:r>
            <w:r w:rsidR="00C76D93" w:rsidRPr="004C2867">
              <w:rPr>
                <w:rFonts w:ascii="Times New Roman" w:hAnsi="Times New Roman" w:cs="Times New Roman"/>
              </w:rPr>
              <w:t>, umowy zlec</w:t>
            </w:r>
          </w:p>
        </w:tc>
        <w:tc>
          <w:tcPr>
            <w:tcW w:w="1984" w:type="dxa"/>
            <w:vAlign w:val="center"/>
          </w:tcPr>
          <w:p w:rsidR="00212A75" w:rsidRPr="004C2867" w:rsidRDefault="00D5646D" w:rsidP="00471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472 812,28</w:t>
            </w:r>
          </w:p>
        </w:tc>
      </w:tr>
      <w:tr w:rsidR="00212A75" w:rsidRPr="004C2867" w:rsidTr="004717CF">
        <w:tc>
          <w:tcPr>
            <w:tcW w:w="543" w:type="dxa"/>
          </w:tcPr>
          <w:p w:rsidR="00212A75" w:rsidRPr="004C2867" w:rsidRDefault="000C1CFB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Koszty księgowe nie sta</w:t>
            </w:r>
            <w:r w:rsidR="008453A3" w:rsidRPr="004C2867">
              <w:rPr>
                <w:rFonts w:ascii="Times New Roman" w:hAnsi="Times New Roman" w:cs="Times New Roman"/>
              </w:rPr>
              <w:t>nowiące kup a podlegające opoda</w:t>
            </w:r>
            <w:r w:rsidRPr="004C2867">
              <w:rPr>
                <w:rFonts w:ascii="Times New Roman" w:hAnsi="Times New Roman" w:cs="Times New Roman"/>
              </w:rPr>
              <w:t>tkowaniu</w:t>
            </w:r>
            <w:r w:rsidR="000C1CFB" w:rsidRPr="004C2867">
              <w:rPr>
                <w:rFonts w:ascii="Times New Roman" w:hAnsi="Times New Roman" w:cs="Times New Roman"/>
              </w:rPr>
              <w:t xml:space="preserve">          </w:t>
            </w:r>
            <w:r w:rsidR="008453A3" w:rsidRPr="004C2867">
              <w:rPr>
                <w:rFonts w:ascii="Times New Roman" w:hAnsi="Times New Roman" w:cs="Times New Roman"/>
              </w:rPr>
              <w:t xml:space="preserve"> (+</w:t>
            </w:r>
            <w:r w:rsidRPr="004C2867">
              <w:rPr>
                <w:rFonts w:ascii="Times New Roman" w:hAnsi="Times New Roman" w:cs="Times New Roman"/>
              </w:rPr>
              <w:t>)</w:t>
            </w:r>
            <w:r w:rsidR="00E0059D" w:rsidRPr="004C28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212A75" w:rsidRPr="004C2867" w:rsidRDefault="00D5646D" w:rsidP="00471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2 749,22</w:t>
            </w:r>
          </w:p>
        </w:tc>
      </w:tr>
      <w:tr w:rsidR="00212A75" w:rsidRPr="004C2867" w:rsidTr="004717CF">
        <w:trPr>
          <w:trHeight w:val="711"/>
        </w:trPr>
        <w:tc>
          <w:tcPr>
            <w:tcW w:w="543" w:type="dxa"/>
            <w:vAlign w:val="center"/>
          </w:tcPr>
          <w:p w:rsidR="00212A75" w:rsidRPr="004C2867" w:rsidRDefault="000C1CFB" w:rsidP="000C1CF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3" w:type="dxa"/>
            <w:vAlign w:val="center"/>
          </w:tcPr>
          <w:p w:rsidR="00212A75" w:rsidRPr="004C2867" w:rsidRDefault="00212A75" w:rsidP="000C1CFB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Koszty podatkowe stanowiące koszt uzyskania, ale nie ujęte w wyniku(-)(Płace</w:t>
            </w:r>
            <w:r w:rsidR="00484CE4" w:rsidRPr="004C2867">
              <w:rPr>
                <w:rFonts w:ascii="Times New Roman" w:hAnsi="Times New Roman" w:cs="Times New Roman"/>
              </w:rPr>
              <w:t xml:space="preserve"> </w:t>
            </w:r>
            <w:r w:rsidR="00C76D93" w:rsidRPr="004C2867">
              <w:rPr>
                <w:rFonts w:ascii="Times New Roman" w:hAnsi="Times New Roman" w:cs="Times New Roman"/>
              </w:rPr>
              <w:t xml:space="preserve">–um. zlec </w:t>
            </w:r>
            <w:r w:rsidR="00AC33F8" w:rsidRPr="004C2867">
              <w:rPr>
                <w:rFonts w:ascii="Times New Roman" w:hAnsi="Times New Roman" w:cs="Times New Roman"/>
              </w:rPr>
              <w:t>ZUS) (-</w:t>
            </w:r>
            <w:r w:rsidRPr="004C2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Align w:val="center"/>
          </w:tcPr>
          <w:p w:rsidR="00212A75" w:rsidRPr="004C2867" w:rsidRDefault="00D5646D" w:rsidP="00471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376264,17</w:t>
            </w:r>
          </w:p>
        </w:tc>
      </w:tr>
      <w:tr w:rsidR="00212A75" w:rsidRPr="004C2867" w:rsidTr="004717CF">
        <w:trPr>
          <w:trHeight w:val="406"/>
        </w:trPr>
        <w:tc>
          <w:tcPr>
            <w:tcW w:w="54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 w:rsidR="000C1CFB" w:rsidRPr="004C2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Rezerwy</w:t>
            </w:r>
            <w:r w:rsidR="00FB6607" w:rsidRPr="004C2867">
              <w:rPr>
                <w:rFonts w:ascii="Times New Roman" w:hAnsi="Times New Roman" w:cs="Times New Roman"/>
              </w:rPr>
              <w:t xml:space="preserve"> </w:t>
            </w:r>
            <w:r w:rsidR="00F50692" w:rsidRPr="004C2867">
              <w:rPr>
                <w:rFonts w:ascii="Times New Roman" w:hAnsi="Times New Roman" w:cs="Times New Roman"/>
              </w:rPr>
              <w:t xml:space="preserve"> (-</w:t>
            </w:r>
            <w:r w:rsidRPr="004C2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Align w:val="center"/>
          </w:tcPr>
          <w:p w:rsidR="00246D4B" w:rsidRPr="004C2867" w:rsidRDefault="004717CF" w:rsidP="00471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64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46D">
              <w:rPr>
                <w:rFonts w:ascii="Times New Roman" w:hAnsi="Times New Roman" w:cs="Times New Roman"/>
              </w:rPr>
              <w:t>745</w:t>
            </w:r>
          </w:p>
        </w:tc>
      </w:tr>
      <w:tr w:rsidR="00CA3D64" w:rsidRPr="004C2867" w:rsidTr="004717CF">
        <w:trPr>
          <w:trHeight w:val="396"/>
        </w:trPr>
        <w:tc>
          <w:tcPr>
            <w:tcW w:w="543" w:type="dxa"/>
          </w:tcPr>
          <w:p w:rsidR="00CA3D64" w:rsidRPr="004C2867" w:rsidRDefault="00CA3D64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3" w:type="dxa"/>
          </w:tcPr>
          <w:p w:rsidR="00CA3D64" w:rsidRPr="004C2867" w:rsidRDefault="00E0059D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Korekta kosztów o faktury nie zapłacone w terminie (+)</w:t>
            </w:r>
          </w:p>
        </w:tc>
        <w:tc>
          <w:tcPr>
            <w:tcW w:w="1984" w:type="dxa"/>
            <w:vAlign w:val="center"/>
          </w:tcPr>
          <w:p w:rsidR="00CA3D64" w:rsidRPr="004C2867" w:rsidRDefault="00D5646D" w:rsidP="00471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2A75" w:rsidRPr="004C2867" w:rsidTr="004717CF">
        <w:trPr>
          <w:trHeight w:val="396"/>
        </w:trPr>
        <w:tc>
          <w:tcPr>
            <w:tcW w:w="543" w:type="dxa"/>
          </w:tcPr>
          <w:p w:rsidR="00212A75" w:rsidRPr="004C2867" w:rsidRDefault="000C1CFB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lastRenderedPageBreak/>
              <w:t>1</w:t>
            </w:r>
            <w:r w:rsidR="00CA3D64" w:rsidRPr="004C2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Część straty podatkowej lat ubiegłych (-)</w:t>
            </w:r>
          </w:p>
        </w:tc>
        <w:tc>
          <w:tcPr>
            <w:tcW w:w="1984" w:type="dxa"/>
            <w:vAlign w:val="center"/>
          </w:tcPr>
          <w:p w:rsidR="00212A75" w:rsidRPr="004C2867" w:rsidRDefault="00246D4B" w:rsidP="004717CF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-</w:t>
            </w:r>
          </w:p>
        </w:tc>
      </w:tr>
      <w:tr w:rsidR="00212A75" w:rsidRPr="004C2867" w:rsidTr="004717CF">
        <w:trPr>
          <w:trHeight w:val="429"/>
        </w:trPr>
        <w:tc>
          <w:tcPr>
            <w:tcW w:w="543" w:type="dxa"/>
          </w:tcPr>
          <w:p w:rsidR="00212A75" w:rsidRPr="004C2867" w:rsidRDefault="008A325E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 w:rsidR="00CA3D64" w:rsidRPr="004C2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CIT-8 za 201</w:t>
            </w:r>
            <w:r w:rsidR="00D5646D">
              <w:rPr>
                <w:rFonts w:ascii="Times New Roman" w:hAnsi="Times New Roman" w:cs="Times New Roman"/>
              </w:rPr>
              <w:t>7</w:t>
            </w:r>
            <w:r w:rsidR="00C76D93" w:rsidRPr="004C2867">
              <w:rPr>
                <w:rFonts w:ascii="Times New Roman" w:hAnsi="Times New Roman" w:cs="Times New Roman"/>
              </w:rPr>
              <w:t xml:space="preserve">  zysk</w:t>
            </w:r>
            <w:r w:rsidR="0023089E" w:rsidRPr="004C2867">
              <w:rPr>
                <w:rFonts w:ascii="Times New Roman" w:hAnsi="Times New Roman" w:cs="Times New Roman"/>
              </w:rPr>
              <w:t xml:space="preserve"> </w:t>
            </w:r>
            <w:r w:rsidR="00C76D93" w:rsidRPr="004C2867">
              <w:rPr>
                <w:rFonts w:ascii="Times New Roman" w:hAnsi="Times New Roman" w:cs="Times New Roman"/>
              </w:rPr>
              <w:t>/</w:t>
            </w:r>
            <w:r w:rsidR="0023089E" w:rsidRPr="004C2867">
              <w:rPr>
                <w:rFonts w:ascii="Times New Roman" w:hAnsi="Times New Roman" w:cs="Times New Roman"/>
              </w:rPr>
              <w:t xml:space="preserve"> </w:t>
            </w:r>
            <w:r w:rsidR="00C76D93" w:rsidRPr="004C2867">
              <w:rPr>
                <w:rFonts w:ascii="Times New Roman" w:hAnsi="Times New Roman" w:cs="Times New Roman"/>
              </w:rPr>
              <w:t>strata</w:t>
            </w:r>
            <w:r w:rsidR="0023089E" w:rsidRPr="004C2867">
              <w:rPr>
                <w:rFonts w:ascii="Times New Roman" w:hAnsi="Times New Roman" w:cs="Times New Roman"/>
              </w:rPr>
              <w:t xml:space="preserve"> podatkowa</w:t>
            </w:r>
          </w:p>
        </w:tc>
        <w:tc>
          <w:tcPr>
            <w:tcW w:w="1984" w:type="dxa"/>
            <w:vAlign w:val="center"/>
          </w:tcPr>
          <w:p w:rsidR="00212A75" w:rsidRPr="004C2867" w:rsidRDefault="00246D4B" w:rsidP="004717CF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5</w:t>
            </w:r>
            <w:r w:rsidR="001F39B8">
              <w:rPr>
                <w:rFonts w:ascii="Times New Roman" w:hAnsi="Times New Roman" w:cs="Times New Roman"/>
              </w:rPr>
              <w:t>97 179,00</w:t>
            </w:r>
          </w:p>
        </w:tc>
      </w:tr>
      <w:tr w:rsidR="00212A75" w:rsidRPr="004C2867" w:rsidTr="004717CF">
        <w:trPr>
          <w:trHeight w:val="407"/>
        </w:trPr>
        <w:tc>
          <w:tcPr>
            <w:tcW w:w="543" w:type="dxa"/>
          </w:tcPr>
          <w:p w:rsidR="00212A75" w:rsidRPr="004C2867" w:rsidRDefault="000C1CFB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 w:rsidR="00CA3D64" w:rsidRPr="004C2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Podstawa opodatkowania</w:t>
            </w:r>
          </w:p>
        </w:tc>
        <w:tc>
          <w:tcPr>
            <w:tcW w:w="1984" w:type="dxa"/>
            <w:vAlign w:val="center"/>
          </w:tcPr>
          <w:p w:rsidR="00212A75" w:rsidRPr="004C2867" w:rsidRDefault="001F39B8" w:rsidP="00471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2 749,00</w:t>
            </w:r>
          </w:p>
        </w:tc>
      </w:tr>
      <w:tr w:rsidR="00212A75" w:rsidRPr="004C2867" w:rsidTr="004717CF">
        <w:trPr>
          <w:trHeight w:val="413"/>
        </w:trPr>
        <w:tc>
          <w:tcPr>
            <w:tcW w:w="543" w:type="dxa"/>
          </w:tcPr>
          <w:p w:rsidR="00212A75" w:rsidRPr="004C2867" w:rsidRDefault="000C1CFB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</w:t>
            </w:r>
            <w:r w:rsidR="00CA3D64" w:rsidRPr="004C2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3" w:type="dxa"/>
          </w:tcPr>
          <w:p w:rsidR="00212A75" w:rsidRPr="004C2867" w:rsidRDefault="00212A75" w:rsidP="006D24EE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Podatek dochodowy</w:t>
            </w:r>
          </w:p>
        </w:tc>
        <w:tc>
          <w:tcPr>
            <w:tcW w:w="1984" w:type="dxa"/>
            <w:vAlign w:val="center"/>
          </w:tcPr>
          <w:p w:rsidR="00212A75" w:rsidRPr="004C2867" w:rsidRDefault="001F39B8" w:rsidP="00471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522,00</w:t>
            </w:r>
          </w:p>
        </w:tc>
      </w:tr>
    </w:tbl>
    <w:p w:rsidR="008977D3" w:rsidRPr="004C2867" w:rsidRDefault="008977D3" w:rsidP="006D24EE">
      <w:pPr>
        <w:rPr>
          <w:rFonts w:ascii="Times New Roman" w:hAnsi="Times New Roman" w:cs="Times New Roman"/>
        </w:rPr>
      </w:pPr>
    </w:p>
    <w:p w:rsidR="00871131" w:rsidRPr="004C2867" w:rsidRDefault="00871131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0633" w:rsidRPr="004C2867" w:rsidRDefault="001D230D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F47F9" w:rsidRPr="004C2867">
        <w:rPr>
          <w:rFonts w:ascii="Times New Roman" w:hAnsi="Times New Roman" w:cs="Times New Roman"/>
        </w:rPr>
        <w:t xml:space="preserve">. Struktura środków pieniężnych przyjętych do </w:t>
      </w:r>
      <w:r w:rsidR="00AC33F8" w:rsidRPr="004C2867">
        <w:rPr>
          <w:rFonts w:ascii="Times New Roman" w:hAnsi="Times New Roman" w:cs="Times New Roman"/>
        </w:rPr>
        <w:t>poz. Bilansu „Inwestycje krótkoterminowe”</w:t>
      </w:r>
    </w:p>
    <w:p w:rsidR="00643A65" w:rsidRPr="004C2867" w:rsidRDefault="00643A65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25E" w:rsidRPr="004C2867" w:rsidRDefault="006B7760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Kasa</w:t>
      </w:r>
      <w:r w:rsidR="008A325E" w:rsidRPr="004C2867">
        <w:rPr>
          <w:rFonts w:ascii="Times New Roman" w:hAnsi="Times New Roman" w:cs="Times New Roman"/>
        </w:rPr>
        <w:t xml:space="preserve">                                              -                </w:t>
      </w:r>
      <w:r w:rsidR="0039771C" w:rsidRPr="004C2867">
        <w:rPr>
          <w:rFonts w:ascii="Times New Roman" w:hAnsi="Times New Roman" w:cs="Times New Roman"/>
        </w:rPr>
        <w:t xml:space="preserve"> </w:t>
      </w:r>
      <w:r w:rsidR="00C35D5C" w:rsidRPr="004C2867">
        <w:rPr>
          <w:rFonts w:ascii="Times New Roman" w:hAnsi="Times New Roman" w:cs="Times New Roman"/>
        </w:rPr>
        <w:t xml:space="preserve">       </w:t>
      </w:r>
      <w:r w:rsidR="00871131" w:rsidRPr="004C2867">
        <w:rPr>
          <w:rFonts w:ascii="Times New Roman" w:hAnsi="Times New Roman" w:cs="Times New Roman"/>
        </w:rPr>
        <w:t xml:space="preserve"> </w:t>
      </w:r>
      <w:r w:rsidR="00C35D5C" w:rsidRPr="004C2867">
        <w:rPr>
          <w:rFonts w:ascii="Times New Roman" w:hAnsi="Times New Roman" w:cs="Times New Roman"/>
        </w:rPr>
        <w:t xml:space="preserve"> </w:t>
      </w:r>
      <w:r w:rsidR="0039771C" w:rsidRPr="004C2867">
        <w:rPr>
          <w:rFonts w:ascii="Times New Roman" w:hAnsi="Times New Roman" w:cs="Times New Roman"/>
        </w:rPr>
        <w:t xml:space="preserve"> </w:t>
      </w:r>
      <w:r w:rsidR="00B865E0">
        <w:rPr>
          <w:rFonts w:ascii="Times New Roman" w:hAnsi="Times New Roman" w:cs="Times New Roman"/>
        </w:rPr>
        <w:t>1 904,12</w:t>
      </w:r>
    </w:p>
    <w:p w:rsidR="006B7760" w:rsidRPr="004C2867" w:rsidRDefault="006B7760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Rachunek bankowy w BGK       </w:t>
      </w:r>
      <w:r w:rsidR="00C35D5C" w:rsidRPr="004C2867">
        <w:rPr>
          <w:rFonts w:ascii="Times New Roman" w:hAnsi="Times New Roman" w:cs="Times New Roman"/>
        </w:rPr>
        <w:t xml:space="preserve">                             </w:t>
      </w:r>
      <w:r w:rsidR="00B865E0">
        <w:rPr>
          <w:rFonts w:ascii="Times New Roman" w:hAnsi="Times New Roman" w:cs="Times New Roman"/>
        </w:rPr>
        <w:t xml:space="preserve">        </w:t>
      </w:r>
      <w:r w:rsidR="00C35D5C" w:rsidRPr="004C2867">
        <w:rPr>
          <w:rFonts w:ascii="Times New Roman" w:hAnsi="Times New Roman" w:cs="Times New Roman"/>
        </w:rPr>
        <w:t xml:space="preserve"> </w:t>
      </w:r>
      <w:r w:rsidR="00B865E0">
        <w:rPr>
          <w:rFonts w:ascii="Times New Roman" w:hAnsi="Times New Roman" w:cs="Times New Roman"/>
        </w:rPr>
        <w:t>0</w:t>
      </w:r>
    </w:p>
    <w:p w:rsidR="00C35D5C" w:rsidRPr="004C2867" w:rsidRDefault="00D92251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Rachunek bankowy w BS Dus</w:t>
      </w:r>
      <w:r w:rsidR="00C35D5C" w:rsidRPr="004C2867">
        <w:rPr>
          <w:rFonts w:ascii="Times New Roman" w:hAnsi="Times New Roman" w:cs="Times New Roman"/>
        </w:rPr>
        <w:t>zniki</w:t>
      </w:r>
      <w:r w:rsidR="00B865E0">
        <w:rPr>
          <w:rFonts w:ascii="Times New Roman" w:hAnsi="Times New Roman" w:cs="Times New Roman"/>
        </w:rPr>
        <w:t xml:space="preserve">                   3 037 137,10</w:t>
      </w:r>
    </w:p>
    <w:p w:rsidR="008A325E" w:rsidRPr="004C2867" w:rsidRDefault="008A325E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</w:t>
      </w:r>
      <w:r w:rsidR="0039771C" w:rsidRPr="004C2867">
        <w:rPr>
          <w:rFonts w:ascii="Times New Roman" w:hAnsi="Times New Roman" w:cs="Times New Roman"/>
        </w:rPr>
        <w:t xml:space="preserve"> Rachunek środków ZFŚS        </w:t>
      </w:r>
      <w:r w:rsidRPr="004C2867">
        <w:rPr>
          <w:rFonts w:ascii="Times New Roman" w:hAnsi="Times New Roman" w:cs="Times New Roman"/>
        </w:rPr>
        <w:t xml:space="preserve">     - </w:t>
      </w:r>
      <w:r w:rsidR="004C088E" w:rsidRPr="004C2867">
        <w:rPr>
          <w:rFonts w:ascii="Times New Roman" w:hAnsi="Times New Roman" w:cs="Times New Roman"/>
        </w:rPr>
        <w:t xml:space="preserve">          </w:t>
      </w:r>
      <w:r w:rsidR="0039771C" w:rsidRPr="004C2867">
        <w:rPr>
          <w:rFonts w:ascii="Times New Roman" w:hAnsi="Times New Roman" w:cs="Times New Roman"/>
        </w:rPr>
        <w:t xml:space="preserve"> </w:t>
      </w:r>
      <w:r w:rsidR="00013219" w:rsidRPr="004C2867">
        <w:rPr>
          <w:rFonts w:ascii="Times New Roman" w:hAnsi="Times New Roman" w:cs="Times New Roman"/>
        </w:rPr>
        <w:t xml:space="preserve"> </w:t>
      </w:r>
      <w:r w:rsidR="0039771C" w:rsidRPr="004C2867">
        <w:rPr>
          <w:rFonts w:ascii="Times New Roman" w:hAnsi="Times New Roman" w:cs="Times New Roman"/>
        </w:rPr>
        <w:t xml:space="preserve"> </w:t>
      </w:r>
      <w:r w:rsidR="00871131" w:rsidRPr="004C2867">
        <w:rPr>
          <w:rFonts w:ascii="Times New Roman" w:hAnsi="Times New Roman" w:cs="Times New Roman"/>
        </w:rPr>
        <w:t xml:space="preserve"> </w:t>
      </w:r>
      <w:r w:rsidR="0039771C" w:rsidRPr="004C2867">
        <w:rPr>
          <w:rFonts w:ascii="Times New Roman" w:hAnsi="Times New Roman" w:cs="Times New Roman"/>
        </w:rPr>
        <w:t xml:space="preserve"> </w:t>
      </w:r>
      <w:r w:rsidR="00B865E0">
        <w:rPr>
          <w:rFonts w:ascii="Times New Roman" w:hAnsi="Times New Roman" w:cs="Times New Roman"/>
        </w:rPr>
        <w:t xml:space="preserve">          93 300,02</w:t>
      </w:r>
    </w:p>
    <w:p w:rsidR="008A325E" w:rsidRPr="004C2867" w:rsidRDefault="008A325E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Rachunek – rezerwa –Fundusz Norweski    </w:t>
      </w:r>
      <w:r w:rsidR="00871131" w:rsidRPr="004C2867">
        <w:rPr>
          <w:rFonts w:ascii="Times New Roman" w:hAnsi="Times New Roman" w:cs="Times New Roman"/>
        </w:rPr>
        <w:t xml:space="preserve"> </w:t>
      </w:r>
      <w:r w:rsidR="00C35D5C" w:rsidRPr="004C2867">
        <w:rPr>
          <w:rFonts w:ascii="Times New Roman" w:hAnsi="Times New Roman" w:cs="Times New Roman"/>
        </w:rPr>
        <w:t xml:space="preserve">      </w:t>
      </w:r>
      <w:r w:rsidR="004C088E" w:rsidRPr="004C2867">
        <w:rPr>
          <w:rFonts w:ascii="Times New Roman" w:hAnsi="Times New Roman" w:cs="Times New Roman"/>
        </w:rPr>
        <w:t xml:space="preserve"> </w:t>
      </w:r>
      <w:r w:rsidRPr="004C2867">
        <w:rPr>
          <w:rFonts w:ascii="Times New Roman" w:hAnsi="Times New Roman" w:cs="Times New Roman"/>
        </w:rPr>
        <w:t xml:space="preserve"> </w:t>
      </w:r>
      <w:r w:rsidR="00B865E0">
        <w:rPr>
          <w:rFonts w:ascii="Times New Roman" w:hAnsi="Times New Roman" w:cs="Times New Roman"/>
        </w:rPr>
        <w:t xml:space="preserve">          20,12</w:t>
      </w:r>
    </w:p>
    <w:p w:rsidR="0039771C" w:rsidRPr="004C2867" w:rsidRDefault="0039771C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C2867">
        <w:rPr>
          <w:rFonts w:ascii="Times New Roman" w:hAnsi="Times New Roman" w:cs="Times New Roman"/>
        </w:rPr>
        <w:t xml:space="preserve">       Pozostałe  środki  pieniężne (wadia)            </w:t>
      </w:r>
      <w:r w:rsidR="00871131" w:rsidRPr="004C2867">
        <w:rPr>
          <w:rFonts w:ascii="Times New Roman" w:hAnsi="Times New Roman" w:cs="Times New Roman"/>
        </w:rPr>
        <w:t xml:space="preserve"> </w:t>
      </w:r>
      <w:r w:rsidR="004C088E" w:rsidRPr="004C2867">
        <w:rPr>
          <w:rFonts w:ascii="Times New Roman" w:hAnsi="Times New Roman" w:cs="Times New Roman"/>
        </w:rPr>
        <w:t xml:space="preserve"> </w:t>
      </w:r>
      <w:r w:rsidR="00C35D5C" w:rsidRPr="004C2867">
        <w:rPr>
          <w:rFonts w:ascii="Times New Roman" w:hAnsi="Times New Roman" w:cs="Times New Roman"/>
        </w:rPr>
        <w:t xml:space="preserve">       </w:t>
      </w:r>
      <w:r w:rsidRPr="004C2867">
        <w:rPr>
          <w:rFonts w:ascii="Times New Roman" w:hAnsi="Times New Roman" w:cs="Times New Roman"/>
        </w:rPr>
        <w:t xml:space="preserve"> </w:t>
      </w:r>
      <w:r w:rsidR="00B865E0">
        <w:rPr>
          <w:rFonts w:ascii="Times New Roman" w:hAnsi="Times New Roman" w:cs="Times New Roman"/>
          <w:u w:val="single"/>
        </w:rPr>
        <w:t xml:space="preserve"> 54 570,38</w:t>
      </w:r>
    </w:p>
    <w:p w:rsidR="0039771C" w:rsidRPr="004C2867" w:rsidRDefault="0039771C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                                </w:t>
      </w:r>
      <w:r w:rsidR="004C088E" w:rsidRPr="004C2867">
        <w:rPr>
          <w:rFonts w:ascii="Times New Roman" w:hAnsi="Times New Roman" w:cs="Times New Roman"/>
        </w:rPr>
        <w:t xml:space="preserve">        Razem:                  </w:t>
      </w:r>
      <w:r w:rsidR="00871131" w:rsidRPr="004C2867">
        <w:rPr>
          <w:rFonts w:ascii="Times New Roman" w:hAnsi="Times New Roman" w:cs="Times New Roman"/>
        </w:rPr>
        <w:t xml:space="preserve"> </w:t>
      </w:r>
      <w:r w:rsidR="00B865E0">
        <w:rPr>
          <w:rFonts w:ascii="Times New Roman" w:hAnsi="Times New Roman" w:cs="Times New Roman"/>
        </w:rPr>
        <w:t xml:space="preserve">     3 186 931,74</w:t>
      </w:r>
    </w:p>
    <w:p w:rsidR="00B03AF4" w:rsidRDefault="00B03AF4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1131" w:rsidRDefault="008977D3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5.1) Jednostka nie wykazuje  zawartych umów, nieuwzględnionych w bilansie które mogłyby mieć wpływ na sytuację majątkową, finansową i wynik finansowy jednostki.</w:t>
      </w:r>
    </w:p>
    <w:p w:rsidR="00B715A1" w:rsidRDefault="00B715A1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5A1" w:rsidRPr="004C2867" w:rsidRDefault="00B715A1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5.2). jednostka nie wykazuje transakcji zawartych na innych warunkach niż rynkowe ze stronami powiązanymi, przez które rozumie się podmioty powiązane zdefiniowane w międzynarodowych standardach rachunkowości  przyjętych zgodnie z rozporządzeniem nr 1606/2002 Parlamentu Europejskiego i Rady z dnia 19 lipca 2002 r. w sprawie stosowania międzynarodowych standardów rachunkowości.</w:t>
      </w:r>
    </w:p>
    <w:p w:rsidR="000C1CFB" w:rsidRPr="004C2867" w:rsidRDefault="000C1CFB" w:rsidP="00BA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5A1" w:rsidRPr="004C2867" w:rsidRDefault="001D230D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1131" w:rsidRPr="004C2867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)</w:t>
      </w:r>
      <w:r w:rsidR="00BA0633" w:rsidRPr="004C2867">
        <w:rPr>
          <w:rFonts w:ascii="Times New Roman" w:hAnsi="Times New Roman" w:cs="Times New Roman"/>
        </w:rPr>
        <w:t>.</w:t>
      </w:r>
      <w:r w:rsidR="00871131" w:rsidRPr="004C2867">
        <w:rPr>
          <w:rFonts w:ascii="Times New Roman" w:hAnsi="Times New Roman" w:cs="Times New Roman"/>
        </w:rPr>
        <w:t xml:space="preserve"> </w:t>
      </w:r>
      <w:r w:rsidR="00BA0633" w:rsidRPr="004C2867">
        <w:rPr>
          <w:rFonts w:ascii="Times New Roman" w:hAnsi="Times New Roman" w:cs="Times New Roman"/>
        </w:rPr>
        <w:t xml:space="preserve"> Zatrudnienie.</w:t>
      </w:r>
    </w:p>
    <w:tbl>
      <w:tblPr>
        <w:tblW w:w="914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4715"/>
        <w:gridCol w:w="1843"/>
        <w:gridCol w:w="1628"/>
      </w:tblGrid>
      <w:tr w:rsidR="00A73F40" w:rsidRPr="004C2867" w:rsidTr="00A73F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0" w:rsidRPr="004C2867" w:rsidRDefault="00A73F40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0" w:rsidRPr="004C2867" w:rsidRDefault="00A73F40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40" w:rsidRPr="004C2867" w:rsidRDefault="00B03AF4" w:rsidP="00A7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Etaty przeliczeniowe 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0" w:rsidRPr="004C2867" w:rsidRDefault="00C35D5C" w:rsidP="000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Etaty przeliczeniowe 201</w:t>
            </w:r>
            <w:r w:rsidR="00B03A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03AF4" w:rsidRPr="004C2867" w:rsidTr="00A73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4" w:rsidRPr="004C2867" w:rsidRDefault="00B03AF4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B03AF4" w:rsidP="00B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AF4" w:rsidRPr="004C2867" w:rsidRDefault="00B03AF4" w:rsidP="002E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331,7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5D6888" w:rsidP="0069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325,58</w:t>
            </w:r>
          </w:p>
        </w:tc>
      </w:tr>
      <w:tr w:rsidR="00B03AF4" w:rsidRPr="004C2867" w:rsidTr="007E15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4" w:rsidRPr="004C2867" w:rsidRDefault="00B03AF4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B03AF4" w:rsidP="00B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Lekarze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AF4" w:rsidRPr="004C2867" w:rsidRDefault="00B03AF4" w:rsidP="002E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27,35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5D6888" w:rsidP="0069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25,55</w:t>
            </w:r>
          </w:p>
        </w:tc>
      </w:tr>
      <w:tr w:rsidR="00B03AF4" w:rsidRPr="004C2867" w:rsidTr="00A73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4" w:rsidRPr="004C2867" w:rsidRDefault="00B03AF4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B03AF4" w:rsidP="00B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Inni z wyższym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AF4" w:rsidRPr="004C2867" w:rsidRDefault="00B03AF4" w:rsidP="002E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10,12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5D6888" w:rsidP="0069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11,63</w:t>
            </w:r>
          </w:p>
        </w:tc>
      </w:tr>
      <w:tr w:rsidR="00B03AF4" w:rsidRPr="004C2867" w:rsidTr="00A73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4" w:rsidRPr="004C2867" w:rsidRDefault="00B03AF4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B03AF4" w:rsidP="00B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Personel średni medyczny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AF4" w:rsidRPr="004C2867" w:rsidRDefault="00B03AF4" w:rsidP="002E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199,14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5D6888" w:rsidP="0069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194,13</w:t>
            </w:r>
          </w:p>
        </w:tc>
      </w:tr>
      <w:tr w:rsidR="00B03AF4" w:rsidRPr="004C2867" w:rsidTr="00A73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4" w:rsidRPr="004C2867" w:rsidRDefault="00B03AF4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B03AF4" w:rsidP="00B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w tym pielęgniarki i położne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AF4" w:rsidRPr="004C2867" w:rsidRDefault="00B03AF4" w:rsidP="002E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137,72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5D6888" w:rsidP="0069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134,11</w:t>
            </w:r>
          </w:p>
        </w:tc>
      </w:tr>
      <w:tr w:rsidR="00B03AF4" w:rsidRPr="004C2867" w:rsidTr="00A73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4" w:rsidRPr="004C2867" w:rsidRDefault="00B03AF4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B03AF4" w:rsidP="00B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Personel niższy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AF4" w:rsidRPr="004C2867" w:rsidRDefault="00B03AF4" w:rsidP="002E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38,30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5D6888" w:rsidP="0069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39,47</w:t>
            </w:r>
          </w:p>
        </w:tc>
      </w:tr>
      <w:tr w:rsidR="00B03AF4" w:rsidRPr="004C2867" w:rsidTr="007E15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4" w:rsidRPr="004C2867" w:rsidRDefault="00B03AF4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B03AF4" w:rsidP="00B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Personel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AF4" w:rsidRPr="004C2867" w:rsidRDefault="00B03AF4" w:rsidP="002E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26,12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5D6888" w:rsidP="0069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27,59</w:t>
            </w:r>
          </w:p>
        </w:tc>
      </w:tr>
      <w:tr w:rsidR="00B03AF4" w:rsidRPr="004C2867" w:rsidTr="002E23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F4" w:rsidRPr="004C2867" w:rsidRDefault="00B03AF4" w:rsidP="003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B03AF4" w:rsidP="00BA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Administracja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AF4" w:rsidRPr="004C2867" w:rsidRDefault="00B03AF4" w:rsidP="002E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2867">
              <w:rPr>
                <w:rFonts w:ascii="Times New Roman" w:eastAsia="Times New Roman" w:hAnsi="Times New Roman" w:cs="Times New Roman"/>
                <w:color w:val="000000"/>
              </w:rPr>
              <w:t>30,67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F4" w:rsidRPr="004C2867" w:rsidRDefault="005D6888" w:rsidP="00C3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27,21</w:t>
            </w:r>
          </w:p>
        </w:tc>
      </w:tr>
    </w:tbl>
    <w:p w:rsidR="004717CF" w:rsidRPr="004C2867" w:rsidRDefault="004717CF" w:rsidP="00BA0633">
      <w:pPr>
        <w:rPr>
          <w:rFonts w:ascii="Times New Roman" w:hAnsi="Times New Roman" w:cs="Times New Roman"/>
        </w:rPr>
      </w:pPr>
    </w:p>
    <w:p w:rsidR="00871131" w:rsidRPr="004C2867" w:rsidRDefault="001D230D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1131" w:rsidRPr="004C2867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)</w:t>
      </w:r>
      <w:r w:rsidR="00871131" w:rsidRPr="004C2867">
        <w:rPr>
          <w:rFonts w:ascii="Times New Roman" w:hAnsi="Times New Roman" w:cs="Times New Roman"/>
        </w:rPr>
        <w:t xml:space="preserve"> </w:t>
      </w:r>
      <w:r w:rsidR="000C1CFB" w:rsidRPr="004C2867">
        <w:rPr>
          <w:rFonts w:ascii="Times New Roman" w:hAnsi="Times New Roman" w:cs="Times New Roman"/>
        </w:rPr>
        <w:t xml:space="preserve">  </w:t>
      </w:r>
      <w:r w:rsidR="00871131" w:rsidRPr="004C2867">
        <w:rPr>
          <w:rFonts w:ascii="Times New Roman" w:hAnsi="Times New Roman" w:cs="Times New Roman"/>
        </w:rPr>
        <w:t>Wynagrodzenia</w:t>
      </w:r>
      <w:r w:rsidR="00536A21" w:rsidRPr="004C2867">
        <w:rPr>
          <w:rFonts w:ascii="Times New Roman" w:hAnsi="Times New Roman" w:cs="Times New Roman"/>
        </w:rPr>
        <w:t>.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993"/>
        <w:gridCol w:w="4677"/>
        <w:gridCol w:w="1843"/>
        <w:gridCol w:w="1843"/>
      </w:tblGrid>
      <w:tr w:rsidR="00B03AF4" w:rsidRPr="004C2867" w:rsidTr="00B03AF4">
        <w:trPr>
          <w:trHeight w:val="472"/>
        </w:trPr>
        <w:tc>
          <w:tcPr>
            <w:tcW w:w="993" w:type="dxa"/>
            <w:vAlign w:val="center"/>
          </w:tcPr>
          <w:p w:rsidR="00B03AF4" w:rsidRPr="004C2867" w:rsidRDefault="00B03AF4" w:rsidP="00A953A1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4677" w:type="dxa"/>
            <w:vAlign w:val="center"/>
          </w:tcPr>
          <w:p w:rsidR="00B03AF4" w:rsidRPr="004C2867" w:rsidRDefault="00B03AF4" w:rsidP="00A953A1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A7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B03AF4" w:rsidRPr="004C2867" w:rsidTr="00B03AF4">
        <w:tc>
          <w:tcPr>
            <w:tcW w:w="993" w:type="dxa"/>
            <w:vAlign w:val="center"/>
          </w:tcPr>
          <w:p w:rsidR="00B03AF4" w:rsidRPr="004C2867" w:rsidRDefault="00B03AF4" w:rsidP="00EB53FB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Wynagrodzenie obciążające koszty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16 430 638,17</w:t>
            </w:r>
          </w:p>
        </w:tc>
        <w:tc>
          <w:tcPr>
            <w:tcW w:w="1843" w:type="dxa"/>
          </w:tcPr>
          <w:p w:rsidR="00B03AF4" w:rsidRPr="004C2867" w:rsidRDefault="005D6888" w:rsidP="00A73F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18 145 880,91</w:t>
            </w:r>
          </w:p>
        </w:tc>
      </w:tr>
      <w:tr w:rsidR="00B03AF4" w:rsidRPr="004C2867" w:rsidTr="00B03AF4">
        <w:tc>
          <w:tcPr>
            <w:tcW w:w="993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a/ umowy o pracę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15 079 181,08</w:t>
            </w:r>
          </w:p>
        </w:tc>
        <w:tc>
          <w:tcPr>
            <w:tcW w:w="1843" w:type="dxa"/>
          </w:tcPr>
          <w:p w:rsidR="00B03AF4" w:rsidRPr="004C2867" w:rsidRDefault="005D6888" w:rsidP="00A73F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16 371 680,00</w:t>
            </w:r>
          </w:p>
        </w:tc>
      </w:tr>
      <w:tr w:rsidR="00B03AF4" w:rsidRPr="004C2867" w:rsidTr="00B03AF4">
        <w:tc>
          <w:tcPr>
            <w:tcW w:w="993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w tym: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3AF4" w:rsidRPr="004C2867" w:rsidRDefault="00B03AF4" w:rsidP="00A73F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03AF4" w:rsidRPr="004C2867" w:rsidTr="00B03AF4">
        <w:tc>
          <w:tcPr>
            <w:tcW w:w="993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  - wynagrodzenie podstawowe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14 385 994,08</w:t>
            </w:r>
          </w:p>
        </w:tc>
        <w:tc>
          <w:tcPr>
            <w:tcW w:w="1843" w:type="dxa"/>
          </w:tcPr>
          <w:p w:rsidR="00B03AF4" w:rsidRPr="004C2867" w:rsidRDefault="005D6888" w:rsidP="00A73F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15 430 378,00</w:t>
            </w:r>
          </w:p>
        </w:tc>
      </w:tr>
      <w:tr w:rsidR="00B03AF4" w:rsidRPr="004C2867" w:rsidTr="00B03AF4">
        <w:tc>
          <w:tcPr>
            <w:tcW w:w="993" w:type="dxa"/>
          </w:tcPr>
          <w:p w:rsidR="00B03AF4" w:rsidRPr="004C2867" w:rsidRDefault="00B03AF4" w:rsidP="00A953A1">
            <w:pPr>
              <w:ind w:left="-216" w:right="-30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  - ekwiwalenty urlopowe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38 864,00</w:t>
            </w:r>
          </w:p>
        </w:tc>
        <w:tc>
          <w:tcPr>
            <w:tcW w:w="1843" w:type="dxa"/>
          </w:tcPr>
          <w:p w:rsidR="00B03AF4" w:rsidRPr="004C2867" w:rsidRDefault="005D6888" w:rsidP="00A73F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46 818,00</w:t>
            </w:r>
          </w:p>
        </w:tc>
      </w:tr>
      <w:tr w:rsidR="00B03AF4" w:rsidRPr="004C2867" w:rsidTr="00B03AF4">
        <w:tc>
          <w:tcPr>
            <w:tcW w:w="993" w:type="dxa"/>
          </w:tcPr>
          <w:p w:rsidR="00B03AF4" w:rsidRPr="004C2867" w:rsidRDefault="00B03AF4" w:rsidP="00A953A1">
            <w:pPr>
              <w:ind w:left="-216" w:right="-30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  - za czas choroby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163 291,00</w:t>
            </w:r>
          </w:p>
        </w:tc>
        <w:tc>
          <w:tcPr>
            <w:tcW w:w="1843" w:type="dxa"/>
          </w:tcPr>
          <w:p w:rsidR="00B03AF4" w:rsidRPr="004C2867" w:rsidRDefault="005D6888" w:rsidP="00A73F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99 726,00</w:t>
            </w:r>
          </w:p>
        </w:tc>
      </w:tr>
      <w:tr w:rsidR="00B03AF4" w:rsidRPr="004C2867" w:rsidTr="00B03AF4">
        <w:tc>
          <w:tcPr>
            <w:tcW w:w="993" w:type="dxa"/>
          </w:tcPr>
          <w:p w:rsidR="00B03AF4" w:rsidRPr="004C2867" w:rsidRDefault="00B03AF4" w:rsidP="00A953A1">
            <w:pPr>
              <w:ind w:left="-216" w:right="-30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03AF4" w:rsidRPr="004C2867" w:rsidRDefault="00B03AF4" w:rsidP="00BA063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  - premie i nagrody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134 479,00</w:t>
            </w:r>
          </w:p>
        </w:tc>
        <w:tc>
          <w:tcPr>
            <w:tcW w:w="1843" w:type="dxa"/>
          </w:tcPr>
          <w:p w:rsidR="00B03AF4" w:rsidRPr="004C2867" w:rsidRDefault="005D6888" w:rsidP="00A73F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502 245,00</w:t>
            </w:r>
          </w:p>
        </w:tc>
      </w:tr>
      <w:tr w:rsidR="00B03AF4" w:rsidRPr="004C2867" w:rsidTr="00B03AF4">
        <w:tc>
          <w:tcPr>
            <w:tcW w:w="993" w:type="dxa"/>
          </w:tcPr>
          <w:p w:rsidR="00B03AF4" w:rsidRPr="004C2867" w:rsidRDefault="00B03AF4" w:rsidP="00534A93">
            <w:pPr>
              <w:ind w:left="-216" w:right="-30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03AF4" w:rsidRPr="004C2867" w:rsidRDefault="00B03AF4" w:rsidP="00534A9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  - odprawy i odszkodowania dla  </w:t>
            </w:r>
          </w:p>
          <w:p w:rsidR="00B03AF4" w:rsidRPr="004C2867" w:rsidRDefault="00B03AF4" w:rsidP="00534A9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     zwalnianych pracowników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154 127,00</w:t>
            </w:r>
          </w:p>
        </w:tc>
        <w:tc>
          <w:tcPr>
            <w:tcW w:w="1843" w:type="dxa"/>
            <w:vAlign w:val="center"/>
          </w:tcPr>
          <w:p w:rsidR="00B03AF4" w:rsidRPr="004C2867" w:rsidRDefault="005D6888" w:rsidP="00140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83 866,00</w:t>
            </w:r>
          </w:p>
        </w:tc>
      </w:tr>
      <w:tr w:rsidR="00B03AF4" w:rsidRPr="004C2867" w:rsidTr="00B03AF4">
        <w:tc>
          <w:tcPr>
            <w:tcW w:w="993" w:type="dxa"/>
          </w:tcPr>
          <w:p w:rsidR="00B03AF4" w:rsidRPr="004C2867" w:rsidRDefault="00B03AF4" w:rsidP="00534A93">
            <w:pPr>
              <w:ind w:left="-216" w:right="-30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03AF4" w:rsidRPr="004C2867" w:rsidRDefault="00B03AF4" w:rsidP="00534A9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 xml:space="preserve">            - nagrody jubileuszowe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202 426,00</w:t>
            </w:r>
          </w:p>
        </w:tc>
        <w:tc>
          <w:tcPr>
            <w:tcW w:w="1843" w:type="dxa"/>
          </w:tcPr>
          <w:p w:rsidR="00B03AF4" w:rsidRPr="004C2867" w:rsidRDefault="005D6888" w:rsidP="00A73F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208 645,00</w:t>
            </w:r>
          </w:p>
        </w:tc>
      </w:tr>
      <w:tr w:rsidR="00B03AF4" w:rsidRPr="004C2867" w:rsidTr="00B03AF4">
        <w:tc>
          <w:tcPr>
            <w:tcW w:w="993" w:type="dxa"/>
          </w:tcPr>
          <w:p w:rsidR="00B03AF4" w:rsidRPr="004C2867" w:rsidRDefault="00B03AF4" w:rsidP="00534A93">
            <w:pPr>
              <w:ind w:left="-216" w:right="-30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03AF4" w:rsidRPr="004C2867" w:rsidRDefault="00B03AF4" w:rsidP="00534A93">
            <w:pPr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b. umowy zlecenie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1 351 457,09</w:t>
            </w:r>
          </w:p>
        </w:tc>
        <w:tc>
          <w:tcPr>
            <w:tcW w:w="1843" w:type="dxa"/>
          </w:tcPr>
          <w:p w:rsidR="00B03AF4" w:rsidRPr="004C2867" w:rsidRDefault="005D6888" w:rsidP="00A73F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1 774 200,00</w:t>
            </w:r>
          </w:p>
        </w:tc>
      </w:tr>
      <w:tr w:rsidR="00B03AF4" w:rsidRPr="004C2867" w:rsidTr="00B03AF4">
        <w:trPr>
          <w:trHeight w:val="391"/>
        </w:trPr>
        <w:tc>
          <w:tcPr>
            <w:tcW w:w="993" w:type="dxa"/>
            <w:vAlign w:val="center"/>
          </w:tcPr>
          <w:p w:rsidR="00B03AF4" w:rsidRPr="004C2867" w:rsidRDefault="00B03AF4" w:rsidP="00643A65">
            <w:pPr>
              <w:ind w:left="-216" w:right="-304"/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vAlign w:val="center"/>
          </w:tcPr>
          <w:p w:rsidR="00B03AF4" w:rsidRPr="004C2867" w:rsidRDefault="00B03AF4" w:rsidP="00643A65">
            <w:pPr>
              <w:jc w:val="center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Przeciętne miesięczne wynagrodzenie</w:t>
            </w:r>
          </w:p>
        </w:tc>
        <w:tc>
          <w:tcPr>
            <w:tcW w:w="1843" w:type="dxa"/>
            <w:vAlign w:val="center"/>
          </w:tcPr>
          <w:p w:rsidR="00B03AF4" w:rsidRPr="004C2867" w:rsidRDefault="00B03AF4" w:rsidP="002E2317">
            <w:pPr>
              <w:jc w:val="right"/>
              <w:rPr>
                <w:rFonts w:ascii="Times New Roman" w:hAnsi="Times New Roman" w:cs="Times New Roman"/>
              </w:rPr>
            </w:pPr>
            <w:r w:rsidRPr="004C2867">
              <w:rPr>
                <w:rFonts w:ascii="Times New Roman" w:hAnsi="Times New Roman" w:cs="Times New Roman"/>
              </w:rPr>
              <w:t>3 788,36</w:t>
            </w:r>
          </w:p>
        </w:tc>
        <w:tc>
          <w:tcPr>
            <w:tcW w:w="1843" w:type="dxa"/>
            <w:vAlign w:val="center"/>
          </w:tcPr>
          <w:p w:rsidR="00B03AF4" w:rsidRPr="004C2867" w:rsidRDefault="005D6888" w:rsidP="00643A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4 190,38</w:t>
            </w:r>
          </w:p>
        </w:tc>
      </w:tr>
    </w:tbl>
    <w:p w:rsidR="000C1CFB" w:rsidRPr="004C2867" w:rsidRDefault="000C1CFB" w:rsidP="00BA0633">
      <w:pPr>
        <w:rPr>
          <w:rFonts w:ascii="Times New Roman" w:hAnsi="Times New Roman" w:cs="Times New Roman"/>
        </w:rPr>
      </w:pPr>
    </w:p>
    <w:p w:rsidR="00871131" w:rsidRPr="004C2867" w:rsidRDefault="00871131" w:rsidP="00BA0633">
      <w:pPr>
        <w:rPr>
          <w:rFonts w:ascii="Times New Roman" w:hAnsi="Times New Roman" w:cs="Times New Roman"/>
        </w:rPr>
      </w:pPr>
    </w:p>
    <w:p w:rsidR="00B91249" w:rsidRPr="004C2867" w:rsidRDefault="001D230D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1131" w:rsidRPr="004C2867">
        <w:rPr>
          <w:rFonts w:ascii="Times New Roman" w:hAnsi="Times New Roman" w:cs="Times New Roman"/>
        </w:rPr>
        <w:t>.6</w:t>
      </w:r>
      <w:r>
        <w:rPr>
          <w:rFonts w:ascii="Times New Roman" w:hAnsi="Times New Roman" w:cs="Times New Roman"/>
        </w:rPr>
        <w:t>)</w:t>
      </w:r>
      <w:r w:rsidR="00871131" w:rsidRPr="004C2867">
        <w:rPr>
          <w:rFonts w:ascii="Times New Roman" w:hAnsi="Times New Roman" w:cs="Times New Roman"/>
        </w:rPr>
        <w:t xml:space="preserve"> </w:t>
      </w:r>
      <w:r w:rsidR="00B91249" w:rsidRPr="004C2867">
        <w:rPr>
          <w:rFonts w:ascii="Times New Roman" w:hAnsi="Times New Roman" w:cs="Times New Roman"/>
        </w:rPr>
        <w:t xml:space="preserve"> </w:t>
      </w:r>
      <w:r w:rsidR="00871131" w:rsidRPr="004C2867">
        <w:rPr>
          <w:rFonts w:ascii="Times New Roman" w:hAnsi="Times New Roman" w:cs="Times New Roman"/>
        </w:rPr>
        <w:t>Wynagrodzenie biegłego rewidenta</w:t>
      </w:r>
      <w:r w:rsidR="00EB53FB" w:rsidRPr="004C2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obowiązkowe badanie rocznego sprawozdania finansowego </w:t>
      </w:r>
      <w:r w:rsidR="00643A65" w:rsidRPr="004C2867">
        <w:rPr>
          <w:rFonts w:ascii="Times New Roman" w:hAnsi="Times New Roman" w:cs="Times New Roman"/>
        </w:rPr>
        <w:t xml:space="preserve">należne za rok obrotowy </w:t>
      </w:r>
      <w:r w:rsidR="00643A65" w:rsidRPr="005D6888">
        <w:rPr>
          <w:rFonts w:ascii="Times New Roman" w:hAnsi="Times New Roman" w:cs="Times New Roman"/>
        </w:rPr>
        <w:t xml:space="preserve">– </w:t>
      </w:r>
      <w:r w:rsidR="005D6888" w:rsidRPr="005D6888">
        <w:rPr>
          <w:rFonts w:ascii="Times New Roman" w:hAnsi="Times New Roman" w:cs="Times New Roman"/>
        </w:rPr>
        <w:t xml:space="preserve">7 </w:t>
      </w:r>
      <w:r w:rsidR="004C088E" w:rsidRPr="005D6888">
        <w:rPr>
          <w:rFonts w:ascii="Times New Roman" w:hAnsi="Times New Roman" w:cs="Times New Roman"/>
        </w:rPr>
        <w:t>000</w:t>
      </w:r>
      <w:r w:rsidR="00EB53FB" w:rsidRPr="005D6888">
        <w:rPr>
          <w:rFonts w:ascii="Times New Roman" w:hAnsi="Times New Roman" w:cs="Times New Roman"/>
        </w:rPr>
        <w:t>,00 + VAT 23%</w:t>
      </w:r>
      <w:r w:rsidR="00B91249" w:rsidRPr="004C2867">
        <w:rPr>
          <w:rFonts w:ascii="Times New Roman" w:hAnsi="Times New Roman" w:cs="Times New Roman"/>
        </w:rPr>
        <w:t xml:space="preserve">  </w:t>
      </w:r>
      <w:r w:rsidR="000C1CFB" w:rsidRPr="004C2867">
        <w:rPr>
          <w:rFonts w:ascii="Times New Roman" w:hAnsi="Times New Roman" w:cs="Times New Roman"/>
        </w:rPr>
        <w:t xml:space="preserve">- </w:t>
      </w:r>
      <w:r w:rsidR="00B91249" w:rsidRPr="004C2867">
        <w:rPr>
          <w:rFonts w:ascii="Times New Roman" w:hAnsi="Times New Roman" w:cs="Times New Roman"/>
        </w:rPr>
        <w:t xml:space="preserve"> zgodnie z zawartą umową.</w:t>
      </w:r>
    </w:p>
    <w:p w:rsidR="00643A65" w:rsidRPr="004C2867" w:rsidRDefault="001D230D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F3193" w:rsidRPr="004C286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)</w:t>
      </w:r>
      <w:r w:rsidR="00BF3193" w:rsidRPr="004C2867">
        <w:rPr>
          <w:rFonts w:ascii="Times New Roman" w:hAnsi="Times New Roman" w:cs="Times New Roman"/>
        </w:rPr>
        <w:t xml:space="preserve">  Znaczące zdarzenie z lat ubiegłych </w:t>
      </w:r>
    </w:p>
    <w:p w:rsidR="00643A65" w:rsidRPr="004C2867" w:rsidRDefault="00643A65" w:rsidP="00D16D10">
      <w:pPr>
        <w:jc w:val="both"/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</w:t>
      </w:r>
      <w:r w:rsidR="00D16D10">
        <w:rPr>
          <w:rFonts w:ascii="Times New Roman" w:hAnsi="Times New Roman" w:cs="Times New Roman"/>
        </w:rPr>
        <w:t xml:space="preserve"> W roku sprawozdawczym jednostka otrzymała dodatkowe środki z NFZ za usługi medyczne wykonane w 2016 r. w kwocie 1 005 252,44 zł. Wartość ta nie miała wpływu na wynik finansowy za 2017, została odniesiona na konto „Rozliczenie wyniku finansowego”  celem pokrycia straty bilansowej za rok 2010.</w:t>
      </w:r>
    </w:p>
    <w:p w:rsidR="00B91249" w:rsidRPr="004C2867" w:rsidRDefault="001D230D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1987" w:rsidRPr="004C2867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)</w:t>
      </w:r>
      <w:r w:rsidR="00C21987" w:rsidRPr="004C2867">
        <w:rPr>
          <w:rFonts w:ascii="Times New Roman" w:hAnsi="Times New Roman" w:cs="Times New Roman"/>
        </w:rPr>
        <w:t xml:space="preserve">  Nie wystąpiły znaczące zdarzenia po dniu bilansowym.</w:t>
      </w:r>
    </w:p>
    <w:p w:rsidR="00B91249" w:rsidRPr="004C2867" w:rsidRDefault="00F267B6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1987" w:rsidRPr="004C2867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)</w:t>
      </w:r>
      <w:r w:rsidR="00C21987" w:rsidRPr="004C2867">
        <w:rPr>
          <w:rFonts w:ascii="Times New Roman" w:hAnsi="Times New Roman" w:cs="Times New Roman"/>
        </w:rPr>
        <w:t xml:space="preserve">  Nie  dokonano zmian w polityce rachunkowości.</w:t>
      </w:r>
    </w:p>
    <w:p w:rsidR="00057722" w:rsidRPr="004C2867" w:rsidRDefault="00F267B6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1249" w:rsidRPr="004C2867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)</w:t>
      </w:r>
      <w:r w:rsidR="00B91249" w:rsidRPr="004C2867">
        <w:rPr>
          <w:rFonts w:ascii="Times New Roman" w:hAnsi="Times New Roman" w:cs="Times New Roman"/>
        </w:rPr>
        <w:t xml:space="preserve">  </w:t>
      </w:r>
      <w:r w:rsidR="00643A65" w:rsidRPr="004C2867">
        <w:rPr>
          <w:rFonts w:ascii="Times New Roman" w:hAnsi="Times New Roman" w:cs="Times New Roman"/>
        </w:rPr>
        <w:t>Nie d</w:t>
      </w:r>
      <w:r w:rsidR="00705712" w:rsidRPr="004C2867">
        <w:rPr>
          <w:rFonts w:ascii="Times New Roman" w:hAnsi="Times New Roman" w:cs="Times New Roman"/>
        </w:rPr>
        <w:t>okonano zmiany w sposobie prezentacji</w:t>
      </w:r>
      <w:r w:rsidR="00057722" w:rsidRPr="004C2867">
        <w:rPr>
          <w:rFonts w:ascii="Times New Roman" w:hAnsi="Times New Roman" w:cs="Times New Roman"/>
        </w:rPr>
        <w:t xml:space="preserve"> danych bilansowych.</w:t>
      </w:r>
      <w:r w:rsidR="00705712" w:rsidRPr="004C2867">
        <w:rPr>
          <w:rFonts w:ascii="Times New Roman" w:hAnsi="Times New Roman" w:cs="Times New Roman"/>
        </w:rPr>
        <w:t xml:space="preserve"> </w:t>
      </w:r>
      <w:r w:rsidR="00057722" w:rsidRPr="004C2867">
        <w:rPr>
          <w:rFonts w:ascii="Times New Roman" w:hAnsi="Times New Roman" w:cs="Times New Roman"/>
        </w:rPr>
        <w:t xml:space="preserve">Zachowana została </w:t>
      </w:r>
    </w:p>
    <w:p w:rsidR="00057722" w:rsidRPr="004C2867" w:rsidRDefault="00057722" w:rsidP="00BA0633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porównywalność danych  zawartych</w:t>
      </w:r>
      <w:r w:rsidR="00C21987" w:rsidRPr="004C2867">
        <w:rPr>
          <w:rFonts w:ascii="Times New Roman" w:hAnsi="Times New Roman" w:cs="Times New Roman"/>
        </w:rPr>
        <w:t xml:space="preserve"> </w:t>
      </w:r>
      <w:r w:rsidR="00B91249" w:rsidRPr="004C2867">
        <w:rPr>
          <w:rFonts w:ascii="Times New Roman" w:hAnsi="Times New Roman" w:cs="Times New Roman"/>
        </w:rPr>
        <w:t xml:space="preserve">  w Bilansie, </w:t>
      </w:r>
      <w:r w:rsidR="003A75EC" w:rsidRPr="004C2867">
        <w:rPr>
          <w:rFonts w:ascii="Times New Roman" w:hAnsi="Times New Roman" w:cs="Times New Roman"/>
        </w:rPr>
        <w:t xml:space="preserve"> </w:t>
      </w:r>
      <w:r w:rsidR="00B91249" w:rsidRPr="004C2867">
        <w:rPr>
          <w:rFonts w:ascii="Times New Roman" w:hAnsi="Times New Roman" w:cs="Times New Roman"/>
        </w:rPr>
        <w:t xml:space="preserve">Rachunku </w:t>
      </w:r>
      <w:r w:rsidR="003A75EC" w:rsidRPr="004C2867">
        <w:rPr>
          <w:rFonts w:ascii="Times New Roman" w:hAnsi="Times New Roman" w:cs="Times New Roman"/>
        </w:rPr>
        <w:t xml:space="preserve"> </w:t>
      </w:r>
      <w:r w:rsidR="004C088E" w:rsidRPr="004C2867">
        <w:rPr>
          <w:rFonts w:ascii="Times New Roman" w:hAnsi="Times New Roman" w:cs="Times New Roman"/>
        </w:rPr>
        <w:t>Strat i Z</w:t>
      </w:r>
      <w:r w:rsidR="00B91249" w:rsidRPr="004C2867">
        <w:rPr>
          <w:rFonts w:ascii="Times New Roman" w:hAnsi="Times New Roman" w:cs="Times New Roman"/>
        </w:rPr>
        <w:t xml:space="preserve">ysków, </w:t>
      </w:r>
      <w:r w:rsidR="003A75EC" w:rsidRPr="004C2867">
        <w:rPr>
          <w:rFonts w:ascii="Times New Roman" w:hAnsi="Times New Roman" w:cs="Times New Roman"/>
        </w:rPr>
        <w:t xml:space="preserve"> </w:t>
      </w:r>
      <w:r w:rsidR="00B91249" w:rsidRPr="004C2867">
        <w:rPr>
          <w:rFonts w:ascii="Times New Roman" w:hAnsi="Times New Roman" w:cs="Times New Roman"/>
        </w:rPr>
        <w:t xml:space="preserve">Rachunku </w:t>
      </w:r>
      <w:r w:rsidR="00C21987" w:rsidRPr="004C2867">
        <w:rPr>
          <w:rFonts w:ascii="Times New Roman" w:hAnsi="Times New Roman" w:cs="Times New Roman"/>
        </w:rPr>
        <w:t xml:space="preserve"> </w:t>
      </w:r>
      <w:r w:rsidRPr="004C2867">
        <w:rPr>
          <w:rFonts w:ascii="Times New Roman" w:hAnsi="Times New Roman" w:cs="Times New Roman"/>
        </w:rPr>
        <w:t xml:space="preserve">   </w:t>
      </w:r>
    </w:p>
    <w:p w:rsidR="00B91249" w:rsidRPr="004C2867" w:rsidRDefault="00057722" w:rsidP="00BA0633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</w:t>
      </w:r>
      <w:r w:rsidR="00B91249" w:rsidRPr="004C2867">
        <w:rPr>
          <w:rFonts w:ascii="Times New Roman" w:hAnsi="Times New Roman" w:cs="Times New Roman"/>
        </w:rPr>
        <w:t xml:space="preserve">przepływów </w:t>
      </w:r>
      <w:r w:rsidR="00C21987" w:rsidRPr="004C2867">
        <w:rPr>
          <w:rFonts w:ascii="Times New Roman" w:hAnsi="Times New Roman" w:cs="Times New Roman"/>
        </w:rPr>
        <w:t xml:space="preserve"> </w:t>
      </w:r>
      <w:r w:rsidR="00B91249" w:rsidRPr="004C2867">
        <w:rPr>
          <w:rFonts w:ascii="Times New Roman" w:hAnsi="Times New Roman" w:cs="Times New Roman"/>
        </w:rPr>
        <w:t xml:space="preserve">pieniężnych </w:t>
      </w:r>
      <w:r w:rsidR="003A75EC" w:rsidRPr="004C2867">
        <w:rPr>
          <w:rFonts w:ascii="Times New Roman" w:hAnsi="Times New Roman" w:cs="Times New Roman"/>
        </w:rPr>
        <w:t xml:space="preserve"> </w:t>
      </w:r>
      <w:r w:rsidR="00B91249" w:rsidRPr="004C2867">
        <w:rPr>
          <w:rFonts w:ascii="Times New Roman" w:hAnsi="Times New Roman" w:cs="Times New Roman"/>
        </w:rPr>
        <w:t xml:space="preserve">i Zmianach </w:t>
      </w:r>
      <w:r w:rsidR="00140E7C" w:rsidRPr="004C2867">
        <w:rPr>
          <w:rFonts w:ascii="Times New Roman" w:hAnsi="Times New Roman" w:cs="Times New Roman"/>
        </w:rPr>
        <w:t>w K</w:t>
      </w:r>
      <w:r w:rsidR="00B91249" w:rsidRPr="004C2867">
        <w:rPr>
          <w:rFonts w:ascii="Times New Roman" w:hAnsi="Times New Roman" w:cs="Times New Roman"/>
        </w:rPr>
        <w:t>apitałach.</w:t>
      </w:r>
      <w:bookmarkStart w:id="0" w:name="_GoBack"/>
      <w:bookmarkEnd w:id="0"/>
    </w:p>
    <w:p w:rsidR="00B91249" w:rsidRPr="004C2867" w:rsidRDefault="00F267B6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91249" w:rsidRPr="004C2867">
        <w:rPr>
          <w:rFonts w:ascii="Times New Roman" w:hAnsi="Times New Roman" w:cs="Times New Roman"/>
        </w:rPr>
        <w:t xml:space="preserve">. </w:t>
      </w:r>
      <w:r w:rsidR="003A75EC" w:rsidRPr="004C2867">
        <w:rPr>
          <w:rFonts w:ascii="Times New Roman" w:hAnsi="Times New Roman" w:cs="Times New Roman"/>
        </w:rPr>
        <w:t xml:space="preserve"> </w:t>
      </w:r>
      <w:r w:rsidR="00C21987" w:rsidRPr="004C2867">
        <w:rPr>
          <w:rFonts w:ascii="Times New Roman" w:hAnsi="Times New Roman" w:cs="Times New Roman"/>
        </w:rPr>
        <w:t>Nie stwierdzono</w:t>
      </w:r>
      <w:r w:rsidR="004C088E" w:rsidRPr="004C2867">
        <w:rPr>
          <w:rFonts w:ascii="Times New Roman" w:hAnsi="Times New Roman" w:cs="Times New Roman"/>
        </w:rPr>
        <w:t xml:space="preserve"> niepewności co do kontynuacji </w:t>
      </w:r>
      <w:r w:rsidR="00C21987" w:rsidRPr="004C2867">
        <w:rPr>
          <w:rFonts w:ascii="Times New Roman" w:hAnsi="Times New Roman" w:cs="Times New Roman"/>
        </w:rPr>
        <w:t xml:space="preserve"> działalności.</w:t>
      </w:r>
    </w:p>
    <w:p w:rsidR="00B91249" w:rsidRPr="004C2867" w:rsidRDefault="00F267B6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60998">
        <w:rPr>
          <w:rFonts w:ascii="Times New Roman" w:hAnsi="Times New Roman" w:cs="Times New Roman"/>
        </w:rPr>
        <w:t xml:space="preserve">. </w:t>
      </w:r>
      <w:r w:rsidR="00555A75" w:rsidRPr="004C2867">
        <w:rPr>
          <w:rFonts w:ascii="Times New Roman" w:hAnsi="Times New Roman" w:cs="Times New Roman"/>
        </w:rPr>
        <w:t>W sprawozdaniu ujęto wszystkie informacje</w:t>
      </w:r>
      <w:r w:rsidR="003E5336" w:rsidRPr="004C2867">
        <w:rPr>
          <w:rFonts w:ascii="Times New Roman" w:hAnsi="Times New Roman" w:cs="Times New Roman"/>
        </w:rPr>
        <w:t>.</w:t>
      </w:r>
    </w:p>
    <w:p w:rsidR="00871131" w:rsidRDefault="00B91249" w:rsidP="00BA0633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</w:t>
      </w:r>
      <w:r w:rsidR="00D16D10">
        <w:rPr>
          <w:rFonts w:ascii="Times New Roman" w:hAnsi="Times New Roman" w:cs="Times New Roman"/>
        </w:rPr>
        <w:t>Zmiana stanu produktów pokazana</w:t>
      </w:r>
      <w:r w:rsidR="00433028" w:rsidRPr="004C2867">
        <w:rPr>
          <w:rFonts w:ascii="Times New Roman" w:hAnsi="Times New Roman" w:cs="Times New Roman"/>
        </w:rPr>
        <w:t xml:space="preserve"> w Rachunku Zysków i Strat wynika z</w:t>
      </w:r>
      <w:r w:rsidR="00140E7C" w:rsidRPr="004C2867">
        <w:rPr>
          <w:rFonts w:ascii="Times New Roman" w:hAnsi="Times New Roman" w:cs="Times New Roman"/>
        </w:rPr>
        <w:t>e</w:t>
      </w:r>
      <w:r w:rsidR="00433028" w:rsidRPr="004C2867">
        <w:rPr>
          <w:rFonts w:ascii="Times New Roman" w:hAnsi="Times New Roman" w:cs="Times New Roman"/>
        </w:rPr>
        <w:t xml:space="preserve"> zmiany stanu rezerw na nagrody jubileuszowe i odprawy emerytalne.</w:t>
      </w:r>
    </w:p>
    <w:p w:rsidR="00560998" w:rsidRPr="004C2867" w:rsidRDefault="00560998" w:rsidP="00BA0633">
      <w:pPr>
        <w:rPr>
          <w:rFonts w:ascii="Times New Roman" w:hAnsi="Times New Roman" w:cs="Times New Roman"/>
        </w:rPr>
      </w:pPr>
    </w:p>
    <w:p w:rsidR="00057722" w:rsidRDefault="00433028" w:rsidP="00BA0633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lastRenderedPageBreak/>
        <w:t>Stan rezerw</w:t>
      </w:r>
      <w:r w:rsidR="00057722" w:rsidRPr="004C2867">
        <w:rPr>
          <w:rFonts w:ascii="Times New Roman" w:hAnsi="Times New Roman" w:cs="Times New Roman"/>
        </w:rPr>
        <w:t xml:space="preserve">                          na dzień     31-12-2016      1 544 123,00</w:t>
      </w:r>
    </w:p>
    <w:p w:rsidR="00BF3EF6" w:rsidRPr="004C2867" w:rsidRDefault="00BF3EF6" w:rsidP="00BA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na dzień    31-12-2017       1 541 378,00</w:t>
      </w:r>
    </w:p>
    <w:p w:rsidR="00433028" w:rsidRPr="004C2867" w:rsidRDefault="00433028" w:rsidP="00BA0633">
      <w:pPr>
        <w:rPr>
          <w:rFonts w:ascii="Times New Roman" w:hAnsi="Times New Roman" w:cs="Times New Roman"/>
        </w:rPr>
      </w:pPr>
      <w:r w:rsidRPr="004C2867">
        <w:rPr>
          <w:rFonts w:ascii="Times New Roman" w:hAnsi="Times New Roman" w:cs="Times New Roman"/>
        </w:rPr>
        <w:t xml:space="preserve">                     </w:t>
      </w:r>
      <w:r w:rsidR="00057722" w:rsidRPr="004C2867">
        <w:rPr>
          <w:rFonts w:ascii="Times New Roman" w:hAnsi="Times New Roman" w:cs="Times New Roman"/>
        </w:rPr>
        <w:t xml:space="preserve">    </w:t>
      </w:r>
      <w:r w:rsidR="00BF3EF6">
        <w:rPr>
          <w:rFonts w:ascii="Times New Roman" w:hAnsi="Times New Roman" w:cs="Times New Roman"/>
        </w:rPr>
        <w:t xml:space="preserve">                    s</w:t>
      </w:r>
      <w:r w:rsidRPr="004C2867">
        <w:rPr>
          <w:rFonts w:ascii="Times New Roman" w:hAnsi="Times New Roman" w:cs="Times New Roman"/>
        </w:rPr>
        <w:t xml:space="preserve">padek o     </w:t>
      </w:r>
      <w:r w:rsidR="00057722" w:rsidRPr="004C2867">
        <w:rPr>
          <w:rFonts w:ascii="Times New Roman" w:hAnsi="Times New Roman" w:cs="Times New Roman"/>
        </w:rPr>
        <w:t xml:space="preserve">      </w:t>
      </w:r>
      <w:r w:rsidR="00BF3EF6">
        <w:rPr>
          <w:rFonts w:ascii="Times New Roman" w:hAnsi="Times New Roman" w:cs="Times New Roman"/>
        </w:rPr>
        <w:t xml:space="preserve">                         2 745,00                </w:t>
      </w:r>
    </w:p>
    <w:p w:rsidR="00433028" w:rsidRPr="004C2867" w:rsidRDefault="00433028" w:rsidP="00BA0633">
      <w:pPr>
        <w:rPr>
          <w:rFonts w:ascii="Times New Roman" w:hAnsi="Times New Roman" w:cs="Times New Roman"/>
        </w:rPr>
      </w:pPr>
    </w:p>
    <w:p w:rsidR="00433028" w:rsidRPr="004C2867" w:rsidRDefault="00433028" w:rsidP="00BA0633">
      <w:pPr>
        <w:rPr>
          <w:rFonts w:ascii="Times New Roman" w:hAnsi="Times New Roman" w:cs="Times New Roman"/>
        </w:rPr>
      </w:pPr>
    </w:p>
    <w:p w:rsidR="008A1C93" w:rsidRPr="004C2867" w:rsidRDefault="002E2317" w:rsidP="008A1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Szamotuły, dnia  23-02-2018</w:t>
      </w:r>
      <w:r w:rsidR="00057722" w:rsidRPr="004C2867">
        <w:rPr>
          <w:rFonts w:ascii="Times New Roman" w:hAnsi="Times New Roman" w:cs="Times New Roman"/>
        </w:rPr>
        <w:t xml:space="preserve"> </w:t>
      </w:r>
      <w:proofErr w:type="spellStart"/>
      <w:r w:rsidR="00555A75" w:rsidRPr="004C2867">
        <w:rPr>
          <w:rFonts w:ascii="Times New Roman" w:hAnsi="Times New Roman" w:cs="Times New Roman"/>
        </w:rPr>
        <w:t>r</w:t>
      </w:r>
      <w:proofErr w:type="spellEnd"/>
    </w:p>
    <w:p w:rsidR="008A1C93" w:rsidRDefault="008A1C93" w:rsidP="008A1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0A29" w:rsidRPr="004C2867" w:rsidRDefault="00440A29" w:rsidP="00BC06D8">
      <w:pPr>
        <w:rPr>
          <w:rFonts w:ascii="Times New Roman" w:hAnsi="Times New Roman" w:cs="Times New Roman"/>
        </w:rPr>
      </w:pPr>
    </w:p>
    <w:sectPr w:rsidR="00440A29" w:rsidRPr="004C2867" w:rsidSect="00D52408">
      <w:headerReference w:type="default" r:id="rId8"/>
      <w:pgSz w:w="11907" w:h="14855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C0" w:rsidRDefault="002D74C0" w:rsidP="00CE165C">
      <w:pPr>
        <w:spacing w:after="0" w:line="240" w:lineRule="auto"/>
      </w:pPr>
      <w:r>
        <w:separator/>
      </w:r>
    </w:p>
  </w:endnote>
  <w:endnote w:type="continuationSeparator" w:id="0">
    <w:p w:rsidR="002D74C0" w:rsidRDefault="002D74C0" w:rsidP="00CE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C0" w:rsidRDefault="002D74C0" w:rsidP="00CE165C">
      <w:pPr>
        <w:spacing w:after="0" w:line="240" w:lineRule="auto"/>
      </w:pPr>
      <w:r>
        <w:separator/>
      </w:r>
    </w:p>
  </w:footnote>
  <w:footnote w:type="continuationSeparator" w:id="0">
    <w:p w:rsidR="002D74C0" w:rsidRDefault="002D74C0" w:rsidP="00CE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7872"/>
      <w:docPartObj>
        <w:docPartGallery w:val="Page Numbers (Top of Page)"/>
        <w:docPartUnique/>
      </w:docPartObj>
    </w:sdtPr>
    <w:sdtContent>
      <w:p w:rsidR="001F0D40" w:rsidRDefault="001F0D40">
        <w:pPr>
          <w:pStyle w:val="Nagwek"/>
          <w:jc w:val="center"/>
        </w:pPr>
        <w:fldSimple w:instr=" PAGE   \* MERGEFORMAT ">
          <w:r w:rsidR="00560998">
            <w:rPr>
              <w:noProof/>
            </w:rPr>
            <w:t>2</w:t>
          </w:r>
        </w:fldSimple>
      </w:p>
    </w:sdtContent>
  </w:sdt>
  <w:p w:rsidR="001F0D40" w:rsidRDefault="001F0D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6CF"/>
    <w:multiLevelType w:val="hybridMultilevel"/>
    <w:tmpl w:val="7E2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65AE1"/>
    <w:multiLevelType w:val="hybridMultilevel"/>
    <w:tmpl w:val="BA76F4BE"/>
    <w:lvl w:ilvl="0" w:tplc="9C3673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B6A50"/>
    <w:multiLevelType w:val="hybridMultilevel"/>
    <w:tmpl w:val="6C22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743"/>
    <w:multiLevelType w:val="hybridMultilevel"/>
    <w:tmpl w:val="9DFC32FE"/>
    <w:lvl w:ilvl="0" w:tplc="71D2E3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3A1B"/>
    <w:rsid w:val="00001FEB"/>
    <w:rsid w:val="00013219"/>
    <w:rsid w:val="000137EF"/>
    <w:rsid w:val="00021595"/>
    <w:rsid w:val="00027066"/>
    <w:rsid w:val="00031BDC"/>
    <w:rsid w:val="00037341"/>
    <w:rsid w:val="00057722"/>
    <w:rsid w:val="00062032"/>
    <w:rsid w:val="00070B22"/>
    <w:rsid w:val="000729AB"/>
    <w:rsid w:val="00072EBE"/>
    <w:rsid w:val="00080718"/>
    <w:rsid w:val="00082A25"/>
    <w:rsid w:val="00085671"/>
    <w:rsid w:val="000B0C46"/>
    <w:rsid w:val="000B69A9"/>
    <w:rsid w:val="000C1CFB"/>
    <w:rsid w:val="000C5B4D"/>
    <w:rsid w:val="000D2532"/>
    <w:rsid w:val="000E0FFC"/>
    <w:rsid w:val="000E459C"/>
    <w:rsid w:val="000F6F80"/>
    <w:rsid w:val="00102B33"/>
    <w:rsid w:val="00103EFD"/>
    <w:rsid w:val="0010546F"/>
    <w:rsid w:val="00105BA9"/>
    <w:rsid w:val="001060A6"/>
    <w:rsid w:val="00107D26"/>
    <w:rsid w:val="00112130"/>
    <w:rsid w:val="001229AC"/>
    <w:rsid w:val="00123B8E"/>
    <w:rsid w:val="0012489C"/>
    <w:rsid w:val="00126286"/>
    <w:rsid w:val="001269E0"/>
    <w:rsid w:val="00140E7C"/>
    <w:rsid w:val="00143209"/>
    <w:rsid w:val="00151E46"/>
    <w:rsid w:val="00152267"/>
    <w:rsid w:val="00152617"/>
    <w:rsid w:val="001603BB"/>
    <w:rsid w:val="00166AAB"/>
    <w:rsid w:val="00166B46"/>
    <w:rsid w:val="00175FBD"/>
    <w:rsid w:val="00183047"/>
    <w:rsid w:val="00183357"/>
    <w:rsid w:val="00190321"/>
    <w:rsid w:val="0019216A"/>
    <w:rsid w:val="001A2141"/>
    <w:rsid w:val="001A2E13"/>
    <w:rsid w:val="001B0583"/>
    <w:rsid w:val="001B46BD"/>
    <w:rsid w:val="001C24BA"/>
    <w:rsid w:val="001D0CB7"/>
    <w:rsid w:val="001D230D"/>
    <w:rsid w:val="001D6DF9"/>
    <w:rsid w:val="001E5E54"/>
    <w:rsid w:val="001F0904"/>
    <w:rsid w:val="001F0D40"/>
    <w:rsid w:val="001F1080"/>
    <w:rsid w:val="001F39B8"/>
    <w:rsid w:val="001F47F9"/>
    <w:rsid w:val="001F6905"/>
    <w:rsid w:val="00205542"/>
    <w:rsid w:val="002069C0"/>
    <w:rsid w:val="002104BA"/>
    <w:rsid w:val="00211627"/>
    <w:rsid w:val="00212A75"/>
    <w:rsid w:val="00213A5B"/>
    <w:rsid w:val="002237B2"/>
    <w:rsid w:val="0023089E"/>
    <w:rsid w:val="002311B7"/>
    <w:rsid w:val="002407EF"/>
    <w:rsid w:val="002428CA"/>
    <w:rsid w:val="00242E70"/>
    <w:rsid w:val="002435F4"/>
    <w:rsid w:val="0024633C"/>
    <w:rsid w:val="00246D4B"/>
    <w:rsid w:val="00247D63"/>
    <w:rsid w:val="0025091B"/>
    <w:rsid w:val="00251E4B"/>
    <w:rsid w:val="0025679C"/>
    <w:rsid w:val="00265C15"/>
    <w:rsid w:val="00267FB1"/>
    <w:rsid w:val="00271C22"/>
    <w:rsid w:val="0027367D"/>
    <w:rsid w:val="0028361E"/>
    <w:rsid w:val="00284A51"/>
    <w:rsid w:val="002A4F0C"/>
    <w:rsid w:val="002C3A1B"/>
    <w:rsid w:val="002C4A90"/>
    <w:rsid w:val="002D5976"/>
    <w:rsid w:val="002D74C0"/>
    <w:rsid w:val="002E2317"/>
    <w:rsid w:val="002E6CB4"/>
    <w:rsid w:val="002F0236"/>
    <w:rsid w:val="00304947"/>
    <w:rsid w:val="0031172C"/>
    <w:rsid w:val="00314474"/>
    <w:rsid w:val="00322377"/>
    <w:rsid w:val="00327386"/>
    <w:rsid w:val="00330D32"/>
    <w:rsid w:val="0033535A"/>
    <w:rsid w:val="0035748C"/>
    <w:rsid w:val="00364452"/>
    <w:rsid w:val="00364B9C"/>
    <w:rsid w:val="00376458"/>
    <w:rsid w:val="0038603B"/>
    <w:rsid w:val="003933D5"/>
    <w:rsid w:val="0039771C"/>
    <w:rsid w:val="003979C8"/>
    <w:rsid w:val="003A3A9F"/>
    <w:rsid w:val="003A75EC"/>
    <w:rsid w:val="003A774D"/>
    <w:rsid w:val="003B15A4"/>
    <w:rsid w:val="003B4B2C"/>
    <w:rsid w:val="003C067E"/>
    <w:rsid w:val="003C57E9"/>
    <w:rsid w:val="003C796C"/>
    <w:rsid w:val="003C7DC9"/>
    <w:rsid w:val="003E0EBB"/>
    <w:rsid w:val="003E5336"/>
    <w:rsid w:val="003F0FDE"/>
    <w:rsid w:val="003F4DEC"/>
    <w:rsid w:val="00402000"/>
    <w:rsid w:val="00404CE1"/>
    <w:rsid w:val="00421FC5"/>
    <w:rsid w:val="0043238A"/>
    <w:rsid w:val="00433028"/>
    <w:rsid w:val="00435307"/>
    <w:rsid w:val="00440A29"/>
    <w:rsid w:val="0044310D"/>
    <w:rsid w:val="00444011"/>
    <w:rsid w:val="00454F43"/>
    <w:rsid w:val="00461519"/>
    <w:rsid w:val="004621FD"/>
    <w:rsid w:val="00464200"/>
    <w:rsid w:val="00467E8D"/>
    <w:rsid w:val="00470C23"/>
    <w:rsid w:val="004717CF"/>
    <w:rsid w:val="00484CE4"/>
    <w:rsid w:val="00486922"/>
    <w:rsid w:val="004B5641"/>
    <w:rsid w:val="004B5644"/>
    <w:rsid w:val="004C088E"/>
    <w:rsid w:val="004C2867"/>
    <w:rsid w:val="004D7278"/>
    <w:rsid w:val="004E1655"/>
    <w:rsid w:val="004E5C1B"/>
    <w:rsid w:val="004F6DAC"/>
    <w:rsid w:val="004F7208"/>
    <w:rsid w:val="00507D7F"/>
    <w:rsid w:val="005118E5"/>
    <w:rsid w:val="005122B4"/>
    <w:rsid w:val="00517653"/>
    <w:rsid w:val="00530B18"/>
    <w:rsid w:val="00534A93"/>
    <w:rsid w:val="005368DB"/>
    <w:rsid w:val="00536A21"/>
    <w:rsid w:val="00544E97"/>
    <w:rsid w:val="005522A4"/>
    <w:rsid w:val="00555A75"/>
    <w:rsid w:val="00560998"/>
    <w:rsid w:val="00560B28"/>
    <w:rsid w:val="00580D8E"/>
    <w:rsid w:val="005A197F"/>
    <w:rsid w:val="005A1B4E"/>
    <w:rsid w:val="005C5A52"/>
    <w:rsid w:val="005D1AC2"/>
    <w:rsid w:val="005D2F80"/>
    <w:rsid w:val="005D6888"/>
    <w:rsid w:val="005D6D69"/>
    <w:rsid w:val="005E4D9F"/>
    <w:rsid w:val="005F5CFC"/>
    <w:rsid w:val="005F68A8"/>
    <w:rsid w:val="00602971"/>
    <w:rsid w:val="00603EFB"/>
    <w:rsid w:val="0061011D"/>
    <w:rsid w:val="00624081"/>
    <w:rsid w:val="00625826"/>
    <w:rsid w:val="0063008C"/>
    <w:rsid w:val="00633525"/>
    <w:rsid w:val="00636D3D"/>
    <w:rsid w:val="0064128C"/>
    <w:rsid w:val="00643A65"/>
    <w:rsid w:val="00644A1C"/>
    <w:rsid w:val="0064766F"/>
    <w:rsid w:val="0065018D"/>
    <w:rsid w:val="006544AB"/>
    <w:rsid w:val="00666262"/>
    <w:rsid w:val="00677F47"/>
    <w:rsid w:val="0069441E"/>
    <w:rsid w:val="00695C95"/>
    <w:rsid w:val="0069730D"/>
    <w:rsid w:val="006A017E"/>
    <w:rsid w:val="006A534D"/>
    <w:rsid w:val="006A629D"/>
    <w:rsid w:val="006B13D6"/>
    <w:rsid w:val="006B41A6"/>
    <w:rsid w:val="006B7760"/>
    <w:rsid w:val="006D0644"/>
    <w:rsid w:val="006D14C1"/>
    <w:rsid w:val="006D24EE"/>
    <w:rsid w:val="006D3533"/>
    <w:rsid w:val="006F3198"/>
    <w:rsid w:val="00705712"/>
    <w:rsid w:val="00707DDE"/>
    <w:rsid w:val="00711FAC"/>
    <w:rsid w:val="00712713"/>
    <w:rsid w:val="00714CE0"/>
    <w:rsid w:val="00726538"/>
    <w:rsid w:val="00727087"/>
    <w:rsid w:val="00730B3C"/>
    <w:rsid w:val="00733B1B"/>
    <w:rsid w:val="00750220"/>
    <w:rsid w:val="00757FF6"/>
    <w:rsid w:val="00764A86"/>
    <w:rsid w:val="00767365"/>
    <w:rsid w:val="00781323"/>
    <w:rsid w:val="00784EE0"/>
    <w:rsid w:val="00785CC8"/>
    <w:rsid w:val="007971F1"/>
    <w:rsid w:val="007A7E8B"/>
    <w:rsid w:val="007B143E"/>
    <w:rsid w:val="007B7572"/>
    <w:rsid w:val="007D0C08"/>
    <w:rsid w:val="007D736D"/>
    <w:rsid w:val="007E155B"/>
    <w:rsid w:val="007F1FB5"/>
    <w:rsid w:val="00801D13"/>
    <w:rsid w:val="00804603"/>
    <w:rsid w:val="00804798"/>
    <w:rsid w:val="00825FB1"/>
    <w:rsid w:val="00832FD9"/>
    <w:rsid w:val="008453A3"/>
    <w:rsid w:val="0085121E"/>
    <w:rsid w:val="00853279"/>
    <w:rsid w:val="00866BF6"/>
    <w:rsid w:val="00871131"/>
    <w:rsid w:val="008767EA"/>
    <w:rsid w:val="00880085"/>
    <w:rsid w:val="008949FB"/>
    <w:rsid w:val="008977D3"/>
    <w:rsid w:val="008A1C93"/>
    <w:rsid w:val="008A325E"/>
    <w:rsid w:val="008A7E6A"/>
    <w:rsid w:val="008B0D47"/>
    <w:rsid w:val="008B711B"/>
    <w:rsid w:val="008B7E98"/>
    <w:rsid w:val="008C06A6"/>
    <w:rsid w:val="008D7ABC"/>
    <w:rsid w:val="00901F97"/>
    <w:rsid w:val="00921708"/>
    <w:rsid w:val="00927375"/>
    <w:rsid w:val="009305BD"/>
    <w:rsid w:val="0094490E"/>
    <w:rsid w:val="00950EEC"/>
    <w:rsid w:val="00966569"/>
    <w:rsid w:val="00966979"/>
    <w:rsid w:val="00971FE9"/>
    <w:rsid w:val="009A2468"/>
    <w:rsid w:val="009C7987"/>
    <w:rsid w:val="009D2162"/>
    <w:rsid w:val="009D6549"/>
    <w:rsid w:val="009D65A3"/>
    <w:rsid w:val="009D6E2F"/>
    <w:rsid w:val="009E3250"/>
    <w:rsid w:val="009E3941"/>
    <w:rsid w:val="009F13E0"/>
    <w:rsid w:val="009F1D59"/>
    <w:rsid w:val="009F4A3F"/>
    <w:rsid w:val="009F6B7B"/>
    <w:rsid w:val="009F6FAF"/>
    <w:rsid w:val="00A02F77"/>
    <w:rsid w:val="00A02F7B"/>
    <w:rsid w:val="00A30644"/>
    <w:rsid w:val="00A401F7"/>
    <w:rsid w:val="00A43615"/>
    <w:rsid w:val="00A4513D"/>
    <w:rsid w:val="00A53BF6"/>
    <w:rsid w:val="00A70D38"/>
    <w:rsid w:val="00A73F40"/>
    <w:rsid w:val="00A76193"/>
    <w:rsid w:val="00A83DF5"/>
    <w:rsid w:val="00A9082F"/>
    <w:rsid w:val="00A953A1"/>
    <w:rsid w:val="00AA3498"/>
    <w:rsid w:val="00AA374A"/>
    <w:rsid w:val="00AA4389"/>
    <w:rsid w:val="00AA4544"/>
    <w:rsid w:val="00AA5D2E"/>
    <w:rsid w:val="00AA7CF9"/>
    <w:rsid w:val="00AB42D0"/>
    <w:rsid w:val="00AB557D"/>
    <w:rsid w:val="00AC33F8"/>
    <w:rsid w:val="00AC3EBD"/>
    <w:rsid w:val="00AC7510"/>
    <w:rsid w:val="00AD111D"/>
    <w:rsid w:val="00AD134F"/>
    <w:rsid w:val="00AD14C4"/>
    <w:rsid w:val="00AD412E"/>
    <w:rsid w:val="00AE04D2"/>
    <w:rsid w:val="00AE1623"/>
    <w:rsid w:val="00AE1700"/>
    <w:rsid w:val="00AE4315"/>
    <w:rsid w:val="00AF0A11"/>
    <w:rsid w:val="00AF5249"/>
    <w:rsid w:val="00B021FE"/>
    <w:rsid w:val="00B03AF4"/>
    <w:rsid w:val="00B04993"/>
    <w:rsid w:val="00B12334"/>
    <w:rsid w:val="00B17DAA"/>
    <w:rsid w:val="00B34541"/>
    <w:rsid w:val="00B4217B"/>
    <w:rsid w:val="00B452D4"/>
    <w:rsid w:val="00B509F6"/>
    <w:rsid w:val="00B50DEB"/>
    <w:rsid w:val="00B5239D"/>
    <w:rsid w:val="00B540CB"/>
    <w:rsid w:val="00B614BD"/>
    <w:rsid w:val="00B6471A"/>
    <w:rsid w:val="00B715A1"/>
    <w:rsid w:val="00B73395"/>
    <w:rsid w:val="00B742AA"/>
    <w:rsid w:val="00B768F8"/>
    <w:rsid w:val="00B7784E"/>
    <w:rsid w:val="00B83C03"/>
    <w:rsid w:val="00B865E0"/>
    <w:rsid w:val="00B91249"/>
    <w:rsid w:val="00BA0633"/>
    <w:rsid w:val="00BA7B78"/>
    <w:rsid w:val="00BB4550"/>
    <w:rsid w:val="00BB5E3F"/>
    <w:rsid w:val="00BB774B"/>
    <w:rsid w:val="00BC0542"/>
    <w:rsid w:val="00BC06D8"/>
    <w:rsid w:val="00BD1DAB"/>
    <w:rsid w:val="00BD5244"/>
    <w:rsid w:val="00BD7B26"/>
    <w:rsid w:val="00BF0C84"/>
    <w:rsid w:val="00BF3193"/>
    <w:rsid w:val="00BF3E2C"/>
    <w:rsid w:val="00BF3EF6"/>
    <w:rsid w:val="00C0060E"/>
    <w:rsid w:val="00C21987"/>
    <w:rsid w:val="00C35D5C"/>
    <w:rsid w:val="00C36A83"/>
    <w:rsid w:val="00C4354E"/>
    <w:rsid w:val="00C44082"/>
    <w:rsid w:val="00C50DDD"/>
    <w:rsid w:val="00C56A05"/>
    <w:rsid w:val="00C627DE"/>
    <w:rsid w:val="00C7098F"/>
    <w:rsid w:val="00C76D93"/>
    <w:rsid w:val="00C82829"/>
    <w:rsid w:val="00C911F8"/>
    <w:rsid w:val="00C9601C"/>
    <w:rsid w:val="00CA18BF"/>
    <w:rsid w:val="00CA3D64"/>
    <w:rsid w:val="00CC71B9"/>
    <w:rsid w:val="00CD1924"/>
    <w:rsid w:val="00CE13C5"/>
    <w:rsid w:val="00CE165C"/>
    <w:rsid w:val="00CE76CF"/>
    <w:rsid w:val="00CE7FF4"/>
    <w:rsid w:val="00CF1661"/>
    <w:rsid w:val="00CF6FA3"/>
    <w:rsid w:val="00D00541"/>
    <w:rsid w:val="00D01D16"/>
    <w:rsid w:val="00D041BD"/>
    <w:rsid w:val="00D06F9B"/>
    <w:rsid w:val="00D13FC9"/>
    <w:rsid w:val="00D16D10"/>
    <w:rsid w:val="00D23F41"/>
    <w:rsid w:val="00D30137"/>
    <w:rsid w:val="00D40381"/>
    <w:rsid w:val="00D47C79"/>
    <w:rsid w:val="00D52408"/>
    <w:rsid w:val="00D5646D"/>
    <w:rsid w:val="00D63644"/>
    <w:rsid w:val="00D6519B"/>
    <w:rsid w:val="00D76D6D"/>
    <w:rsid w:val="00D770EF"/>
    <w:rsid w:val="00D77DFC"/>
    <w:rsid w:val="00D82B2B"/>
    <w:rsid w:val="00D90575"/>
    <w:rsid w:val="00D92251"/>
    <w:rsid w:val="00D932BE"/>
    <w:rsid w:val="00D974D2"/>
    <w:rsid w:val="00DA19ED"/>
    <w:rsid w:val="00DA1EE6"/>
    <w:rsid w:val="00DA67B4"/>
    <w:rsid w:val="00DB0134"/>
    <w:rsid w:val="00DB758D"/>
    <w:rsid w:val="00DD4BE1"/>
    <w:rsid w:val="00DE1775"/>
    <w:rsid w:val="00DE3A99"/>
    <w:rsid w:val="00DE40B6"/>
    <w:rsid w:val="00DE61B8"/>
    <w:rsid w:val="00DF3412"/>
    <w:rsid w:val="00E0059D"/>
    <w:rsid w:val="00E02EE1"/>
    <w:rsid w:val="00E05564"/>
    <w:rsid w:val="00E1049A"/>
    <w:rsid w:val="00E12CDB"/>
    <w:rsid w:val="00E13294"/>
    <w:rsid w:val="00E16EC9"/>
    <w:rsid w:val="00E23E1B"/>
    <w:rsid w:val="00E2502C"/>
    <w:rsid w:val="00E316BA"/>
    <w:rsid w:val="00E345CF"/>
    <w:rsid w:val="00E34E53"/>
    <w:rsid w:val="00E5756D"/>
    <w:rsid w:val="00E62B58"/>
    <w:rsid w:val="00E75353"/>
    <w:rsid w:val="00E87EA2"/>
    <w:rsid w:val="00E93633"/>
    <w:rsid w:val="00EA373E"/>
    <w:rsid w:val="00EA7D7C"/>
    <w:rsid w:val="00EB53FB"/>
    <w:rsid w:val="00EC6481"/>
    <w:rsid w:val="00EC6F9E"/>
    <w:rsid w:val="00ED3AB7"/>
    <w:rsid w:val="00EE30E7"/>
    <w:rsid w:val="00EF1C63"/>
    <w:rsid w:val="00EF5286"/>
    <w:rsid w:val="00F01764"/>
    <w:rsid w:val="00F12458"/>
    <w:rsid w:val="00F156C7"/>
    <w:rsid w:val="00F267B6"/>
    <w:rsid w:val="00F44303"/>
    <w:rsid w:val="00F45D48"/>
    <w:rsid w:val="00F463E7"/>
    <w:rsid w:val="00F50692"/>
    <w:rsid w:val="00F704C9"/>
    <w:rsid w:val="00F7372D"/>
    <w:rsid w:val="00F80800"/>
    <w:rsid w:val="00F83558"/>
    <w:rsid w:val="00F84884"/>
    <w:rsid w:val="00F854F2"/>
    <w:rsid w:val="00FB6607"/>
    <w:rsid w:val="00FC27AC"/>
    <w:rsid w:val="00FC43D0"/>
    <w:rsid w:val="00FC5064"/>
    <w:rsid w:val="00FC5D5D"/>
    <w:rsid w:val="00FD02D9"/>
    <w:rsid w:val="00FD7A26"/>
    <w:rsid w:val="00FE703D"/>
    <w:rsid w:val="00FE7931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5C"/>
  </w:style>
  <w:style w:type="paragraph" w:styleId="Stopka">
    <w:name w:val="footer"/>
    <w:basedOn w:val="Normalny"/>
    <w:link w:val="StopkaZnak"/>
    <w:uiPriority w:val="99"/>
    <w:semiHidden/>
    <w:unhideWhenUsed/>
    <w:rsid w:val="00CE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165C"/>
  </w:style>
  <w:style w:type="paragraph" w:styleId="Tekstpodstawowywcity2">
    <w:name w:val="Body Text Indent 2"/>
    <w:basedOn w:val="Normalny"/>
    <w:link w:val="Tekstpodstawowywcity2Znak"/>
    <w:rsid w:val="00440A29"/>
    <w:pPr>
      <w:spacing w:after="0" w:line="240" w:lineRule="auto"/>
      <w:ind w:left="108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A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440A2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0A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1830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7812-8AFF-4300-A388-D7E3B72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M.Nowak</dc:creator>
  <cp:keywords/>
  <dc:description/>
  <cp:lastModifiedBy>ksiegowa</cp:lastModifiedBy>
  <cp:revision>4</cp:revision>
  <cp:lastPrinted>2018-03-05T12:23:00Z</cp:lastPrinted>
  <dcterms:created xsi:type="dcterms:W3CDTF">2018-03-05T10:47:00Z</dcterms:created>
  <dcterms:modified xsi:type="dcterms:W3CDTF">2018-03-05T13:29:00Z</dcterms:modified>
</cp:coreProperties>
</file>